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EB9C1" w14:textId="3AA26F88" w:rsidR="008F3283" w:rsidRPr="00A56945" w:rsidRDefault="002C4854" w:rsidP="00A74AA4">
      <w:pPr>
        <w:pStyle w:val="CRCoverPage"/>
        <w:tabs>
          <w:tab w:val="left" w:pos="1980"/>
        </w:tabs>
        <w:jc w:val="both"/>
        <w:rPr>
          <w:rFonts w:ascii="Times New Roman" w:hAnsi="Times New Roman"/>
          <w:b/>
          <w:bCs/>
          <w:szCs w:val="28"/>
          <w:lang w:val="en-CA"/>
        </w:rPr>
      </w:pPr>
      <w:r w:rsidRPr="00A56945">
        <w:rPr>
          <w:rFonts w:ascii="Times New Roman" w:eastAsiaTheme="minorHAnsi" w:hAnsi="Times New Roman"/>
          <w:b/>
          <w:bCs/>
          <w:sz w:val="24"/>
          <w:szCs w:val="28"/>
          <w:lang w:val="en-US"/>
        </w:rPr>
        <w:t>3GPP TSG RAN WG1 #1</w:t>
      </w:r>
      <w:r w:rsidR="00C72CBB">
        <w:rPr>
          <w:rFonts w:ascii="Times New Roman" w:eastAsiaTheme="minorHAnsi" w:hAnsi="Times New Roman"/>
          <w:b/>
          <w:bCs/>
          <w:sz w:val="24"/>
          <w:szCs w:val="28"/>
          <w:lang w:val="en-US"/>
        </w:rPr>
        <w:t>2</w:t>
      </w:r>
      <w:r w:rsidR="00B729DB">
        <w:rPr>
          <w:rFonts w:ascii="Times New Roman" w:eastAsiaTheme="minorHAnsi" w:hAnsi="Times New Roman"/>
          <w:b/>
          <w:bCs/>
          <w:sz w:val="24"/>
          <w:szCs w:val="28"/>
          <w:lang w:val="en-US"/>
        </w:rPr>
        <w:t>1</w:t>
      </w:r>
      <w:r w:rsidR="008F3283" w:rsidRPr="00A56945">
        <w:rPr>
          <w:rFonts w:ascii="Times New Roman" w:eastAsiaTheme="minorHAnsi" w:hAnsi="Times New Roman"/>
          <w:b/>
          <w:bCs/>
          <w:sz w:val="24"/>
          <w:szCs w:val="28"/>
          <w:lang w:val="en-US"/>
        </w:rPr>
        <w:tab/>
      </w:r>
      <w:r w:rsidR="008F3283" w:rsidRPr="00A56945">
        <w:rPr>
          <w:rFonts w:ascii="Times New Roman" w:eastAsiaTheme="minorHAnsi" w:hAnsi="Times New Roman"/>
          <w:b/>
          <w:bCs/>
          <w:sz w:val="24"/>
          <w:szCs w:val="28"/>
          <w:lang w:val="en-US"/>
        </w:rPr>
        <w:tab/>
        <w:t xml:space="preserve">                                </w:t>
      </w:r>
      <w:r w:rsidR="00AF1A4D">
        <w:rPr>
          <w:rFonts w:ascii="Times New Roman" w:eastAsiaTheme="minorHAnsi" w:hAnsi="Times New Roman"/>
          <w:b/>
          <w:bCs/>
          <w:sz w:val="24"/>
          <w:szCs w:val="28"/>
          <w:lang w:val="en-US"/>
        </w:rPr>
        <w:t xml:space="preserve"> </w:t>
      </w:r>
      <w:r w:rsidR="00EA1515">
        <w:rPr>
          <w:rFonts w:ascii="Times New Roman" w:eastAsiaTheme="minorHAnsi" w:hAnsi="Times New Roman"/>
          <w:b/>
          <w:bCs/>
          <w:sz w:val="24"/>
          <w:szCs w:val="28"/>
          <w:lang w:val="en-US"/>
        </w:rPr>
        <w:t xml:space="preserve"> </w:t>
      </w:r>
      <w:r w:rsidR="004B1637">
        <w:rPr>
          <w:rFonts w:ascii="Times New Roman" w:eastAsiaTheme="minorHAnsi" w:hAnsi="Times New Roman"/>
          <w:b/>
          <w:bCs/>
          <w:sz w:val="24"/>
          <w:szCs w:val="28"/>
          <w:lang w:val="en-US"/>
        </w:rPr>
        <w:t xml:space="preserve">   </w:t>
      </w:r>
      <w:r w:rsidR="00A750D2">
        <w:rPr>
          <w:rFonts w:ascii="Times New Roman" w:eastAsiaTheme="minorHAnsi" w:hAnsi="Times New Roman"/>
          <w:b/>
          <w:bCs/>
          <w:sz w:val="24"/>
          <w:szCs w:val="28"/>
          <w:lang w:val="en-US"/>
        </w:rPr>
        <w:t xml:space="preserve">  </w:t>
      </w:r>
      <w:r w:rsidR="00C3078B" w:rsidRPr="00C3078B">
        <w:rPr>
          <w:rFonts w:ascii="Times New Roman" w:eastAsiaTheme="minorHAnsi" w:hAnsi="Times New Roman"/>
          <w:b/>
          <w:bCs/>
          <w:sz w:val="24"/>
          <w:szCs w:val="28"/>
          <w:lang w:val="en-US"/>
        </w:rPr>
        <w:t>R1-2503972</w:t>
      </w:r>
      <w:r w:rsidR="00C3078B" w:rsidRPr="00C3078B" w:rsidDel="00C3078B">
        <w:rPr>
          <w:rFonts w:ascii="Times New Roman" w:eastAsiaTheme="minorHAnsi" w:hAnsi="Times New Roman"/>
          <w:b/>
          <w:bCs/>
          <w:sz w:val="24"/>
          <w:szCs w:val="28"/>
          <w:lang w:val="en-US"/>
        </w:rPr>
        <w:t xml:space="preserve"> </w:t>
      </w:r>
      <w:r w:rsidR="00A74AA4" w:rsidRPr="00A56945">
        <w:rPr>
          <w:rFonts w:ascii="Times New Roman" w:hAnsi="Times New Roman"/>
          <w:b/>
          <w:bCs/>
          <w:szCs w:val="28"/>
          <w:lang w:val="en-CA"/>
        </w:rPr>
        <w:br/>
      </w:r>
      <w:r w:rsidR="005E5BA6" w:rsidRPr="005E5BA6">
        <w:rPr>
          <w:rFonts w:ascii="Times New Roman" w:eastAsiaTheme="minorHAnsi" w:hAnsi="Times New Roman"/>
          <w:b/>
          <w:bCs/>
          <w:sz w:val="24"/>
          <w:szCs w:val="28"/>
          <w:lang w:val="en-US"/>
        </w:rPr>
        <w:t xml:space="preserve">St Julian’s, Malta, May 19th – </w:t>
      </w:r>
      <w:proofErr w:type="gramStart"/>
      <w:r w:rsidR="005E5BA6" w:rsidRPr="005E5BA6">
        <w:rPr>
          <w:rFonts w:ascii="Times New Roman" w:eastAsiaTheme="minorHAnsi" w:hAnsi="Times New Roman"/>
          <w:b/>
          <w:bCs/>
          <w:sz w:val="24"/>
          <w:szCs w:val="28"/>
          <w:lang w:val="en-US"/>
        </w:rPr>
        <w:t>23th</w:t>
      </w:r>
      <w:proofErr w:type="gramEnd"/>
      <w:r w:rsidR="005E5BA6" w:rsidRPr="005E5BA6">
        <w:rPr>
          <w:rFonts w:ascii="Times New Roman" w:eastAsiaTheme="minorHAnsi" w:hAnsi="Times New Roman"/>
          <w:b/>
          <w:bCs/>
          <w:sz w:val="24"/>
          <w:szCs w:val="28"/>
          <w:lang w:val="en-US"/>
        </w:rPr>
        <w:t>, 2025</w:t>
      </w:r>
    </w:p>
    <w:p w14:paraId="2ED28A93" w14:textId="77777777" w:rsidR="001E0E46" w:rsidRPr="00A56945" w:rsidRDefault="001E0E46" w:rsidP="00FC6469">
      <w:pPr>
        <w:pStyle w:val="CRCoverPage"/>
        <w:tabs>
          <w:tab w:val="left" w:pos="1980"/>
        </w:tabs>
        <w:jc w:val="both"/>
        <w:rPr>
          <w:rFonts w:ascii="Times New Roman" w:hAnsi="Times New Roman"/>
          <w:b/>
          <w:bCs/>
          <w:sz w:val="24"/>
          <w:lang w:val="en-US"/>
        </w:rPr>
      </w:pPr>
    </w:p>
    <w:p w14:paraId="6FA141D4" w14:textId="40EC143B" w:rsidR="00FA20F7" w:rsidRPr="00A63868" w:rsidRDefault="00FA20F7" w:rsidP="00FC6469">
      <w:pPr>
        <w:pStyle w:val="CRCoverPage"/>
        <w:tabs>
          <w:tab w:val="left" w:pos="1980"/>
        </w:tabs>
        <w:jc w:val="both"/>
        <w:rPr>
          <w:rFonts w:ascii="Times New Roman" w:hAnsi="Times New Roman"/>
          <w:b/>
          <w:bCs/>
          <w:sz w:val="22"/>
          <w:szCs w:val="22"/>
          <w:lang w:val="en-US" w:eastAsia="ja-JP"/>
        </w:rPr>
      </w:pPr>
      <w:r w:rsidRPr="00A63868">
        <w:rPr>
          <w:rFonts w:ascii="Times New Roman" w:hAnsi="Times New Roman"/>
          <w:b/>
          <w:bCs/>
          <w:sz w:val="22"/>
          <w:szCs w:val="22"/>
          <w:lang w:val="en-US"/>
        </w:rPr>
        <w:t>Agenda Item:</w:t>
      </w:r>
      <w:r w:rsidRPr="00A63868">
        <w:rPr>
          <w:rFonts w:ascii="Times New Roman" w:hAnsi="Times New Roman"/>
          <w:b/>
          <w:bCs/>
          <w:sz w:val="22"/>
          <w:szCs w:val="22"/>
          <w:lang w:val="en-US"/>
        </w:rPr>
        <w:tab/>
      </w:r>
      <w:r w:rsidR="006D11D7" w:rsidRPr="00A63868">
        <w:rPr>
          <w:rFonts w:ascii="Times New Roman" w:hAnsi="Times New Roman"/>
          <w:b/>
          <w:bCs/>
          <w:sz w:val="22"/>
          <w:szCs w:val="22"/>
          <w:lang w:val="en-US"/>
        </w:rPr>
        <w:t>9.</w:t>
      </w:r>
      <w:r w:rsidR="008B4FD0">
        <w:rPr>
          <w:rFonts w:ascii="Times New Roman" w:hAnsi="Times New Roman"/>
          <w:b/>
          <w:bCs/>
          <w:sz w:val="22"/>
          <w:szCs w:val="22"/>
          <w:lang w:val="en-US"/>
        </w:rPr>
        <w:t>5.</w:t>
      </w:r>
      <w:r w:rsidR="009D7C21">
        <w:rPr>
          <w:rFonts w:ascii="Times New Roman" w:hAnsi="Times New Roman"/>
          <w:b/>
          <w:bCs/>
          <w:sz w:val="22"/>
          <w:szCs w:val="22"/>
          <w:lang w:val="en-US"/>
        </w:rPr>
        <w:t>1</w:t>
      </w:r>
    </w:p>
    <w:p w14:paraId="186753AF" w14:textId="52720F48" w:rsidR="00FA20F7" w:rsidRPr="00A63868" w:rsidRDefault="0092027E" w:rsidP="00FA20F7">
      <w:pPr>
        <w:tabs>
          <w:tab w:val="left" w:pos="1985"/>
        </w:tabs>
        <w:rPr>
          <w:rFonts w:ascii="Times New Roman" w:hAnsi="Times New Roman" w:cs="Times New Roman"/>
          <w:bCs/>
        </w:rPr>
      </w:pPr>
      <w:r w:rsidRPr="00A63868">
        <w:rPr>
          <w:rFonts w:ascii="Times New Roman" w:hAnsi="Times New Roman" w:cs="Times New Roman"/>
          <w:b/>
          <w:bCs/>
        </w:rPr>
        <w:t>Source:</w:t>
      </w:r>
      <w:r w:rsidRPr="00A63868">
        <w:rPr>
          <w:rFonts w:ascii="Times New Roman" w:hAnsi="Times New Roman" w:cs="Times New Roman"/>
          <w:b/>
          <w:bCs/>
        </w:rPr>
        <w:tab/>
      </w:r>
      <w:r w:rsidR="00437A4D" w:rsidRPr="00A63868">
        <w:rPr>
          <w:rFonts w:ascii="Times New Roman" w:hAnsi="Times New Roman" w:cs="Times New Roman"/>
          <w:b/>
          <w:bCs/>
        </w:rPr>
        <w:t>InterDigital Inc.</w:t>
      </w:r>
    </w:p>
    <w:p w14:paraId="2DA5EA0F" w14:textId="390A9AAA" w:rsidR="002C2BC4" w:rsidRPr="00A63868" w:rsidRDefault="00FA20F7" w:rsidP="00FA20F7">
      <w:pPr>
        <w:ind w:left="1985" w:hanging="1985"/>
        <w:rPr>
          <w:rFonts w:ascii="Times New Roman" w:hAnsi="Times New Roman" w:cs="Times New Roman"/>
          <w:b/>
          <w:bCs/>
        </w:rPr>
      </w:pPr>
      <w:r w:rsidRPr="00A63868">
        <w:rPr>
          <w:rFonts w:ascii="Times New Roman" w:hAnsi="Times New Roman" w:cs="Times New Roman"/>
          <w:b/>
          <w:bCs/>
        </w:rPr>
        <w:t>Title:</w:t>
      </w:r>
      <w:r w:rsidRPr="00A63868">
        <w:rPr>
          <w:rFonts w:ascii="Times New Roman" w:hAnsi="Times New Roman" w:cs="Times New Roman"/>
          <w:b/>
          <w:bCs/>
        </w:rPr>
        <w:tab/>
      </w:r>
      <w:r w:rsidR="00EA1515">
        <w:rPr>
          <w:rFonts w:ascii="Times New Roman" w:hAnsi="Times New Roman" w:cs="Times New Roman"/>
          <w:b/>
          <w:bCs/>
        </w:rPr>
        <w:t xml:space="preserve">Discussion on </w:t>
      </w:r>
      <w:r w:rsidR="00192DFE">
        <w:rPr>
          <w:rFonts w:ascii="Times New Roman" w:hAnsi="Times New Roman" w:cs="Times New Roman"/>
          <w:b/>
          <w:bCs/>
        </w:rPr>
        <w:t>o</w:t>
      </w:r>
      <w:r w:rsidR="009D5D72" w:rsidRPr="009D5D72">
        <w:rPr>
          <w:rFonts w:ascii="Times New Roman" w:hAnsi="Times New Roman" w:cs="Times New Roman"/>
          <w:b/>
          <w:bCs/>
        </w:rPr>
        <w:t>n-demand SSB SCell operation</w:t>
      </w:r>
    </w:p>
    <w:p w14:paraId="20F2A3ED" w14:textId="22F19906" w:rsidR="00FA20F7" w:rsidRPr="00A63868" w:rsidRDefault="00A51E32" w:rsidP="00FA20F7">
      <w:pPr>
        <w:ind w:left="1985" w:hanging="1985"/>
        <w:rPr>
          <w:rFonts w:ascii="Times New Roman" w:hAnsi="Times New Roman" w:cs="Times New Roman"/>
          <w:b/>
          <w:bCs/>
        </w:rPr>
      </w:pPr>
      <w:r w:rsidRPr="00A63868">
        <w:rPr>
          <w:rFonts w:ascii="Times New Roman" w:hAnsi="Times New Roman" w:cs="Times New Roman"/>
          <w:b/>
          <w:bCs/>
        </w:rPr>
        <w:t>Document for:</w:t>
      </w:r>
      <w:r w:rsidRPr="00A63868">
        <w:rPr>
          <w:rFonts w:ascii="Times New Roman" w:hAnsi="Times New Roman" w:cs="Times New Roman"/>
          <w:b/>
          <w:bCs/>
        </w:rPr>
        <w:tab/>
        <w:t>Discussion</w:t>
      </w:r>
      <w:r w:rsidR="00F17C46" w:rsidRPr="00A63868">
        <w:rPr>
          <w:rFonts w:ascii="Times New Roman" w:hAnsi="Times New Roman" w:cs="Times New Roman"/>
          <w:b/>
          <w:bCs/>
        </w:rPr>
        <w:t xml:space="preserve"> </w:t>
      </w:r>
    </w:p>
    <w:p w14:paraId="45A92109" w14:textId="77777777" w:rsidR="00261A3A" w:rsidRPr="00A56945" w:rsidRDefault="00A35469" w:rsidP="00C34D28">
      <w:pPr>
        <w:pStyle w:val="Heading1"/>
        <w:rPr>
          <w:rFonts w:ascii="Times New Roman" w:hAnsi="Times New Roman"/>
          <w:szCs w:val="32"/>
        </w:rPr>
      </w:pPr>
      <w:bookmarkStart w:id="0" w:name="_Ref513464071"/>
      <w:r w:rsidRPr="00A56945">
        <w:rPr>
          <w:rFonts w:ascii="Times New Roman" w:hAnsi="Times New Roman"/>
          <w:szCs w:val="32"/>
        </w:rPr>
        <w:t>Introduction</w:t>
      </w:r>
      <w:bookmarkEnd w:id="0"/>
    </w:p>
    <w:p w14:paraId="2FEC5898" w14:textId="057EE9C9" w:rsidR="00EE5C01" w:rsidRDefault="00EE5C01" w:rsidP="00A56945">
      <w:pPr>
        <w:spacing w:before="240"/>
        <w:jc w:val="both"/>
        <w:rPr>
          <w:rFonts w:ascii="Times New Roman" w:hAnsi="Times New Roman" w:cs="Times New Roman"/>
          <w:sz w:val="20"/>
          <w:szCs w:val="20"/>
        </w:rPr>
      </w:pPr>
      <w:bookmarkStart w:id="1" w:name="_Hlk127169948"/>
      <w:r w:rsidRPr="009963CE">
        <w:rPr>
          <w:rFonts w:ascii="Times New Roman" w:hAnsi="Times New Roman" w:cs="Times New Roman"/>
          <w:sz w:val="20"/>
          <w:szCs w:val="18"/>
        </w:rPr>
        <w:t>The Rel-1</w:t>
      </w:r>
      <w:r w:rsidR="00023256">
        <w:rPr>
          <w:rFonts w:ascii="Times New Roman" w:hAnsi="Times New Roman" w:cs="Times New Roman"/>
          <w:sz w:val="20"/>
          <w:szCs w:val="18"/>
        </w:rPr>
        <w:t>9</w:t>
      </w:r>
      <w:r w:rsidRPr="009963CE">
        <w:rPr>
          <w:rFonts w:ascii="Times New Roman" w:hAnsi="Times New Roman" w:cs="Times New Roman"/>
          <w:sz w:val="20"/>
          <w:szCs w:val="18"/>
        </w:rPr>
        <w:t xml:space="preserve"> </w:t>
      </w:r>
      <w:r w:rsidR="00354E08">
        <w:rPr>
          <w:rFonts w:ascii="Times New Roman" w:hAnsi="Times New Roman" w:cs="Times New Roman"/>
          <w:sz w:val="20"/>
          <w:szCs w:val="18"/>
        </w:rPr>
        <w:t>Revised</w:t>
      </w:r>
      <w:r w:rsidRPr="009963CE">
        <w:rPr>
          <w:rFonts w:ascii="Times New Roman" w:hAnsi="Times New Roman" w:cs="Times New Roman"/>
          <w:sz w:val="20"/>
          <w:szCs w:val="18"/>
        </w:rPr>
        <w:t xml:space="preserve"> WID on Network </w:t>
      </w:r>
      <w:r w:rsidR="00FC6E33">
        <w:rPr>
          <w:rFonts w:ascii="Times New Roman" w:hAnsi="Times New Roman" w:cs="Times New Roman"/>
          <w:sz w:val="20"/>
          <w:szCs w:val="18"/>
        </w:rPr>
        <w:t>E</w:t>
      </w:r>
      <w:r w:rsidRPr="009963CE">
        <w:rPr>
          <w:rFonts w:ascii="Times New Roman" w:hAnsi="Times New Roman" w:cs="Times New Roman"/>
          <w:sz w:val="20"/>
          <w:szCs w:val="18"/>
        </w:rPr>
        <w:t xml:space="preserve">nergy </w:t>
      </w:r>
      <w:r w:rsidR="00FC6E33">
        <w:rPr>
          <w:rFonts w:ascii="Times New Roman" w:hAnsi="Times New Roman" w:cs="Times New Roman"/>
          <w:sz w:val="20"/>
          <w:szCs w:val="18"/>
        </w:rPr>
        <w:t>S</w:t>
      </w:r>
      <w:r w:rsidRPr="009963CE">
        <w:rPr>
          <w:rFonts w:ascii="Times New Roman" w:hAnsi="Times New Roman" w:cs="Times New Roman"/>
          <w:sz w:val="20"/>
          <w:szCs w:val="18"/>
        </w:rPr>
        <w:t xml:space="preserve">avings for NR has the following objective </w:t>
      </w:r>
      <w:r>
        <w:rPr>
          <w:rFonts w:ascii="Times New Roman" w:hAnsi="Times New Roman" w:cs="Times New Roman"/>
          <w:sz w:val="20"/>
          <w:szCs w:val="18"/>
        </w:rPr>
        <w:t xml:space="preserve">on </w:t>
      </w:r>
      <w:r w:rsidR="00192DFE">
        <w:rPr>
          <w:rFonts w:ascii="Times New Roman" w:hAnsi="Times New Roman" w:cs="Times New Roman"/>
          <w:sz w:val="20"/>
          <w:szCs w:val="18"/>
        </w:rPr>
        <w:t>o</w:t>
      </w:r>
      <w:r w:rsidR="00192DFE" w:rsidRPr="00192DFE">
        <w:rPr>
          <w:rFonts w:ascii="Times New Roman" w:hAnsi="Times New Roman" w:cs="Times New Roman"/>
          <w:sz w:val="20"/>
          <w:szCs w:val="18"/>
        </w:rPr>
        <w:t>n-demand SSB SCel</w:t>
      </w:r>
      <w:r w:rsidR="00BF49D3">
        <w:rPr>
          <w:rFonts w:ascii="Times New Roman" w:hAnsi="Times New Roman" w:cs="Times New Roman"/>
          <w:sz w:val="20"/>
          <w:szCs w:val="18"/>
        </w:rPr>
        <w:t>l</w:t>
      </w:r>
      <w:r w:rsidR="00192DFE" w:rsidRPr="00192DFE">
        <w:rPr>
          <w:rFonts w:ascii="Times New Roman" w:hAnsi="Times New Roman" w:cs="Times New Roman"/>
          <w:sz w:val="20"/>
          <w:szCs w:val="18"/>
        </w:rPr>
        <w:t xml:space="preserve"> </w:t>
      </w:r>
      <w:r w:rsidRPr="009963CE">
        <w:rPr>
          <w:rFonts w:ascii="Times New Roman" w:hAnsi="Times New Roman" w:cs="Times New Roman"/>
          <w:sz w:val="20"/>
          <w:szCs w:val="18"/>
        </w:rPr>
        <w:t>[1]:</w:t>
      </w:r>
    </w:p>
    <w:tbl>
      <w:tblPr>
        <w:tblStyle w:val="TableGrid"/>
        <w:tblW w:w="0" w:type="auto"/>
        <w:tblLook w:val="04A0" w:firstRow="1" w:lastRow="0" w:firstColumn="1" w:lastColumn="0" w:noHBand="0" w:noVBand="1"/>
      </w:tblPr>
      <w:tblGrid>
        <w:gridCol w:w="9962"/>
      </w:tblGrid>
      <w:tr w:rsidR="00EE5C01" w14:paraId="1D90105B" w14:textId="77777777" w:rsidTr="00EE5C01">
        <w:tc>
          <w:tcPr>
            <w:tcW w:w="9962" w:type="dxa"/>
          </w:tcPr>
          <w:p w14:paraId="46B8A31F" w14:textId="77777777" w:rsidR="009163F4" w:rsidRPr="009163F4" w:rsidRDefault="009163F4" w:rsidP="009163F4">
            <w:pPr>
              <w:numPr>
                <w:ilvl w:val="0"/>
                <w:numId w:val="17"/>
              </w:numPr>
              <w:overflowPunct w:val="0"/>
              <w:autoSpaceDE w:val="0"/>
              <w:autoSpaceDN w:val="0"/>
              <w:adjustRightInd w:val="0"/>
              <w:textAlignment w:val="baseline"/>
              <w:rPr>
                <w:rFonts w:ascii="Times New Roman" w:hAnsi="Times New Roman" w:cs="Times New Roman"/>
                <w:bCs/>
                <w:sz w:val="20"/>
                <w:szCs w:val="20"/>
                <w:lang w:eastAsia="zh-CN"/>
              </w:rPr>
            </w:pPr>
            <w:r w:rsidRPr="009163F4">
              <w:rPr>
                <w:rFonts w:ascii="Times New Roman" w:hAnsi="Times New Roman" w:cs="Times New Roman"/>
                <w:bCs/>
                <w:sz w:val="20"/>
                <w:szCs w:val="20"/>
                <w:lang w:eastAsia="zh-CN"/>
              </w:rPr>
              <w:t>Specify procedures</w:t>
            </w:r>
            <w:r w:rsidRPr="009163F4">
              <w:rPr>
                <w:rFonts w:ascii="Times New Roman" w:hAnsi="Times New Roman" w:cs="Times New Roman"/>
                <w:sz w:val="20"/>
                <w:szCs w:val="20"/>
              </w:rPr>
              <w:t xml:space="preserve"> and signaling method(s) to support </w:t>
            </w:r>
            <w:r w:rsidRPr="009163F4">
              <w:rPr>
                <w:rFonts w:ascii="Times New Roman" w:hAnsi="Times New Roman" w:cs="Times New Roman"/>
                <w:bCs/>
                <w:sz w:val="20"/>
                <w:szCs w:val="20"/>
                <w:lang w:eastAsia="zh-CN"/>
              </w:rPr>
              <w:t>on-demand SSB SCell operation for UEs in connected mode configured with CA, for both intra-/inter-band CA. [RAN1/2/3/4]</w:t>
            </w:r>
          </w:p>
          <w:p w14:paraId="3456ACBC" w14:textId="77777777" w:rsidR="009163F4" w:rsidRPr="009163F4" w:rsidRDefault="009163F4" w:rsidP="009163F4">
            <w:pPr>
              <w:numPr>
                <w:ilvl w:val="1"/>
                <w:numId w:val="17"/>
              </w:numPr>
              <w:overflowPunct w:val="0"/>
              <w:autoSpaceDE w:val="0"/>
              <w:autoSpaceDN w:val="0"/>
              <w:adjustRightInd w:val="0"/>
              <w:spacing w:beforeLines="50" w:before="120" w:afterLines="50" w:after="120"/>
              <w:jc w:val="both"/>
              <w:textAlignment w:val="baseline"/>
              <w:rPr>
                <w:rFonts w:ascii="Times New Roman" w:hAnsi="Times New Roman" w:cs="Times New Roman"/>
                <w:bCs/>
                <w:sz w:val="20"/>
                <w:szCs w:val="20"/>
                <w:lang w:eastAsia="zh-CN"/>
              </w:rPr>
            </w:pPr>
            <w:r w:rsidRPr="009163F4">
              <w:rPr>
                <w:rFonts w:ascii="Times New Roman" w:hAnsi="Times New Roman" w:cs="Times New Roman"/>
                <w:bCs/>
                <w:sz w:val="20"/>
                <w:szCs w:val="20"/>
                <w:lang w:eastAsia="zh-CN"/>
              </w:rPr>
              <w:t>Specify triggering method(s) (select from UE uplink wake-up-signal using an existing signal/channel, cell on/off indication via backhaul, Scell activation/deactivation signaling)</w:t>
            </w:r>
          </w:p>
          <w:p w14:paraId="3C838B9E" w14:textId="7CFECE00" w:rsidR="00EE5C01" w:rsidRPr="009163F4" w:rsidRDefault="009163F4" w:rsidP="009163F4">
            <w:pPr>
              <w:numPr>
                <w:ilvl w:val="1"/>
                <w:numId w:val="17"/>
              </w:numPr>
              <w:overflowPunct w:val="0"/>
              <w:autoSpaceDE w:val="0"/>
              <w:autoSpaceDN w:val="0"/>
              <w:adjustRightInd w:val="0"/>
              <w:spacing w:beforeLines="50" w:before="120" w:afterLines="50" w:after="120"/>
              <w:jc w:val="both"/>
              <w:textAlignment w:val="baseline"/>
              <w:rPr>
                <w:bCs/>
                <w:lang w:eastAsia="zh-CN"/>
              </w:rPr>
            </w:pPr>
            <w:r w:rsidRPr="009163F4">
              <w:rPr>
                <w:rFonts w:ascii="Times New Roman" w:hAnsi="Times New Roman" w:cs="Times New Roman"/>
                <w:bCs/>
                <w:sz w:val="20"/>
                <w:szCs w:val="20"/>
                <w:lang w:eastAsia="zh-CN"/>
              </w:rPr>
              <w:t>Note1: On-demand SSB transmission can be used by UE for at least SCell time/frequency synchronization, L1/L3 measurements and SCell activation, and is supported for FR1 and FR2 in non-shared spectrum.</w:t>
            </w:r>
          </w:p>
        </w:tc>
      </w:tr>
    </w:tbl>
    <w:bookmarkEnd w:id="1"/>
    <w:p w14:paraId="171CC8F5" w14:textId="1D48D22A" w:rsidR="00EA1515" w:rsidRDefault="00456491" w:rsidP="000E462C">
      <w:pPr>
        <w:spacing w:before="120" w:after="120"/>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The agreements made in </w:t>
      </w:r>
      <w:r w:rsidR="00E629B5">
        <w:rPr>
          <w:rFonts w:ascii="Times New Roman" w:hAnsi="Times New Roman" w:cs="Times New Roman"/>
          <w:sz w:val="20"/>
          <w:szCs w:val="20"/>
          <w:lang w:eastAsia="sv-SE"/>
        </w:rPr>
        <w:t xml:space="preserve">the </w:t>
      </w:r>
      <w:r>
        <w:rPr>
          <w:rFonts w:ascii="Times New Roman" w:hAnsi="Times New Roman" w:cs="Times New Roman"/>
          <w:sz w:val="20"/>
          <w:szCs w:val="20"/>
          <w:lang w:eastAsia="sv-SE"/>
        </w:rPr>
        <w:t>RAN1#1</w:t>
      </w:r>
      <w:r w:rsidR="00E67817">
        <w:rPr>
          <w:rFonts w:ascii="Times New Roman" w:hAnsi="Times New Roman" w:cs="Times New Roman"/>
          <w:sz w:val="20"/>
          <w:szCs w:val="20"/>
          <w:lang w:eastAsia="sv-SE"/>
        </w:rPr>
        <w:t>20</w:t>
      </w:r>
      <w:r w:rsidR="005E5BA6">
        <w:rPr>
          <w:rFonts w:ascii="Times New Roman" w:hAnsi="Times New Roman" w:cs="Times New Roman"/>
          <w:sz w:val="20"/>
          <w:szCs w:val="20"/>
          <w:lang w:eastAsia="sv-SE"/>
        </w:rPr>
        <w:t>bis</w:t>
      </w:r>
      <w:r>
        <w:rPr>
          <w:rFonts w:ascii="Times New Roman" w:hAnsi="Times New Roman" w:cs="Times New Roman"/>
          <w:sz w:val="20"/>
          <w:szCs w:val="20"/>
          <w:lang w:eastAsia="sv-SE"/>
        </w:rPr>
        <w:t xml:space="preserve"> </w:t>
      </w:r>
      <w:r w:rsidR="00666CEC">
        <w:rPr>
          <w:rFonts w:ascii="Times New Roman" w:hAnsi="Times New Roman" w:cs="Times New Roman"/>
          <w:sz w:val="20"/>
          <w:szCs w:val="20"/>
          <w:lang w:eastAsia="sv-SE"/>
        </w:rPr>
        <w:t xml:space="preserve">[2] </w:t>
      </w:r>
      <w:r>
        <w:rPr>
          <w:rFonts w:ascii="Times New Roman" w:hAnsi="Times New Roman" w:cs="Times New Roman"/>
          <w:sz w:val="20"/>
          <w:szCs w:val="20"/>
          <w:lang w:eastAsia="sv-SE"/>
        </w:rPr>
        <w:t xml:space="preserve">meeting are provided in the appendix. </w:t>
      </w:r>
      <w:r w:rsidR="00FD4A14" w:rsidRPr="00FD4A14">
        <w:rPr>
          <w:rFonts w:ascii="Times New Roman" w:hAnsi="Times New Roman" w:cs="Times New Roman"/>
          <w:sz w:val="20"/>
          <w:szCs w:val="20"/>
          <w:lang w:eastAsia="sv-SE"/>
        </w:rPr>
        <w:t xml:space="preserve">In this contribution, we discuss the </w:t>
      </w:r>
      <w:r w:rsidR="00D20CD0">
        <w:rPr>
          <w:rFonts w:ascii="Times New Roman" w:hAnsi="Times New Roman" w:cs="Times New Roman"/>
          <w:sz w:val="20"/>
          <w:szCs w:val="20"/>
          <w:lang w:eastAsia="sv-SE"/>
        </w:rPr>
        <w:t>remaining issues</w:t>
      </w:r>
      <w:r w:rsidR="00FD4A14" w:rsidRPr="00FD4A14">
        <w:rPr>
          <w:rFonts w:ascii="Times New Roman" w:hAnsi="Times New Roman" w:cs="Times New Roman"/>
          <w:sz w:val="20"/>
          <w:szCs w:val="20"/>
          <w:lang w:eastAsia="sv-SE"/>
        </w:rPr>
        <w:t xml:space="preserve"> for enabling </w:t>
      </w:r>
      <w:r w:rsidR="001A25E4">
        <w:rPr>
          <w:rFonts w:ascii="Times New Roman" w:hAnsi="Times New Roman" w:cs="Times New Roman"/>
          <w:sz w:val="20"/>
          <w:szCs w:val="20"/>
          <w:lang w:eastAsia="sv-SE"/>
        </w:rPr>
        <w:t>o</w:t>
      </w:r>
      <w:r w:rsidR="00FD4A14" w:rsidRPr="00FD4A14">
        <w:rPr>
          <w:rFonts w:ascii="Times New Roman" w:hAnsi="Times New Roman" w:cs="Times New Roman"/>
          <w:sz w:val="20"/>
          <w:szCs w:val="20"/>
          <w:lang w:eastAsia="sv-SE"/>
        </w:rPr>
        <w:t>n-demand SSB SCell</w:t>
      </w:r>
      <w:r w:rsidR="00D20CD0">
        <w:rPr>
          <w:rFonts w:ascii="Times New Roman" w:hAnsi="Times New Roman" w:cs="Times New Roman"/>
          <w:sz w:val="20"/>
          <w:szCs w:val="20"/>
          <w:lang w:eastAsia="sv-SE"/>
        </w:rPr>
        <w:t xml:space="preserve"> operation</w:t>
      </w:r>
      <w:r w:rsidR="00FD4A14" w:rsidRPr="00FD4A14">
        <w:rPr>
          <w:rFonts w:ascii="Times New Roman" w:hAnsi="Times New Roman" w:cs="Times New Roman"/>
          <w:sz w:val="20"/>
          <w:szCs w:val="20"/>
          <w:lang w:eastAsia="sv-SE"/>
        </w:rPr>
        <w:t>.</w:t>
      </w:r>
    </w:p>
    <w:p w14:paraId="5B39FD88" w14:textId="5CEFC7FF" w:rsidR="009426AD" w:rsidRPr="000E6780" w:rsidRDefault="006C0588" w:rsidP="009426AD">
      <w:pPr>
        <w:pStyle w:val="Heading1"/>
        <w:pBdr>
          <w:top w:val="single" w:sz="12" w:space="5" w:color="auto"/>
        </w:pBdr>
        <w:spacing w:after="120"/>
        <w:rPr>
          <w:rFonts w:ascii="Times New Roman" w:hAnsi="Times New Roman"/>
          <w:szCs w:val="32"/>
        </w:rPr>
      </w:pPr>
      <w:r w:rsidRPr="000E6780">
        <w:rPr>
          <w:rFonts w:ascii="Times New Roman" w:hAnsi="Times New Roman"/>
          <w:szCs w:val="32"/>
        </w:rPr>
        <w:t>Discussion</w:t>
      </w:r>
    </w:p>
    <w:p w14:paraId="77988A8C" w14:textId="2EF27948" w:rsidR="00912F9E" w:rsidRDefault="00244AF1" w:rsidP="00912F9E">
      <w:pPr>
        <w:spacing w:after="120"/>
        <w:jc w:val="both"/>
        <w:rPr>
          <w:rFonts w:ascii="Times New Roman" w:hAnsi="Times New Roman" w:cs="Times New Roman"/>
          <w:sz w:val="20"/>
          <w:szCs w:val="20"/>
          <w:lang w:val="en-GB" w:eastAsia="zh-CN"/>
        </w:rPr>
      </w:pPr>
      <w:r w:rsidRPr="00244AF1">
        <w:rPr>
          <w:rFonts w:ascii="Times New Roman" w:hAnsi="Times New Roman" w:cs="Times New Roman"/>
          <w:sz w:val="20"/>
          <w:szCs w:val="20"/>
          <w:lang w:val="en-GB" w:eastAsia="zh-CN"/>
        </w:rPr>
        <w:t>For CA deployment</w:t>
      </w:r>
      <w:r w:rsidR="000447D7">
        <w:rPr>
          <w:rFonts w:ascii="Times New Roman" w:hAnsi="Times New Roman" w:cs="Times New Roman"/>
          <w:sz w:val="20"/>
          <w:szCs w:val="20"/>
          <w:lang w:val="en-GB" w:eastAsia="zh-CN"/>
        </w:rPr>
        <w:t>s</w:t>
      </w:r>
      <w:r w:rsidRPr="00244AF1">
        <w:rPr>
          <w:rFonts w:ascii="Times New Roman" w:hAnsi="Times New Roman" w:cs="Times New Roman"/>
          <w:sz w:val="20"/>
          <w:szCs w:val="20"/>
          <w:lang w:val="en-GB" w:eastAsia="zh-CN"/>
        </w:rPr>
        <w:t xml:space="preserve">, intra-band CA with SSB-less </w:t>
      </w:r>
      <w:r w:rsidR="00FF3BC1">
        <w:rPr>
          <w:rFonts w:ascii="Times New Roman" w:hAnsi="Times New Roman" w:cs="Times New Roman"/>
          <w:sz w:val="20"/>
          <w:szCs w:val="20"/>
          <w:lang w:val="en-GB" w:eastAsia="zh-CN"/>
        </w:rPr>
        <w:t>S</w:t>
      </w:r>
      <w:r w:rsidR="00600AC4">
        <w:rPr>
          <w:rFonts w:ascii="Times New Roman" w:hAnsi="Times New Roman" w:cs="Times New Roman"/>
          <w:sz w:val="20"/>
          <w:szCs w:val="20"/>
          <w:lang w:val="en-GB" w:eastAsia="zh-CN"/>
        </w:rPr>
        <w:t>C</w:t>
      </w:r>
      <w:r w:rsidR="00FF3BC1">
        <w:rPr>
          <w:rFonts w:ascii="Times New Roman" w:hAnsi="Times New Roman" w:cs="Times New Roman"/>
          <w:sz w:val="20"/>
          <w:szCs w:val="20"/>
          <w:lang w:val="en-GB" w:eastAsia="zh-CN"/>
        </w:rPr>
        <w:t>ell</w:t>
      </w:r>
      <w:r w:rsidRPr="00244AF1">
        <w:rPr>
          <w:rFonts w:ascii="Times New Roman" w:hAnsi="Times New Roman" w:cs="Times New Roman"/>
          <w:sz w:val="20"/>
          <w:szCs w:val="20"/>
          <w:lang w:val="en-GB" w:eastAsia="zh-CN"/>
        </w:rPr>
        <w:t xml:space="preserve"> has been supported since R</w:t>
      </w:r>
      <w:r w:rsidR="00D56A23">
        <w:rPr>
          <w:rFonts w:ascii="Times New Roman" w:hAnsi="Times New Roman" w:cs="Times New Roman"/>
          <w:sz w:val="20"/>
          <w:szCs w:val="20"/>
          <w:lang w:val="en-GB" w:eastAsia="zh-CN"/>
        </w:rPr>
        <w:t>el-</w:t>
      </w:r>
      <w:r w:rsidRPr="00244AF1">
        <w:rPr>
          <w:rFonts w:ascii="Times New Roman" w:hAnsi="Times New Roman" w:cs="Times New Roman"/>
          <w:sz w:val="20"/>
          <w:szCs w:val="20"/>
          <w:lang w:val="en-GB" w:eastAsia="zh-CN"/>
        </w:rPr>
        <w:t xml:space="preserve">15 for both FR1 and FR2. </w:t>
      </w:r>
      <w:r w:rsidR="00DB79CF">
        <w:rPr>
          <w:rFonts w:ascii="Times New Roman" w:hAnsi="Times New Roman" w:cs="Times New Roman"/>
          <w:sz w:val="20"/>
          <w:szCs w:val="20"/>
          <w:lang w:val="en-GB" w:eastAsia="zh-CN"/>
        </w:rPr>
        <w:t>In Rel-18 the support for SSB-less S</w:t>
      </w:r>
      <w:r w:rsidR="00A30B33">
        <w:rPr>
          <w:rFonts w:ascii="Times New Roman" w:hAnsi="Times New Roman" w:cs="Times New Roman"/>
          <w:sz w:val="20"/>
          <w:szCs w:val="20"/>
          <w:lang w:val="en-GB" w:eastAsia="zh-CN"/>
        </w:rPr>
        <w:t>C</w:t>
      </w:r>
      <w:r w:rsidR="00DB79CF">
        <w:rPr>
          <w:rFonts w:ascii="Times New Roman" w:hAnsi="Times New Roman" w:cs="Times New Roman"/>
          <w:sz w:val="20"/>
          <w:szCs w:val="20"/>
          <w:lang w:val="en-GB" w:eastAsia="zh-CN"/>
        </w:rPr>
        <w:t>ell</w:t>
      </w:r>
      <w:r w:rsidR="0047086E">
        <w:rPr>
          <w:rFonts w:ascii="Times New Roman" w:hAnsi="Times New Roman" w:cs="Times New Roman"/>
          <w:sz w:val="20"/>
          <w:szCs w:val="20"/>
          <w:lang w:val="en-GB" w:eastAsia="zh-CN"/>
        </w:rPr>
        <w:t xml:space="preserve"> is extended for </w:t>
      </w:r>
      <w:r w:rsidR="00E17FC9">
        <w:rPr>
          <w:rFonts w:ascii="Times New Roman" w:hAnsi="Times New Roman" w:cs="Times New Roman"/>
          <w:sz w:val="20"/>
          <w:szCs w:val="20"/>
          <w:lang w:val="en-GB" w:eastAsia="zh-CN"/>
        </w:rPr>
        <w:t>collocated cells in FR1</w:t>
      </w:r>
      <w:r w:rsidR="00376831">
        <w:rPr>
          <w:rFonts w:ascii="Times New Roman" w:hAnsi="Times New Roman" w:cs="Times New Roman"/>
          <w:sz w:val="20"/>
          <w:szCs w:val="20"/>
          <w:lang w:val="en-GB" w:eastAsia="zh-CN"/>
        </w:rPr>
        <w:t xml:space="preserve"> that are in </w:t>
      </w:r>
      <w:r w:rsidR="008314A4">
        <w:rPr>
          <w:rFonts w:ascii="Times New Roman" w:hAnsi="Times New Roman" w:cs="Times New Roman"/>
          <w:sz w:val="20"/>
          <w:szCs w:val="20"/>
          <w:lang w:val="en-GB" w:eastAsia="zh-CN"/>
        </w:rPr>
        <w:t>inter-band CA</w:t>
      </w:r>
      <w:r w:rsidR="009F45E3">
        <w:rPr>
          <w:rFonts w:ascii="Times New Roman" w:hAnsi="Times New Roman" w:cs="Times New Roman"/>
          <w:sz w:val="20"/>
          <w:szCs w:val="20"/>
          <w:lang w:val="en-GB" w:eastAsia="zh-CN"/>
        </w:rPr>
        <w:t xml:space="preserve"> </w:t>
      </w:r>
      <w:r w:rsidR="00376831">
        <w:rPr>
          <w:rFonts w:ascii="Times New Roman" w:hAnsi="Times New Roman" w:cs="Times New Roman"/>
          <w:sz w:val="20"/>
          <w:szCs w:val="20"/>
          <w:lang w:val="en-GB" w:eastAsia="zh-CN"/>
        </w:rPr>
        <w:t xml:space="preserve">(e.g. </w:t>
      </w:r>
      <w:r w:rsidR="009F45E3">
        <w:rPr>
          <w:rFonts w:ascii="Times New Roman" w:hAnsi="Times New Roman" w:cs="Times New Roman"/>
          <w:sz w:val="20"/>
          <w:szCs w:val="20"/>
          <w:lang w:val="en-GB" w:eastAsia="zh-CN"/>
        </w:rPr>
        <w:t>within</w:t>
      </w:r>
      <w:r w:rsidR="00397348">
        <w:rPr>
          <w:rFonts w:ascii="Times New Roman" w:hAnsi="Times New Roman" w:cs="Times New Roman"/>
          <w:sz w:val="20"/>
          <w:szCs w:val="20"/>
          <w:lang w:val="en-GB" w:eastAsia="zh-CN"/>
        </w:rPr>
        <w:t xml:space="preserve"> max receive time, frequency and power difference</w:t>
      </w:r>
      <w:r w:rsidR="00376831">
        <w:rPr>
          <w:rFonts w:ascii="Times New Roman" w:hAnsi="Times New Roman" w:cs="Times New Roman"/>
          <w:sz w:val="20"/>
          <w:szCs w:val="20"/>
          <w:lang w:val="en-GB" w:eastAsia="zh-CN"/>
        </w:rPr>
        <w:t>)</w:t>
      </w:r>
      <w:r w:rsidR="00397348">
        <w:rPr>
          <w:rFonts w:ascii="Times New Roman" w:hAnsi="Times New Roman" w:cs="Times New Roman"/>
          <w:sz w:val="20"/>
          <w:szCs w:val="20"/>
          <w:lang w:val="en-GB" w:eastAsia="zh-CN"/>
        </w:rPr>
        <w:t xml:space="preserve">. </w:t>
      </w:r>
      <w:r w:rsidR="003839AE">
        <w:rPr>
          <w:rFonts w:ascii="Times New Roman" w:hAnsi="Times New Roman" w:cs="Times New Roman"/>
          <w:sz w:val="20"/>
          <w:szCs w:val="20"/>
          <w:lang w:val="en-GB" w:eastAsia="zh-CN"/>
        </w:rPr>
        <w:t>In th</w:t>
      </w:r>
      <w:r w:rsidR="00E63FDE">
        <w:rPr>
          <w:rFonts w:ascii="Times New Roman" w:hAnsi="Times New Roman" w:cs="Times New Roman"/>
          <w:sz w:val="20"/>
          <w:szCs w:val="20"/>
          <w:lang w:val="en-GB" w:eastAsia="zh-CN"/>
        </w:rPr>
        <w:t>e inter-ba</w:t>
      </w:r>
      <w:r w:rsidR="00364E93">
        <w:rPr>
          <w:rFonts w:ascii="Times New Roman" w:hAnsi="Times New Roman" w:cs="Times New Roman"/>
          <w:sz w:val="20"/>
          <w:szCs w:val="20"/>
          <w:lang w:val="en-GB" w:eastAsia="zh-CN"/>
        </w:rPr>
        <w:t>nd</w:t>
      </w:r>
      <w:r w:rsidR="00E63FDE">
        <w:rPr>
          <w:rFonts w:ascii="Times New Roman" w:hAnsi="Times New Roman" w:cs="Times New Roman"/>
          <w:sz w:val="20"/>
          <w:szCs w:val="20"/>
          <w:lang w:val="en-GB" w:eastAsia="zh-CN"/>
        </w:rPr>
        <w:t xml:space="preserve"> CA case</w:t>
      </w:r>
      <w:r w:rsidR="003839AE">
        <w:rPr>
          <w:rFonts w:ascii="Times New Roman" w:hAnsi="Times New Roman" w:cs="Times New Roman"/>
          <w:sz w:val="20"/>
          <w:szCs w:val="20"/>
          <w:lang w:val="en-GB" w:eastAsia="zh-CN"/>
        </w:rPr>
        <w:t>, t</w:t>
      </w:r>
      <w:r w:rsidR="00707B36">
        <w:rPr>
          <w:rFonts w:ascii="Times New Roman" w:hAnsi="Times New Roman" w:cs="Times New Roman"/>
          <w:sz w:val="20"/>
          <w:szCs w:val="20"/>
          <w:lang w:val="en-GB" w:eastAsia="zh-CN"/>
        </w:rPr>
        <w:t>he</w:t>
      </w:r>
      <w:r w:rsidR="005C7278">
        <w:rPr>
          <w:rFonts w:ascii="Times New Roman" w:hAnsi="Times New Roman" w:cs="Times New Roman"/>
          <w:sz w:val="20"/>
          <w:szCs w:val="20"/>
          <w:lang w:val="en-GB" w:eastAsia="zh-CN"/>
        </w:rPr>
        <w:t xml:space="preserve"> NW signals to </w:t>
      </w:r>
      <w:r w:rsidR="007F0FE6">
        <w:rPr>
          <w:rFonts w:ascii="Times New Roman" w:hAnsi="Times New Roman" w:cs="Times New Roman"/>
          <w:sz w:val="20"/>
          <w:szCs w:val="20"/>
          <w:lang w:val="en-GB" w:eastAsia="zh-CN"/>
        </w:rPr>
        <w:t xml:space="preserve">the </w:t>
      </w:r>
      <w:r w:rsidR="005C7278">
        <w:rPr>
          <w:rFonts w:ascii="Times New Roman" w:hAnsi="Times New Roman" w:cs="Times New Roman"/>
          <w:sz w:val="20"/>
          <w:szCs w:val="20"/>
          <w:lang w:val="en-GB" w:eastAsia="zh-CN"/>
        </w:rPr>
        <w:t xml:space="preserve">UE which </w:t>
      </w:r>
      <w:r w:rsidR="00651D93">
        <w:rPr>
          <w:rFonts w:ascii="Times New Roman" w:hAnsi="Times New Roman" w:cs="Times New Roman"/>
          <w:sz w:val="20"/>
          <w:szCs w:val="20"/>
          <w:lang w:val="en-GB" w:eastAsia="zh-CN"/>
        </w:rPr>
        <w:t xml:space="preserve">cell </w:t>
      </w:r>
      <w:r w:rsidR="005C7278">
        <w:rPr>
          <w:rFonts w:ascii="Times New Roman" w:hAnsi="Times New Roman" w:cs="Times New Roman"/>
          <w:sz w:val="20"/>
          <w:szCs w:val="20"/>
          <w:lang w:val="en-GB" w:eastAsia="zh-CN"/>
        </w:rPr>
        <w:t xml:space="preserve">is the reference cell (e.g. </w:t>
      </w:r>
      <w:r w:rsidR="00C30604">
        <w:rPr>
          <w:rFonts w:ascii="Times New Roman" w:hAnsi="Times New Roman" w:cs="Times New Roman"/>
          <w:sz w:val="20"/>
          <w:szCs w:val="20"/>
          <w:lang w:val="en-GB" w:eastAsia="zh-CN"/>
        </w:rPr>
        <w:t>a P</w:t>
      </w:r>
      <w:r w:rsidR="00A30B33">
        <w:rPr>
          <w:rFonts w:ascii="Times New Roman" w:hAnsi="Times New Roman" w:cs="Times New Roman"/>
          <w:sz w:val="20"/>
          <w:szCs w:val="20"/>
          <w:lang w:val="en-GB" w:eastAsia="zh-CN"/>
        </w:rPr>
        <w:t>C</w:t>
      </w:r>
      <w:r w:rsidR="00C30604">
        <w:rPr>
          <w:rFonts w:ascii="Times New Roman" w:hAnsi="Times New Roman" w:cs="Times New Roman"/>
          <w:sz w:val="20"/>
          <w:szCs w:val="20"/>
          <w:lang w:val="en-GB" w:eastAsia="zh-CN"/>
        </w:rPr>
        <w:t>ell or another S</w:t>
      </w:r>
      <w:r w:rsidR="00A30B33">
        <w:rPr>
          <w:rFonts w:ascii="Times New Roman" w:hAnsi="Times New Roman" w:cs="Times New Roman"/>
          <w:sz w:val="20"/>
          <w:szCs w:val="20"/>
          <w:lang w:val="en-GB" w:eastAsia="zh-CN"/>
        </w:rPr>
        <w:t>C</w:t>
      </w:r>
      <w:r w:rsidR="00C30604">
        <w:rPr>
          <w:rFonts w:ascii="Times New Roman" w:hAnsi="Times New Roman" w:cs="Times New Roman"/>
          <w:sz w:val="20"/>
          <w:szCs w:val="20"/>
          <w:lang w:val="en-GB" w:eastAsia="zh-CN"/>
        </w:rPr>
        <w:t>ell)</w:t>
      </w:r>
      <w:r w:rsidR="00851A48">
        <w:rPr>
          <w:rFonts w:ascii="Times New Roman" w:hAnsi="Times New Roman" w:cs="Times New Roman"/>
          <w:sz w:val="20"/>
          <w:szCs w:val="20"/>
          <w:lang w:val="en-GB" w:eastAsia="zh-CN"/>
        </w:rPr>
        <w:t xml:space="preserve">, where the </w:t>
      </w:r>
      <w:r w:rsidR="009768F1">
        <w:rPr>
          <w:rFonts w:ascii="Times New Roman" w:hAnsi="Times New Roman" w:cs="Times New Roman"/>
          <w:sz w:val="20"/>
          <w:szCs w:val="20"/>
          <w:lang w:val="en-GB" w:eastAsia="zh-CN"/>
        </w:rPr>
        <w:t>reference cell acts as the timing reference and AGC source of the SSB-less S</w:t>
      </w:r>
      <w:r w:rsidR="002107D3">
        <w:rPr>
          <w:rFonts w:ascii="Times New Roman" w:hAnsi="Times New Roman" w:cs="Times New Roman"/>
          <w:sz w:val="20"/>
          <w:szCs w:val="20"/>
          <w:lang w:val="en-GB" w:eastAsia="zh-CN"/>
        </w:rPr>
        <w:t>C</w:t>
      </w:r>
      <w:r w:rsidR="009768F1">
        <w:rPr>
          <w:rFonts w:ascii="Times New Roman" w:hAnsi="Times New Roman" w:cs="Times New Roman"/>
          <w:sz w:val="20"/>
          <w:szCs w:val="20"/>
          <w:lang w:val="en-GB" w:eastAsia="zh-CN"/>
        </w:rPr>
        <w:t>ell.</w:t>
      </w:r>
      <w:r w:rsidR="00ED66F3">
        <w:rPr>
          <w:rFonts w:ascii="Times New Roman" w:hAnsi="Times New Roman" w:cs="Times New Roman"/>
          <w:sz w:val="20"/>
          <w:szCs w:val="20"/>
          <w:lang w:val="en-GB" w:eastAsia="zh-CN"/>
        </w:rPr>
        <w:t xml:space="preserve"> </w:t>
      </w:r>
    </w:p>
    <w:p w14:paraId="1FD70642" w14:textId="666726C9" w:rsidR="00DB3267" w:rsidRDefault="00244AF1" w:rsidP="00F03AD9">
      <w:pPr>
        <w:spacing w:after="120"/>
        <w:jc w:val="both"/>
        <w:rPr>
          <w:rFonts w:ascii="Times New Roman" w:hAnsi="Times New Roman" w:cs="Times New Roman"/>
          <w:sz w:val="20"/>
          <w:szCs w:val="20"/>
          <w:lang w:val="en-GB" w:eastAsia="zh-CN"/>
        </w:rPr>
      </w:pPr>
      <w:r w:rsidRPr="00175F11">
        <w:rPr>
          <w:rFonts w:ascii="Times New Roman" w:hAnsi="Times New Roman" w:cs="Times New Roman"/>
          <w:sz w:val="20"/>
          <w:szCs w:val="20"/>
          <w:lang w:val="en-GB" w:eastAsia="zh-CN"/>
        </w:rPr>
        <w:t xml:space="preserve">Supporting inter-band CA for FR2 comes with challenges, </w:t>
      </w:r>
      <w:r w:rsidR="00BA5D09">
        <w:rPr>
          <w:rFonts w:ascii="Times New Roman" w:hAnsi="Times New Roman" w:cs="Times New Roman"/>
          <w:sz w:val="20"/>
          <w:szCs w:val="20"/>
          <w:lang w:val="en-GB" w:eastAsia="zh-CN"/>
        </w:rPr>
        <w:t xml:space="preserve">e.g. </w:t>
      </w:r>
      <w:r w:rsidR="00A41E93" w:rsidRPr="00175F11">
        <w:rPr>
          <w:rFonts w:ascii="Times New Roman" w:hAnsi="Times New Roman" w:cs="Times New Roman"/>
          <w:sz w:val="20"/>
          <w:szCs w:val="20"/>
          <w:lang w:val="en-GB" w:eastAsia="zh-CN"/>
        </w:rPr>
        <w:t>achi</w:t>
      </w:r>
      <w:r w:rsidR="007A51BF">
        <w:rPr>
          <w:rFonts w:ascii="Times New Roman" w:hAnsi="Times New Roman" w:cs="Times New Roman"/>
          <w:sz w:val="20"/>
          <w:szCs w:val="20"/>
          <w:lang w:val="en-GB" w:eastAsia="zh-CN"/>
        </w:rPr>
        <w:t>e</w:t>
      </w:r>
      <w:r w:rsidR="00A41E93" w:rsidRPr="00175F11">
        <w:rPr>
          <w:rFonts w:ascii="Times New Roman" w:hAnsi="Times New Roman" w:cs="Times New Roman"/>
          <w:sz w:val="20"/>
          <w:szCs w:val="20"/>
          <w:lang w:val="en-GB" w:eastAsia="zh-CN"/>
        </w:rPr>
        <w:t>ving</w:t>
      </w:r>
      <w:r w:rsidRPr="00175F11">
        <w:rPr>
          <w:rFonts w:ascii="Times New Roman" w:hAnsi="Times New Roman" w:cs="Times New Roman"/>
          <w:sz w:val="20"/>
          <w:szCs w:val="20"/>
          <w:lang w:val="en-GB" w:eastAsia="zh-CN"/>
        </w:rPr>
        <w:t xml:space="preserve"> synchronization</w:t>
      </w:r>
      <w:r w:rsidR="00EA0596">
        <w:rPr>
          <w:rFonts w:ascii="Times New Roman" w:hAnsi="Times New Roman" w:cs="Times New Roman"/>
          <w:sz w:val="20"/>
          <w:szCs w:val="20"/>
          <w:lang w:val="en-GB" w:eastAsia="zh-CN"/>
        </w:rPr>
        <w:t>, L1/L3 measurements</w:t>
      </w:r>
      <w:r w:rsidR="00741CBB" w:rsidRPr="00175F11">
        <w:rPr>
          <w:rFonts w:ascii="Times New Roman" w:hAnsi="Times New Roman" w:cs="Times New Roman"/>
          <w:sz w:val="20"/>
          <w:szCs w:val="20"/>
          <w:lang w:val="en-GB" w:eastAsia="zh-CN"/>
        </w:rPr>
        <w:t xml:space="preserve"> and </w:t>
      </w:r>
      <w:r w:rsidRPr="00175F11">
        <w:rPr>
          <w:rFonts w:ascii="Times New Roman" w:hAnsi="Times New Roman" w:cs="Times New Roman"/>
          <w:sz w:val="20"/>
          <w:szCs w:val="20"/>
          <w:lang w:val="en-GB" w:eastAsia="zh-CN"/>
        </w:rPr>
        <w:t xml:space="preserve">beam management, especially when </w:t>
      </w:r>
      <w:r w:rsidR="00175F11" w:rsidRPr="00175F11">
        <w:rPr>
          <w:rFonts w:ascii="Times New Roman" w:hAnsi="Times New Roman" w:cs="Times New Roman"/>
          <w:sz w:val="20"/>
          <w:szCs w:val="20"/>
          <w:lang w:val="en-GB" w:eastAsia="zh-CN"/>
        </w:rPr>
        <w:t xml:space="preserve">the </w:t>
      </w:r>
      <w:r w:rsidRPr="00175F11">
        <w:rPr>
          <w:rFonts w:ascii="Times New Roman" w:hAnsi="Times New Roman" w:cs="Times New Roman"/>
          <w:sz w:val="20"/>
          <w:szCs w:val="20"/>
          <w:lang w:val="en-GB" w:eastAsia="zh-CN"/>
        </w:rPr>
        <w:t>cells are no</w:t>
      </w:r>
      <w:r w:rsidR="002D2B71">
        <w:rPr>
          <w:rFonts w:ascii="Times New Roman" w:hAnsi="Times New Roman" w:cs="Times New Roman"/>
          <w:sz w:val="20"/>
          <w:szCs w:val="20"/>
          <w:lang w:val="en-GB" w:eastAsia="zh-CN"/>
        </w:rPr>
        <w:t>n-</w:t>
      </w:r>
      <w:r w:rsidRPr="00175F11">
        <w:rPr>
          <w:rFonts w:ascii="Times New Roman" w:hAnsi="Times New Roman" w:cs="Times New Roman"/>
          <w:sz w:val="20"/>
          <w:szCs w:val="20"/>
          <w:lang w:val="en-GB" w:eastAsia="zh-CN"/>
        </w:rPr>
        <w:t>collocated and only the S</w:t>
      </w:r>
      <w:r w:rsidR="006E1CF9">
        <w:rPr>
          <w:rFonts w:ascii="Times New Roman" w:hAnsi="Times New Roman" w:cs="Times New Roman"/>
          <w:sz w:val="20"/>
          <w:szCs w:val="20"/>
          <w:lang w:val="en-GB" w:eastAsia="zh-CN"/>
        </w:rPr>
        <w:t>C</w:t>
      </w:r>
      <w:r w:rsidR="00741CBB" w:rsidRPr="00175F11">
        <w:rPr>
          <w:rFonts w:ascii="Times New Roman" w:hAnsi="Times New Roman" w:cs="Times New Roman"/>
          <w:sz w:val="20"/>
          <w:szCs w:val="20"/>
          <w:lang w:val="en-GB" w:eastAsia="zh-CN"/>
        </w:rPr>
        <w:t>ells</w:t>
      </w:r>
      <w:r w:rsidRPr="00175F11">
        <w:rPr>
          <w:rFonts w:ascii="Times New Roman" w:hAnsi="Times New Roman" w:cs="Times New Roman"/>
          <w:sz w:val="20"/>
          <w:szCs w:val="20"/>
          <w:lang w:val="en-GB" w:eastAsia="zh-CN"/>
        </w:rPr>
        <w:t xml:space="preserve"> operate in FR2 </w:t>
      </w:r>
      <w:r w:rsidR="00175F11" w:rsidRPr="00175F11">
        <w:rPr>
          <w:rFonts w:ascii="Times New Roman" w:hAnsi="Times New Roman" w:cs="Times New Roman"/>
          <w:sz w:val="20"/>
          <w:szCs w:val="20"/>
          <w:lang w:val="en-GB" w:eastAsia="zh-CN"/>
        </w:rPr>
        <w:t>while</w:t>
      </w:r>
      <w:r w:rsidRPr="00175F11">
        <w:rPr>
          <w:rFonts w:ascii="Times New Roman" w:hAnsi="Times New Roman" w:cs="Times New Roman"/>
          <w:sz w:val="20"/>
          <w:szCs w:val="20"/>
          <w:lang w:val="en-GB" w:eastAsia="zh-CN"/>
        </w:rPr>
        <w:t xml:space="preserve"> other cells in FR1.</w:t>
      </w:r>
      <w:r w:rsidR="005C10A5">
        <w:rPr>
          <w:rFonts w:ascii="Times New Roman" w:hAnsi="Times New Roman" w:cs="Times New Roman"/>
          <w:sz w:val="20"/>
          <w:szCs w:val="20"/>
          <w:lang w:val="en-GB" w:eastAsia="zh-CN"/>
        </w:rPr>
        <w:t xml:space="preserve"> </w:t>
      </w:r>
      <w:r w:rsidRPr="005C10A5">
        <w:rPr>
          <w:rFonts w:ascii="Times New Roman" w:hAnsi="Times New Roman" w:cs="Times New Roman"/>
          <w:sz w:val="20"/>
          <w:szCs w:val="20"/>
          <w:lang w:val="en-GB" w:eastAsia="zh-CN"/>
        </w:rPr>
        <w:t>For energy saving purposes</w:t>
      </w:r>
      <w:r w:rsidR="00110270" w:rsidRPr="005C10A5">
        <w:rPr>
          <w:rFonts w:ascii="Times New Roman" w:hAnsi="Times New Roman" w:cs="Times New Roman"/>
          <w:sz w:val="20"/>
          <w:szCs w:val="20"/>
          <w:lang w:val="en-GB" w:eastAsia="zh-CN"/>
        </w:rPr>
        <w:t xml:space="preserve"> in </w:t>
      </w:r>
      <w:r w:rsidR="00C6735B">
        <w:rPr>
          <w:rFonts w:ascii="Times New Roman" w:hAnsi="Times New Roman" w:cs="Times New Roman"/>
          <w:sz w:val="20"/>
          <w:szCs w:val="20"/>
          <w:lang w:val="en-GB" w:eastAsia="zh-CN"/>
        </w:rPr>
        <w:t xml:space="preserve">both intra- and </w:t>
      </w:r>
      <w:r w:rsidR="00110270" w:rsidRPr="005C10A5">
        <w:rPr>
          <w:rFonts w:ascii="Times New Roman" w:hAnsi="Times New Roman" w:cs="Times New Roman"/>
          <w:sz w:val="20"/>
          <w:szCs w:val="20"/>
          <w:lang w:val="en-GB" w:eastAsia="zh-CN"/>
        </w:rPr>
        <w:t>inter-band CA</w:t>
      </w:r>
      <w:r w:rsidRPr="005C10A5">
        <w:rPr>
          <w:rFonts w:ascii="Times New Roman" w:hAnsi="Times New Roman" w:cs="Times New Roman"/>
          <w:sz w:val="20"/>
          <w:szCs w:val="20"/>
          <w:lang w:val="en-GB" w:eastAsia="zh-CN"/>
        </w:rPr>
        <w:t>, it is important for the S</w:t>
      </w:r>
      <w:r w:rsidR="006E1CF9">
        <w:rPr>
          <w:rFonts w:ascii="Times New Roman" w:hAnsi="Times New Roman" w:cs="Times New Roman"/>
          <w:sz w:val="20"/>
          <w:szCs w:val="20"/>
          <w:lang w:val="en-GB" w:eastAsia="zh-CN"/>
        </w:rPr>
        <w:t>C</w:t>
      </w:r>
      <w:r w:rsidRPr="005C10A5">
        <w:rPr>
          <w:rFonts w:ascii="Times New Roman" w:hAnsi="Times New Roman" w:cs="Times New Roman"/>
          <w:sz w:val="20"/>
          <w:szCs w:val="20"/>
          <w:lang w:val="en-GB" w:eastAsia="zh-CN"/>
        </w:rPr>
        <w:t xml:space="preserve">ells to operate in </w:t>
      </w:r>
      <w:r w:rsidR="00403326">
        <w:rPr>
          <w:rFonts w:ascii="Times New Roman" w:hAnsi="Times New Roman" w:cs="Times New Roman"/>
          <w:sz w:val="20"/>
          <w:szCs w:val="20"/>
          <w:lang w:val="en-GB" w:eastAsia="zh-CN"/>
        </w:rPr>
        <w:t>NES</w:t>
      </w:r>
      <w:r w:rsidR="00403326" w:rsidRPr="005C10A5">
        <w:rPr>
          <w:rFonts w:ascii="Times New Roman" w:hAnsi="Times New Roman" w:cs="Times New Roman"/>
          <w:sz w:val="20"/>
          <w:szCs w:val="20"/>
          <w:lang w:val="en-GB" w:eastAsia="zh-CN"/>
        </w:rPr>
        <w:t xml:space="preserve"> </w:t>
      </w:r>
      <w:r w:rsidRPr="005C10A5">
        <w:rPr>
          <w:rFonts w:ascii="Times New Roman" w:hAnsi="Times New Roman" w:cs="Times New Roman"/>
          <w:sz w:val="20"/>
          <w:szCs w:val="20"/>
          <w:lang w:val="en-GB" w:eastAsia="zh-CN"/>
        </w:rPr>
        <w:t xml:space="preserve">mode </w:t>
      </w:r>
      <w:r w:rsidR="00110270" w:rsidRPr="005C10A5">
        <w:rPr>
          <w:rFonts w:ascii="Times New Roman" w:hAnsi="Times New Roman" w:cs="Times New Roman"/>
          <w:sz w:val="20"/>
          <w:szCs w:val="20"/>
          <w:lang w:val="en-GB" w:eastAsia="zh-CN"/>
        </w:rPr>
        <w:t xml:space="preserve">as long as possible </w:t>
      </w:r>
      <w:r w:rsidR="00965FDB">
        <w:rPr>
          <w:rFonts w:ascii="Times New Roman" w:hAnsi="Times New Roman" w:cs="Times New Roman"/>
          <w:sz w:val="20"/>
          <w:szCs w:val="20"/>
          <w:lang w:val="en-GB" w:eastAsia="zh-CN"/>
        </w:rPr>
        <w:t xml:space="preserve">(e.g. </w:t>
      </w:r>
      <w:r w:rsidR="00EF1821">
        <w:rPr>
          <w:rFonts w:ascii="Times New Roman" w:hAnsi="Times New Roman" w:cs="Times New Roman"/>
          <w:sz w:val="20"/>
          <w:szCs w:val="20"/>
          <w:lang w:val="en-GB" w:eastAsia="zh-CN"/>
        </w:rPr>
        <w:t>before and after S</w:t>
      </w:r>
      <w:r w:rsidR="00FA41C3">
        <w:rPr>
          <w:rFonts w:ascii="Times New Roman" w:hAnsi="Times New Roman" w:cs="Times New Roman"/>
          <w:sz w:val="20"/>
          <w:szCs w:val="20"/>
          <w:lang w:val="en-GB" w:eastAsia="zh-CN"/>
        </w:rPr>
        <w:t>C</w:t>
      </w:r>
      <w:r w:rsidR="00EF1821">
        <w:rPr>
          <w:rFonts w:ascii="Times New Roman" w:hAnsi="Times New Roman" w:cs="Times New Roman"/>
          <w:sz w:val="20"/>
          <w:szCs w:val="20"/>
          <w:lang w:val="en-GB" w:eastAsia="zh-CN"/>
        </w:rPr>
        <w:t xml:space="preserve">ell activation) </w:t>
      </w:r>
      <w:r w:rsidR="00CD6834">
        <w:rPr>
          <w:rFonts w:ascii="Times New Roman" w:hAnsi="Times New Roman" w:cs="Times New Roman"/>
          <w:sz w:val="20"/>
          <w:szCs w:val="20"/>
          <w:lang w:val="en-GB" w:eastAsia="zh-CN"/>
        </w:rPr>
        <w:t>with</w:t>
      </w:r>
      <w:r w:rsidR="00177A31">
        <w:rPr>
          <w:rFonts w:ascii="Times New Roman" w:hAnsi="Times New Roman" w:cs="Times New Roman"/>
          <w:sz w:val="20"/>
          <w:szCs w:val="20"/>
          <w:lang w:val="en-GB" w:eastAsia="zh-CN"/>
        </w:rPr>
        <w:t xml:space="preserve"> </w:t>
      </w:r>
      <w:r w:rsidR="00AA5712">
        <w:rPr>
          <w:rFonts w:ascii="Times New Roman" w:hAnsi="Times New Roman" w:cs="Times New Roman"/>
          <w:sz w:val="20"/>
          <w:szCs w:val="20"/>
          <w:lang w:val="en-GB" w:eastAsia="zh-CN"/>
        </w:rPr>
        <w:t>limited</w:t>
      </w:r>
      <w:r w:rsidRPr="005C10A5">
        <w:rPr>
          <w:rFonts w:ascii="Times New Roman" w:hAnsi="Times New Roman" w:cs="Times New Roman"/>
          <w:sz w:val="20"/>
          <w:szCs w:val="20"/>
          <w:lang w:val="en-GB" w:eastAsia="zh-CN"/>
        </w:rPr>
        <w:t xml:space="preserve"> </w:t>
      </w:r>
      <w:r w:rsidR="00AA5712">
        <w:rPr>
          <w:rFonts w:ascii="Times New Roman" w:hAnsi="Times New Roman" w:cs="Times New Roman"/>
          <w:sz w:val="20"/>
          <w:szCs w:val="20"/>
          <w:lang w:val="en-GB" w:eastAsia="zh-CN"/>
        </w:rPr>
        <w:t xml:space="preserve">SSB </w:t>
      </w:r>
      <w:r w:rsidRPr="005C10A5">
        <w:rPr>
          <w:rFonts w:ascii="Times New Roman" w:hAnsi="Times New Roman" w:cs="Times New Roman"/>
          <w:sz w:val="20"/>
          <w:szCs w:val="20"/>
          <w:lang w:val="en-GB" w:eastAsia="zh-CN"/>
        </w:rPr>
        <w:t>transmission</w:t>
      </w:r>
      <w:r w:rsidR="005C10A5" w:rsidRPr="00CF6A57">
        <w:rPr>
          <w:rFonts w:ascii="Times New Roman" w:hAnsi="Times New Roman" w:cs="Times New Roman"/>
          <w:sz w:val="20"/>
          <w:szCs w:val="20"/>
          <w:lang w:val="en-GB" w:eastAsia="zh-CN"/>
        </w:rPr>
        <w:t>.</w:t>
      </w:r>
      <w:r w:rsidR="00412FE0">
        <w:rPr>
          <w:rFonts w:ascii="Times New Roman" w:hAnsi="Times New Roman" w:cs="Times New Roman"/>
          <w:sz w:val="20"/>
          <w:szCs w:val="20"/>
          <w:lang w:val="en-GB" w:eastAsia="zh-CN"/>
        </w:rPr>
        <w:t xml:space="preserve"> In the previous meetings, OD-SSB </w:t>
      </w:r>
      <w:r w:rsidR="003F2384">
        <w:rPr>
          <w:rFonts w:ascii="Times New Roman" w:hAnsi="Times New Roman" w:cs="Times New Roman"/>
          <w:sz w:val="20"/>
          <w:szCs w:val="20"/>
          <w:lang w:val="en-GB" w:eastAsia="zh-CN"/>
        </w:rPr>
        <w:t>was agreed to be supported for</w:t>
      </w:r>
      <w:r w:rsidR="00B54E59">
        <w:rPr>
          <w:rFonts w:ascii="Times New Roman" w:hAnsi="Times New Roman" w:cs="Times New Roman"/>
          <w:sz w:val="20"/>
          <w:szCs w:val="20"/>
          <w:lang w:val="en-GB" w:eastAsia="zh-CN"/>
        </w:rPr>
        <w:t xml:space="preserve"> Scenarios #2</w:t>
      </w:r>
      <w:r w:rsidR="00B76E09">
        <w:rPr>
          <w:rFonts w:ascii="Times New Roman" w:hAnsi="Times New Roman" w:cs="Times New Roman"/>
          <w:sz w:val="20"/>
          <w:szCs w:val="20"/>
          <w:lang w:val="en-GB" w:eastAsia="zh-CN"/>
        </w:rPr>
        <w:t xml:space="preserve">, #2A and #3B for both Case #1 and Case #2. </w:t>
      </w:r>
      <w:r w:rsidR="003F2384">
        <w:rPr>
          <w:rFonts w:ascii="Times New Roman" w:hAnsi="Times New Roman" w:cs="Times New Roman"/>
          <w:sz w:val="20"/>
          <w:szCs w:val="20"/>
          <w:lang w:val="en-GB" w:eastAsia="zh-CN"/>
        </w:rPr>
        <w:t xml:space="preserve"> </w:t>
      </w:r>
    </w:p>
    <w:p w14:paraId="2FD352DF" w14:textId="2056282A" w:rsidR="00E021A0" w:rsidRDefault="00580975" w:rsidP="00E021A0">
      <w:pPr>
        <w:pStyle w:val="Heading2"/>
        <w:rPr>
          <w:sz w:val="24"/>
          <w:szCs w:val="24"/>
        </w:rPr>
      </w:pPr>
      <w:r>
        <w:rPr>
          <w:sz w:val="24"/>
          <w:szCs w:val="24"/>
        </w:rPr>
        <w:t xml:space="preserve">Remaining </w:t>
      </w:r>
      <w:r w:rsidR="003F439E">
        <w:rPr>
          <w:sz w:val="24"/>
          <w:szCs w:val="24"/>
        </w:rPr>
        <w:t>signalling</w:t>
      </w:r>
      <w:r>
        <w:rPr>
          <w:sz w:val="24"/>
          <w:szCs w:val="24"/>
        </w:rPr>
        <w:t xml:space="preserve"> as</w:t>
      </w:r>
      <w:r w:rsidR="003F439E">
        <w:rPr>
          <w:sz w:val="24"/>
          <w:szCs w:val="24"/>
        </w:rPr>
        <w:t>pects of</w:t>
      </w:r>
      <w:r w:rsidR="00E021A0">
        <w:rPr>
          <w:sz w:val="24"/>
          <w:szCs w:val="24"/>
        </w:rPr>
        <w:t xml:space="preserve"> OD-SSB</w:t>
      </w:r>
    </w:p>
    <w:p w14:paraId="2DB603FB" w14:textId="1F9AB182" w:rsidR="008F10CC" w:rsidRDefault="00BB0F1B" w:rsidP="00F03AD9">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 RAN#120bis, the following agreement was made:</w:t>
      </w:r>
    </w:p>
    <w:tbl>
      <w:tblPr>
        <w:tblStyle w:val="TableGrid"/>
        <w:tblW w:w="0" w:type="auto"/>
        <w:tblLook w:val="04A0" w:firstRow="1" w:lastRow="0" w:firstColumn="1" w:lastColumn="0" w:noHBand="0" w:noVBand="1"/>
      </w:tblPr>
      <w:tblGrid>
        <w:gridCol w:w="9962"/>
      </w:tblGrid>
      <w:tr w:rsidR="008F10CC" w14:paraId="199F8771" w14:textId="77777777" w:rsidTr="008F10CC">
        <w:tc>
          <w:tcPr>
            <w:tcW w:w="9962" w:type="dxa"/>
          </w:tcPr>
          <w:p w14:paraId="638F9A39" w14:textId="48948EB7" w:rsidR="00862A3A" w:rsidRPr="00862A3A" w:rsidRDefault="00862A3A" w:rsidP="00862A3A">
            <w:pPr>
              <w:rPr>
                <w:rFonts w:ascii="Times New Roman" w:hAnsi="Times New Roman" w:cs="Times New Roman"/>
                <w:sz w:val="20"/>
                <w:szCs w:val="20"/>
              </w:rPr>
            </w:pPr>
            <w:r w:rsidRPr="00862A3A">
              <w:rPr>
                <w:rFonts w:ascii="Times New Roman" w:hAnsi="Times New Roman" w:cs="Times New Roman"/>
                <w:b/>
                <w:sz w:val="20"/>
                <w:szCs w:val="20"/>
                <w:highlight w:val="green"/>
              </w:rPr>
              <w:t>Agreement</w:t>
            </w:r>
          </w:p>
          <w:p w14:paraId="171C7352" w14:textId="77777777" w:rsidR="00862A3A" w:rsidRPr="00862A3A" w:rsidRDefault="00862A3A" w:rsidP="00862A3A">
            <w:pPr>
              <w:pStyle w:val="ListParagraph"/>
              <w:numPr>
                <w:ilvl w:val="0"/>
                <w:numId w:val="37"/>
              </w:numPr>
              <w:spacing w:line="256" w:lineRule="auto"/>
              <w:ind w:left="720"/>
              <w:contextualSpacing/>
              <w:rPr>
                <w:rFonts w:ascii="Times New Roman" w:hAnsi="Times New Roman" w:cs="Times New Roman"/>
                <w:sz w:val="20"/>
                <w:szCs w:val="20"/>
                <w:lang w:eastAsia="ko-KR"/>
              </w:rPr>
            </w:pPr>
            <w:r w:rsidRPr="00862A3A">
              <w:rPr>
                <w:rFonts w:ascii="Times New Roman" w:hAnsi="Times New Roman" w:cs="Times New Roman"/>
                <w:sz w:val="20"/>
                <w:szCs w:val="20"/>
                <w:lang w:eastAsia="ko-KR"/>
              </w:rPr>
              <w:t xml:space="preserve">For a cell supporting on-demand SSB SCell operation, for configuring the number N of on-demand SSB bursts to be transmitted after on-demand SSB is indicated (i.e., </w:t>
            </w:r>
            <w:r w:rsidRPr="00862A3A">
              <w:rPr>
                <w:rFonts w:ascii="Times New Roman" w:hAnsi="Times New Roman" w:cs="Times New Roman"/>
                <w:i/>
                <w:iCs/>
                <w:sz w:val="20"/>
                <w:szCs w:val="20"/>
                <w:lang w:eastAsia="ko-KR"/>
              </w:rPr>
              <w:t>od-</w:t>
            </w:r>
            <w:proofErr w:type="spellStart"/>
            <w:r w:rsidRPr="00862A3A">
              <w:rPr>
                <w:rFonts w:ascii="Times New Roman" w:hAnsi="Times New Roman" w:cs="Times New Roman"/>
                <w:i/>
                <w:iCs/>
                <w:sz w:val="20"/>
                <w:szCs w:val="20"/>
                <w:lang w:eastAsia="ko-KR"/>
              </w:rPr>
              <w:t>ssb</w:t>
            </w:r>
            <w:proofErr w:type="spellEnd"/>
            <w:r w:rsidRPr="00862A3A">
              <w:rPr>
                <w:rFonts w:ascii="Times New Roman" w:hAnsi="Times New Roman" w:cs="Times New Roman"/>
                <w:i/>
                <w:iCs/>
                <w:sz w:val="20"/>
                <w:szCs w:val="20"/>
                <w:lang w:eastAsia="ko-KR"/>
              </w:rPr>
              <w:t>-</w:t>
            </w:r>
            <w:proofErr w:type="spellStart"/>
            <w:r w:rsidRPr="00862A3A">
              <w:rPr>
                <w:rFonts w:ascii="Times New Roman" w:hAnsi="Times New Roman" w:cs="Times New Roman"/>
                <w:i/>
                <w:iCs/>
                <w:sz w:val="20"/>
                <w:szCs w:val="20"/>
                <w:lang w:eastAsia="ko-KR"/>
              </w:rPr>
              <w:t>nrofBurst</w:t>
            </w:r>
            <w:proofErr w:type="spellEnd"/>
            <w:r w:rsidRPr="00862A3A">
              <w:rPr>
                <w:rFonts w:ascii="Times New Roman" w:hAnsi="Times New Roman" w:cs="Times New Roman"/>
                <w:sz w:val="20"/>
                <w:szCs w:val="20"/>
                <w:lang w:eastAsia="ko-KR"/>
              </w:rPr>
              <w:t>),</w:t>
            </w:r>
          </w:p>
          <w:p w14:paraId="3980D8DF" w14:textId="22E7CAAC" w:rsidR="00862A3A" w:rsidRPr="00862A3A" w:rsidRDefault="00862A3A" w:rsidP="00862A3A">
            <w:pPr>
              <w:pStyle w:val="ListParagraph"/>
              <w:numPr>
                <w:ilvl w:val="1"/>
                <w:numId w:val="37"/>
              </w:numPr>
              <w:spacing w:line="256" w:lineRule="auto"/>
              <w:ind w:left="1440"/>
              <w:contextualSpacing/>
              <w:rPr>
                <w:rFonts w:ascii="Times New Roman" w:hAnsi="Times New Roman" w:cs="Times New Roman"/>
                <w:sz w:val="20"/>
                <w:szCs w:val="20"/>
                <w:lang w:eastAsia="ko-KR"/>
              </w:rPr>
            </w:pPr>
            <w:r w:rsidRPr="00862A3A">
              <w:rPr>
                <w:rFonts w:ascii="Times New Roman" w:eastAsia="Malgun Gothic" w:hAnsi="Times New Roman" w:cs="Times New Roman"/>
                <w:sz w:val="20"/>
                <w:szCs w:val="20"/>
                <w:lang w:eastAsia="ko-KR"/>
              </w:rPr>
              <w:t xml:space="preserve">Alt 2: The value range of </w:t>
            </w:r>
            <w:r w:rsidRPr="00862A3A">
              <w:rPr>
                <w:rFonts w:ascii="Times New Roman" w:eastAsia="Malgun Gothic" w:hAnsi="Times New Roman" w:cs="Times New Roman"/>
                <w:i/>
                <w:iCs/>
                <w:sz w:val="20"/>
                <w:szCs w:val="20"/>
              </w:rPr>
              <w:t>od-</w:t>
            </w:r>
            <w:proofErr w:type="spellStart"/>
            <w:r w:rsidRPr="00862A3A">
              <w:rPr>
                <w:rFonts w:ascii="Times New Roman" w:eastAsia="Malgun Gothic" w:hAnsi="Times New Roman" w:cs="Times New Roman"/>
                <w:i/>
                <w:iCs/>
                <w:sz w:val="20"/>
                <w:szCs w:val="20"/>
              </w:rPr>
              <w:t>ssb</w:t>
            </w:r>
            <w:proofErr w:type="spellEnd"/>
            <w:r w:rsidRPr="00862A3A">
              <w:rPr>
                <w:rFonts w:ascii="Times New Roman" w:eastAsia="Malgun Gothic" w:hAnsi="Times New Roman" w:cs="Times New Roman"/>
                <w:i/>
                <w:iCs/>
                <w:sz w:val="20"/>
                <w:szCs w:val="20"/>
              </w:rPr>
              <w:t>-</w:t>
            </w:r>
            <w:proofErr w:type="spellStart"/>
            <w:r w:rsidRPr="00862A3A">
              <w:rPr>
                <w:rFonts w:ascii="Times New Roman" w:eastAsia="Malgun Gothic" w:hAnsi="Times New Roman" w:cs="Times New Roman"/>
                <w:i/>
                <w:iCs/>
                <w:sz w:val="20"/>
                <w:szCs w:val="20"/>
              </w:rPr>
              <w:t>nrofBurst</w:t>
            </w:r>
            <w:proofErr w:type="spellEnd"/>
            <w:r w:rsidRPr="00862A3A">
              <w:rPr>
                <w:rFonts w:ascii="Times New Roman" w:eastAsia="Malgun Gothic" w:hAnsi="Times New Roman" w:cs="Times New Roman"/>
                <w:sz w:val="20"/>
                <w:szCs w:val="20"/>
                <w:lang w:eastAsia="ko-KR"/>
              </w:rPr>
              <w:t xml:space="preserve"> is {N2 integer </w:t>
            </w:r>
            <w:proofErr w:type="gramStart"/>
            <w:r w:rsidRPr="00862A3A">
              <w:rPr>
                <w:rFonts w:ascii="Times New Roman" w:eastAsia="Malgun Gothic" w:hAnsi="Times New Roman" w:cs="Times New Roman"/>
                <w:sz w:val="20"/>
                <w:szCs w:val="20"/>
                <w:lang w:eastAsia="ko-KR"/>
              </w:rPr>
              <w:t>values}.</w:t>
            </w:r>
            <w:proofErr w:type="gramEnd"/>
          </w:p>
          <w:p w14:paraId="1F0CB2D0" w14:textId="77777777" w:rsidR="00862A3A" w:rsidRPr="00862A3A" w:rsidRDefault="00862A3A" w:rsidP="00862A3A">
            <w:pPr>
              <w:pStyle w:val="ListParagraph"/>
              <w:numPr>
                <w:ilvl w:val="2"/>
                <w:numId w:val="37"/>
              </w:numPr>
              <w:spacing w:line="256" w:lineRule="auto"/>
              <w:ind w:left="2160"/>
              <w:contextualSpacing/>
              <w:rPr>
                <w:rFonts w:ascii="Times New Roman" w:hAnsi="Times New Roman" w:cs="Times New Roman"/>
                <w:sz w:val="20"/>
                <w:szCs w:val="20"/>
                <w:lang w:eastAsia="ko-KR"/>
              </w:rPr>
            </w:pPr>
            <w:r w:rsidRPr="00862A3A">
              <w:rPr>
                <w:rFonts w:ascii="Times New Roman" w:hAnsi="Times New Roman" w:cs="Times New Roman"/>
                <w:sz w:val="20"/>
                <w:szCs w:val="20"/>
                <w:lang w:eastAsia="ko-KR"/>
              </w:rPr>
              <w:t>N2= [8]</w:t>
            </w:r>
          </w:p>
          <w:p w14:paraId="45349A32" w14:textId="77777777" w:rsidR="00862A3A" w:rsidRPr="00862A3A" w:rsidRDefault="00862A3A" w:rsidP="00862A3A">
            <w:pPr>
              <w:pStyle w:val="ListParagraph"/>
              <w:numPr>
                <w:ilvl w:val="2"/>
                <w:numId w:val="37"/>
              </w:numPr>
              <w:spacing w:line="256" w:lineRule="auto"/>
              <w:ind w:left="2160"/>
              <w:contextualSpacing/>
              <w:rPr>
                <w:rFonts w:ascii="Times New Roman" w:hAnsi="Times New Roman" w:cs="Times New Roman"/>
                <w:sz w:val="20"/>
                <w:szCs w:val="20"/>
                <w:lang w:eastAsia="ko-KR"/>
              </w:rPr>
            </w:pPr>
            <w:bookmarkStart w:id="2" w:name="_Hlk195074705"/>
            <w:r w:rsidRPr="00862A3A">
              <w:rPr>
                <w:rFonts w:ascii="Times New Roman" w:hAnsi="Times New Roman" w:cs="Times New Roman"/>
                <w:sz w:val="20"/>
                <w:szCs w:val="20"/>
                <w:lang w:eastAsia="ko-KR"/>
              </w:rPr>
              <w:lastRenderedPageBreak/>
              <w:t xml:space="preserve">If </w:t>
            </w:r>
            <w:r w:rsidRPr="00862A3A">
              <w:rPr>
                <w:rFonts w:ascii="Times New Roman" w:eastAsia="Malgun Gothic" w:hAnsi="Times New Roman" w:cs="Times New Roman"/>
                <w:i/>
                <w:iCs/>
                <w:sz w:val="20"/>
                <w:szCs w:val="20"/>
              </w:rPr>
              <w:t>od-</w:t>
            </w:r>
            <w:proofErr w:type="spellStart"/>
            <w:r w:rsidRPr="00862A3A">
              <w:rPr>
                <w:rFonts w:ascii="Times New Roman" w:eastAsia="Malgun Gothic" w:hAnsi="Times New Roman" w:cs="Times New Roman"/>
                <w:i/>
                <w:iCs/>
                <w:sz w:val="20"/>
                <w:szCs w:val="20"/>
              </w:rPr>
              <w:t>ssb</w:t>
            </w:r>
            <w:proofErr w:type="spellEnd"/>
            <w:r w:rsidRPr="00862A3A">
              <w:rPr>
                <w:rFonts w:ascii="Times New Roman" w:eastAsia="Malgun Gothic" w:hAnsi="Times New Roman" w:cs="Times New Roman"/>
                <w:i/>
                <w:iCs/>
                <w:sz w:val="20"/>
                <w:szCs w:val="20"/>
              </w:rPr>
              <w:t>-</w:t>
            </w:r>
            <w:proofErr w:type="spellStart"/>
            <w:r w:rsidRPr="00862A3A">
              <w:rPr>
                <w:rFonts w:ascii="Times New Roman" w:eastAsia="Malgun Gothic" w:hAnsi="Times New Roman" w:cs="Times New Roman"/>
                <w:i/>
                <w:iCs/>
                <w:sz w:val="20"/>
                <w:szCs w:val="20"/>
              </w:rPr>
              <w:t>nrofBurst</w:t>
            </w:r>
            <w:proofErr w:type="spellEnd"/>
            <w:r w:rsidRPr="00862A3A">
              <w:rPr>
                <w:rFonts w:ascii="Times New Roman" w:eastAsia="Malgun Gothic" w:hAnsi="Times New Roman" w:cs="Times New Roman"/>
                <w:sz w:val="20"/>
                <w:szCs w:val="20"/>
                <w:lang w:eastAsia="ko-KR"/>
              </w:rPr>
              <w:t xml:space="preserve"> for an on-demand SSB is NOT configured, the on-demand SSB is deactivated via MAC CE. </w:t>
            </w:r>
          </w:p>
          <w:p w14:paraId="243B7FB8" w14:textId="6455D903" w:rsidR="008F10CC" w:rsidRPr="00862A3A" w:rsidRDefault="00862A3A" w:rsidP="00862A3A">
            <w:pPr>
              <w:pStyle w:val="ListParagraph"/>
              <w:numPr>
                <w:ilvl w:val="2"/>
                <w:numId w:val="37"/>
              </w:numPr>
              <w:spacing w:line="256" w:lineRule="auto"/>
              <w:ind w:left="2160"/>
              <w:contextualSpacing/>
              <w:rPr>
                <w:rFonts w:ascii="Times New Roman" w:hAnsi="Times New Roman" w:cs="Times New Roman"/>
                <w:lang w:eastAsia="ko-KR"/>
              </w:rPr>
            </w:pPr>
            <w:r w:rsidRPr="00862A3A">
              <w:rPr>
                <w:rFonts w:ascii="Times New Roman" w:hAnsi="Times New Roman" w:cs="Times New Roman"/>
                <w:sz w:val="20"/>
                <w:szCs w:val="20"/>
                <w:lang w:eastAsia="ko-KR"/>
              </w:rPr>
              <w:t xml:space="preserve">If </w:t>
            </w:r>
            <w:r w:rsidRPr="00862A3A">
              <w:rPr>
                <w:rFonts w:ascii="Times New Roman" w:eastAsia="Malgun Gothic" w:hAnsi="Times New Roman" w:cs="Times New Roman"/>
                <w:i/>
                <w:iCs/>
                <w:sz w:val="20"/>
                <w:szCs w:val="20"/>
              </w:rPr>
              <w:t>od-</w:t>
            </w:r>
            <w:proofErr w:type="spellStart"/>
            <w:r w:rsidRPr="00862A3A">
              <w:rPr>
                <w:rFonts w:ascii="Times New Roman" w:eastAsia="Malgun Gothic" w:hAnsi="Times New Roman" w:cs="Times New Roman"/>
                <w:i/>
                <w:iCs/>
                <w:sz w:val="20"/>
                <w:szCs w:val="20"/>
              </w:rPr>
              <w:t>ssb</w:t>
            </w:r>
            <w:proofErr w:type="spellEnd"/>
            <w:r w:rsidRPr="00862A3A">
              <w:rPr>
                <w:rFonts w:ascii="Times New Roman" w:eastAsia="Malgun Gothic" w:hAnsi="Times New Roman" w:cs="Times New Roman"/>
                <w:i/>
                <w:iCs/>
                <w:sz w:val="20"/>
                <w:szCs w:val="20"/>
              </w:rPr>
              <w:t>-</w:t>
            </w:r>
            <w:proofErr w:type="spellStart"/>
            <w:r w:rsidRPr="00862A3A">
              <w:rPr>
                <w:rFonts w:ascii="Times New Roman" w:eastAsia="Malgun Gothic" w:hAnsi="Times New Roman" w:cs="Times New Roman"/>
                <w:i/>
                <w:iCs/>
                <w:sz w:val="20"/>
                <w:szCs w:val="20"/>
              </w:rPr>
              <w:t>nrofBurst</w:t>
            </w:r>
            <w:proofErr w:type="spellEnd"/>
            <w:r w:rsidRPr="00862A3A">
              <w:rPr>
                <w:rFonts w:ascii="Times New Roman" w:eastAsia="Malgun Gothic" w:hAnsi="Times New Roman" w:cs="Times New Roman"/>
                <w:sz w:val="20"/>
                <w:szCs w:val="20"/>
                <w:lang w:eastAsia="ko-KR"/>
              </w:rPr>
              <w:t xml:space="preserve"> for an on-demand SSB is configured, the on-demand SSB is deactivated based on the configured value for </w:t>
            </w:r>
            <w:r w:rsidRPr="00862A3A">
              <w:rPr>
                <w:rFonts w:ascii="Times New Roman" w:eastAsia="Malgun Gothic" w:hAnsi="Times New Roman" w:cs="Times New Roman"/>
                <w:i/>
                <w:iCs/>
                <w:sz w:val="20"/>
                <w:szCs w:val="20"/>
              </w:rPr>
              <w:t>od-</w:t>
            </w:r>
            <w:proofErr w:type="spellStart"/>
            <w:r w:rsidRPr="00862A3A">
              <w:rPr>
                <w:rFonts w:ascii="Times New Roman" w:eastAsia="Malgun Gothic" w:hAnsi="Times New Roman" w:cs="Times New Roman"/>
                <w:i/>
                <w:iCs/>
                <w:sz w:val="20"/>
                <w:szCs w:val="20"/>
              </w:rPr>
              <w:t>ssb</w:t>
            </w:r>
            <w:proofErr w:type="spellEnd"/>
            <w:r w:rsidRPr="00862A3A">
              <w:rPr>
                <w:rFonts w:ascii="Times New Roman" w:eastAsia="Malgun Gothic" w:hAnsi="Times New Roman" w:cs="Times New Roman"/>
                <w:i/>
                <w:iCs/>
                <w:sz w:val="20"/>
                <w:szCs w:val="20"/>
              </w:rPr>
              <w:t>-</w:t>
            </w:r>
            <w:proofErr w:type="spellStart"/>
            <w:r w:rsidRPr="00972279">
              <w:rPr>
                <w:rFonts w:ascii="Times New Roman" w:eastAsia="Malgun Gothic" w:hAnsi="Times New Roman" w:cs="Times New Roman"/>
                <w:i/>
                <w:iCs/>
                <w:sz w:val="20"/>
                <w:szCs w:val="20"/>
              </w:rPr>
              <w:t>nrofBurst</w:t>
            </w:r>
            <w:proofErr w:type="spellEnd"/>
            <w:r w:rsidRPr="00972279">
              <w:rPr>
                <w:rFonts w:ascii="Times New Roman" w:eastAsia="Malgun Gothic" w:hAnsi="Times New Roman" w:cs="Times New Roman"/>
                <w:sz w:val="20"/>
                <w:szCs w:val="20"/>
                <w:lang w:eastAsia="ko-KR"/>
              </w:rPr>
              <w:t xml:space="preserve"> </w:t>
            </w:r>
            <w:r w:rsidRPr="00F03AD9">
              <w:rPr>
                <w:rFonts w:ascii="Times New Roman" w:eastAsia="Malgun Gothic" w:hAnsi="Times New Roman" w:cs="Times New Roman"/>
                <w:sz w:val="20"/>
                <w:szCs w:val="20"/>
                <w:lang w:eastAsia="ko-KR"/>
              </w:rPr>
              <w:t>[or via MAC CE].</w:t>
            </w:r>
            <w:r w:rsidRPr="00BA3816">
              <w:rPr>
                <w:rFonts w:ascii="Times New Roman" w:eastAsia="Malgun Gothic" w:hAnsi="Times New Roman" w:cs="Times New Roman"/>
                <w:lang w:eastAsia="ko-KR"/>
              </w:rPr>
              <w:t xml:space="preserve"> </w:t>
            </w:r>
            <w:bookmarkEnd w:id="2"/>
          </w:p>
        </w:tc>
      </w:tr>
    </w:tbl>
    <w:p w14:paraId="05663187" w14:textId="065D9475" w:rsidR="003F1B89" w:rsidRDefault="007A08FE" w:rsidP="00E021A0">
      <w:pPr>
        <w:spacing w:before="16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 xml:space="preserve">An </w:t>
      </w:r>
      <w:r w:rsidR="00664094">
        <w:rPr>
          <w:rFonts w:ascii="Times New Roman" w:hAnsi="Times New Roman" w:cs="Times New Roman"/>
          <w:sz w:val="20"/>
          <w:szCs w:val="20"/>
          <w:lang w:val="en-GB" w:eastAsia="zh-CN"/>
        </w:rPr>
        <w:t xml:space="preserve">open issue (in square brackets) from the agreement above is whether the OD-SSB can be deactivated via a MAC CE </w:t>
      </w:r>
      <w:r w:rsidR="00FC1E15">
        <w:rPr>
          <w:rFonts w:ascii="Times New Roman" w:hAnsi="Times New Roman" w:cs="Times New Roman"/>
          <w:sz w:val="20"/>
          <w:szCs w:val="20"/>
          <w:lang w:val="en-GB" w:eastAsia="zh-CN"/>
        </w:rPr>
        <w:t xml:space="preserve">if the </w:t>
      </w:r>
      <w:r w:rsidR="00FC1E15" w:rsidRPr="00F03AD9">
        <w:rPr>
          <w:rFonts w:ascii="Times New Roman" w:hAnsi="Times New Roman" w:cs="Times New Roman"/>
          <w:i/>
          <w:iCs/>
          <w:sz w:val="20"/>
          <w:szCs w:val="20"/>
          <w:lang w:val="en-GB" w:eastAsia="zh-CN"/>
        </w:rPr>
        <w:t>od-</w:t>
      </w:r>
      <w:proofErr w:type="spellStart"/>
      <w:r w:rsidR="00FC1E15" w:rsidRPr="00F03AD9">
        <w:rPr>
          <w:rFonts w:ascii="Times New Roman" w:hAnsi="Times New Roman" w:cs="Times New Roman"/>
          <w:i/>
          <w:iCs/>
          <w:sz w:val="20"/>
          <w:szCs w:val="20"/>
          <w:lang w:val="en-GB" w:eastAsia="zh-CN"/>
        </w:rPr>
        <w:t>ssb</w:t>
      </w:r>
      <w:proofErr w:type="spellEnd"/>
      <w:r w:rsidR="00FC1E15" w:rsidRPr="00F03AD9">
        <w:rPr>
          <w:rFonts w:ascii="Times New Roman" w:hAnsi="Times New Roman" w:cs="Times New Roman"/>
          <w:i/>
          <w:iCs/>
          <w:sz w:val="20"/>
          <w:szCs w:val="20"/>
          <w:lang w:val="en-GB" w:eastAsia="zh-CN"/>
        </w:rPr>
        <w:t>-</w:t>
      </w:r>
      <w:proofErr w:type="spellStart"/>
      <w:r w:rsidR="00FC1E15" w:rsidRPr="00F03AD9">
        <w:rPr>
          <w:rFonts w:ascii="Times New Roman" w:hAnsi="Times New Roman" w:cs="Times New Roman"/>
          <w:i/>
          <w:iCs/>
          <w:sz w:val="20"/>
          <w:szCs w:val="20"/>
          <w:lang w:val="en-GB" w:eastAsia="zh-CN"/>
        </w:rPr>
        <w:t>nrofBurst</w:t>
      </w:r>
      <w:proofErr w:type="spellEnd"/>
      <w:r w:rsidR="00FC1E15">
        <w:rPr>
          <w:rFonts w:ascii="Times New Roman" w:hAnsi="Times New Roman" w:cs="Times New Roman"/>
          <w:sz w:val="20"/>
          <w:szCs w:val="20"/>
          <w:lang w:val="en-GB" w:eastAsia="zh-CN"/>
        </w:rPr>
        <w:t xml:space="preserve"> is configured.</w:t>
      </w:r>
      <w:r w:rsidR="00B83B0B">
        <w:rPr>
          <w:rFonts w:ascii="Times New Roman" w:hAnsi="Times New Roman" w:cs="Times New Roman"/>
          <w:sz w:val="20"/>
          <w:szCs w:val="20"/>
          <w:lang w:val="en-GB" w:eastAsia="zh-CN"/>
        </w:rPr>
        <w:t xml:space="preserve"> </w:t>
      </w:r>
      <w:r w:rsidR="00ED2FB4">
        <w:rPr>
          <w:rFonts w:ascii="Times New Roman" w:hAnsi="Times New Roman" w:cs="Times New Roman"/>
          <w:sz w:val="20"/>
          <w:szCs w:val="20"/>
          <w:lang w:val="en-GB" w:eastAsia="zh-CN"/>
        </w:rPr>
        <w:t xml:space="preserve">At least from NW flexibility </w:t>
      </w:r>
      <w:r w:rsidR="00050DCD">
        <w:rPr>
          <w:rFonts w:ascii="Times New Roman" w:hAnsi="Times New Roman" w:cs="Times New Roman"/>
          <w:sz w:val="20"/>
          <w:szCs w:val="20"/>
          <w:lang w:val="en-GB" w:eastAsia="zh-CN"/>
        </w:rPr>
        <w:t xml:space="preserve">and NES </w:t>
      </w:r>
      <w:r w:rsidR="00ED2FB4">
        <w:rPr>
          <w:rFonts w:ascii="Times New Roman" w:hAnsi="Times New Roman" w:cs="Times New Roman"/>
          <w:sz w:val="20"/>
          <w:szCs w:val="20"/>
          <w:lang w:val="en-GB" w:eastAsia="zh-CN"/>
        </w:rPr>
        <w:t>perspective, it makes sense to configure a large value for N</w:t>
      </w:r>
      <w:r w:rsidR="0070008F">
        <w:rPr>
          <w:rFonts w:ascii="Times New Roman" w:hAnsi="Times New Roman" w:cs="Times New Roman"/>
          <w:sz w:val="20"/>
          <w:szCs w:val="20"/>
          <w:lang w:val="en-GB" w:eastAsia="zh-CN"/>
        </w:rPr>
        <w:t xml:space="preserve"> </w:t>
      </w:r>
      <w:r w:rsidR="00C274E0">
        <w:rPr>
          <w:rFonts w:ascii="Times New Roman" w:hAnsi="Times New Roman" w:cs="Times New Roman"/>
          <w:sz w:val="20"/>
          <w:szCs w:val="20"/>
          <w:lang w:val="en-GB" w:eastAsia="zh-CN"/>
        </w:rPr>
        <w:t>(</w:t>
      </w:r>
      <w:r w:rsidR="002F4D69">
        <w:rPr>
          <w:rFonts w:ascii="Times New Roman" w:hAnsi="Times New Roman" w:cs="Times New Roman"/>
          <w:sz w:val="20"/>
          <w:szCs w:val="20"/>
          <w:lang w:val="en-GB" w:eastAsia="zh-CN"/>
        </w:rPr>
        <w:t xml:space="preserve">e.g. </w:t>
      </w:r>
      <w:r w:rsidR="00A53D50">
        <w:rPr>
          <w:rFonts w:ascii="Times New Roman" w:hAnsi="Times New Roman" w:cs="Times New Roman"/>
          <w:sz w:val="20"/>
          <w:szCs w:val="20"/>
          <w:lang w:val="en-GB" w:eastAsia="zh-CN"/>
        </w:rPr>
        <w:t xml:space="preserve">without </w:t>
      </w:r>
      <w:r w:rsidR="002F4D69">
        <w:rPr>
          <w:rFonts w:ascii="Times New Roman" w:hAnsi="Times New Roman" w:cs="Times New Roman"/>
          <w:sz w:val="20"/>
          <w:szCs w:val="20"/>
          <w:lang w:val="en-GB" w:eastAsia="zh-CN"/>
        </w:rPr>
        <w:t xml:space="preserve">the burden of </w:t>
      </w:r>
      <w:r w:rsidR="0003189F">
        <w:rPr>
          <w:rFonts w:ascii="Times New Roman" w:hAnsi="Times New Roman" w:cs="Times New Roman"/>
          <w:sz w:val="20"/>
          <w:szCs w:val="20"/>
          <w:lang w:val="en-GB" w:eastAsia="zh-CN"/>
        </w:rPr>
        <w:t>determining</w:t>
      </w:r>
      <w:r w:rsidR="002F4D69">
        <w:rPr>
          <w:rFonts w:ascii="Times New Roman" w:hAnsi="Times New Roman" w:cs="Times New Roman"/>
          <w:sz w:val="20"/>
          <w:szCs w:val="20"/>
          <w:lang w:val="en-GB" w:eastAsia="zh-CN"/>
        </w:rPr>
        <w:t xml:space="preserve"> an optimized</w:t>
      </w:r>
      <w:r w:rsidR="00A53D50">
        <w:rPr>
          <w:rFonts w:ascii="Times New Roman" w:hAnsi="Times New Roman" w:cs="Times New Roman"/>
          <w:sz w:val="20"/>
          <w:szCs w:val="20"/>
          <w:lang w:val="en-GB" w:eastAsia="zh-CN"/>
        </w:rPr>
        <w:t xml:space="preserve"> </w:t>
      </w:r>
      <w:r w:rsidR="002F4D69">
        <w:rPr>
          <w:rFonts w:ascii="Times New Roman" w:hAnsi="Times New Roman" w:cs="Times New Roman"/>
          <w:sz w:val="20"/>
          <w:szCs w:val="20"/>
          <w:lang w:val="en-GB" w:eastAsia="zh-CN"/>
        </w:rPr>
        <w:t xml:space="preserve">N value) </w:t>
      </w:r>
      <w:r w:rsidR="0070008F">
        <w:rPr>
          <w:rFonts w:ascii="Times New Roman" w:hAnsi="Times New Roman" w:cs="Times New Roman"/>
          <w:sz w:val="20"/>
          <w:szCs w:val="20"/>
          <w:lang w:val="en-GB" w:eastAsia="zh-CN"/>
        </w:rPr>
        <w:t xml:space="preserve">and dynamically deactivate </w:t>
      </w:r>
      <w:r w:rsidR="00681A0F">
        <w:rPr>
          <w:rFonts w:ascii="Times New Roman" w:hAnsi="Times New Roman" w:cs="Times New Roman"/>
          <w:sz w:val="20"/>
          <w:szCs w:val="20"/>
          <w:lang w:val="en-GB" w:eastAsia="zh-CN"/>
        </w:rPr>
        <w:t>OD-SSB based on MAC CE.</w:t>
      </w:r>
      <w:r w:rsidR="00E25EC4">
        <w:rPr>
          <w:rFonts w:ascii="Times New Roman" w:hAnsi="Times New Roman" w:cs="Times New Roman"/>
          <w:sz w:val="20"/>
          <w:szCs w:val="20"/>
          <w:lang w:val="en-GB" w:eastAsia="zh-CN"/>
        </w:rPr>
        <w:t xml:space="preserve"> </w:t>
      </w:r>
      <w:r w:rsidR="0060020D">
        <w:rPr>
          <w:rFonts w:ascii="Times New Roman" w:hAnsi="Times New Roman" w:cs="Times New Roman"/>
          <w:sz w:val="20"/>
          <w:szCs w:val="20"/>
          <w:lang w:val="en-GB" w:eastAsia="zh-CN"/>
        </w:rPr>
        <w:t xml:space="preserve">This would allow the MAC CE to override the value configured </w:t>
      </w:r>
      <w:r w:rsidR="0011634B">
        <w:rPr>
          <w:rFonts w:ascii="Times New Roman" w:hAnsi="Times New Roman" w:cs="Times New Roman"/>
          <w:sz w:val="20"/>
          <w:szCs w:val="20"/>
          <w:lang w:val="en-GB" w:eastAsia="zh-CN"/>
        </w:rPr>
        <w:t xml:space="preserve">in UE </w:t>
      </w:r>
      <w:r w:rsidR="0060020D">
        <w:rPr>
          <w:rFonts w:ascii="Times New Roman" w:hAnsi="Times New Roman" w:cs="Times New Roman"/>
          <w:sz w:val="20"/>
          <w:szCs w:val="20"/>
          <w:lang w:val="en-GB" w:eastAsia="zh-CN"/>
        </w:rPr>
        <w:t xml:space="preserve">for </w:t>
      </w:r>
      <w:r w:rsidR="0003189F">
        <w:rPr>
          <w:rFonts w:ascii="Times New Roman" w:hAnsi="Times New Roman" w:cs="Times New Roman"/>
          <w:sz w:val="20"/>
          <w:szCs w:val="20"/>
          <w:lang w:val="en-GB" w:eastAsia="zh-CN"/>
        </w:rPr>
        <w:t xml:space="preserve">N in </w:t>
      </w:r>
      <w:r w:rsidR="0060020D" w:rsidRPr="00F03AD9">
        <w:rPr>
          <w:rFonts w:ascii="Times New Roman" w:hAnsi="Times New Roman" w:cs="Times New Roman"/>
          <w:i/>
          <w:iCs/>
          <w:sz w:val="20"/>
          <w:szCs w:val="20"/>
          <w:lang w:val="en-GB" w:eastAsia="zh-CN"/>
        </w:rPr>
        <w:t>od-</w:t>
      </w:r>
      <w:proofErr w:type="spellStart"/>
      <w:r w:rsidR="0060020D" w:rsidRPr="00F03AD9">
        <w:rPr>
          <w:rFonts w:ascii="Times New Roman" w:hAnsi="Times New Roman" w:cs="Times New Roman"/>
          <w:i/>
          <w:iCs/>
          <w:sz w:val="20"/>
          <w:szCs w:val="20"/>
          <w:lang w:val="en-GB" w:eastAsia="zh-CN"/>
        </w:rPr>
        <w:t>ssb</w:t>
      </w:r>
      <w:proofErr w:type="spellEnd"/>
      <w:r w:rsidR="0060020D" w:rsidRPr="00F03AD9">
        <w:rPr>
          <w:rFonts w:ascii="Times New Roman" w:hAnsi="Times New Roman" w:cs="Times New Roman"/>
          <w:i/>
          <w:iCs/>
          <w:sz w:val="20"/>
          <w:szCs w:val="20"/>
          <w:lang w:val="en-GB" w:eastAsia="zh-CN"/>
        </w:rPr>
        <w:t>-</w:t>
      </w:r>
      <w:proofErr w:type="spellStart"/>
      <w:r w:rsidR="0060020D" w:rsidRPr="00F03AD9">
        <w:rPr>
          <w:rFonts w:ascii="Times New Roman" w:hAnsi="Times New Roman" w:cs="Times New Roman"/>
          <w:i/>
          <w:iCs/>
          <w:sz w:val="20"/>
          <w:szCs w:val="20"/>
          <w:lang w:val="en-GB" w:eastAsia="zh-CN"/>
        </w:rPr>
        <w:t>nrofBurst</w:t>
      </w:r>
      <w:proofErr w:type="spellEnd"/>
      <w:r w:rsidR="0060020D">
        <w:rPr>
          <w:rFonts w:ascii="Times New Roman" w:hAnsi="Times New Roman" w:cs="Times New Roman"/>
          <w:sz w:val="20"/>
          <w:szCs w:val="20"/>
          <w:lang w:val="en-GB" w:eastAsia="zh-CN"/>
        </w:rPr>
        <w:t xml:space="preserve">. </w:t>
      </w:r>
      <w:r w:rsidR="0011634B">
        <w:rPr>
          <w:rFonts w:ascii="Times New Roman" w:hAnsi="Times New Roman" w:cs="Times New Roman"/>
          <w:sz w:val="20"/>
          <w:szCs w:val="20"/>
          <w:lang w:val="en-GB" w:eastAsia="zh-CN"/>
        </w:rPr>
        <w:t>In this case, i</w:t>
      </w:r>
      <w:r w:rsidR="0093179D">
        <w:rPr>
          <w:rFonts w:ascii="Times New Roman" w:hAnsi="Times New Roman" w:cs="Times New Roman"/>
          <w:sz w:val="20"/>
          <w:szCs w:val="20"/>
          <w:lang w:val="en-GB" w:eastAsia="zh-CN"/>
        </w:rPr>
        <w:t xml:space="preserve">f </w:t>
      </w:r>
      <w:r w:rsidR="00310AA2">
        <w:rPr>
          <w:rFonts w:ascii="Times New Roman" w:hAnsi="Times New Roman" w:cs="Times New Roman"/>
          <w:sz w:val="20"/>
          <w:szCs w:val="20"/>
          <w:lang w:val="en-GB" w:eastAsia="zh-CN"/>
        </w:rPr>
        <w:t xml:space="preserve">the MAC CE </w:t>
      </w:r>
      <w:r w:rsidR="00A56E94">
        <w:rPr>
          <w:rFonts w:ascii="Times New Roman" w:hAnsi="Times New Roman" w:cs="Times New Roman"/>
          <w:sz w:val="20"/>
          <w:szCs w:val="20"/>
          <w:lang w:val="en-GB" w:eastAsia="zh-CN"/>
        </w:rPr>
        <w:t xml:space="preserve">for deactivating OD-SSB </w:t>
      </w:r>
      <w:r w:rsidR="00310AA2">
        <w:rPr>
          <w:rFonts w:ascii="Times New Roman" w:hAnsi="Times New Roman" w:cs="Times New Roman"/>
          <w:sz w:val="20"/>
          <w:szCs w:val="20"/>
          <w:lang w:val="en-GB" w:eastAsia="zh-CN"/>
        </w:rPr>
        <w:t xml:space="preserve">is received before </w:t>
      </w:r>
      <w:r w:rsidR="00A03DFA">
        <w:rPr>
          <w:rFonts w:ascii="Times New Roman" w:hAnsi="Times New Roman" w:cs="Times New Roman"/>
          <w:sz w:val="20"/>
          <w:szCs w:val="20"/>
          <w:lang w:val="en-GB" w:eastAsia="zh-CN"/>
        </w:rPr>
        <w:t xml:space="preserve">expiry of the configured N value, the UE follows the MAC CE. Otherwise, if no deactivation </w:t>
      </w:r>
      <w:r w:rsidR="0044487B">
        <w:rPr>
          <w:rFonts w:ascii="Times New Roman" w:hAnsi="Times New Roman" w:cs="Times New Roman"/>
          <w:sz w:val="20"/>
          <w:szCs w:val="20"/>
          <w:lang w:val="en-GB" w:eastAsia="zh-CN"/>
        </w:rPr>
        <w:t>MAC CE is received</w:t>
      </w:r>
      <w:r w:rsidR="00675651">
        <w:rPr>
          <w:rFonts w:ascii="Times New Roman" w:hAnsi="Times New Roman" w:cs="Times New Roman"/>
          <w:sz w:val="20"/>
          <w:szCs w:val="20"/>
          <w:lang w:val="en-GB" w:eastAsia="zh-CN"/>
        </w:rPr>
        <w:t xml:space="preserve"> before N</w:t>
      </w:r>
      <w:r w:rsidR="0044487B">
        <w:rPr>
          <w:rFonts w:ascii="Times New Roman" w:hAnsi="Times New Roman" w:cs="Times New Roman"/>
          <w:sz w:val="20"/>
          <w:szCs w:val="20"/>
          <w:lang w:val="en-GB" w:eastAsia="zh-CN"/>
        </w:rPr>
        <w:t xml:space="preserve">, the UE follows the RRC configured </w:t>
      </w:r>
      <w:r w:rsidR="0003189F" w:rsidRPr="00592104">
        <w:rPr>
          <w:rFonts w:ascii="Times New Roman" w:hAnsi="Times New Roman" w:cs="Times New Roman"/>
          <w:i/>
          <w:iCs/>
          <w:sz w:val="20"/>
          <w:szCs w:val="20"/>
          <w:lang w:val="en-GB" w:eastAsia="zh-CN"/>
        </w:rPr>
        <w:t>od-</w:t>
      </w:r>
      <w:proofErr w:type="spellStart"/>
      <w:r w:rsidR="0003189F" w:rsidRPr="00592104">
        <w:rPr>
          <w:rFonts w:ascii="Times New Roman" w:hAnsi="Times New Roman" w:cs="Times New Roman"/>
          <w:i/>
          <w:iCs/>
          <w:sz w:val="20"/>
          <w:szCs w:val="20"/>
          <w:lang w:val="en-GB" w:eastAsia="zh-CN"/>
        </w:rPr>
        <w:t>ssb</w:t>
      </w:r>
      <w:proofErr w:type="spellEnd"/>
      <w:r w:rsidR="0003189F" w:rsidRPr="00592104">
        <w:rPr>
          <w:rFonts w:ascii="Times New Roman" w:hAnsi="Times New Roman" w:cs="Times New Roman"/>
          <w:i/>
          <w:iCs/>
          <w:sz w:val="20"/>
          <w:szCs w:val="20"/>
          <w:lang w:val="en-GB" w:eastAsia="zh-CN"/>
        </w:rPr>
        <w:t>-</w:t>
      </w:r>
      <w:proofErr w:type="spellStart"/>
      <w:r w:rsidR="0003189F" w:rsidRPr="00592104">
        <w:rPr>
          <w:rFonts w:ascii="Times New Roman" w:hAnsi="Times New Roman" w:cs="Times New Roman"/>
          <w:i/>
          <w:iCs/>
          <w:sz w:val="20"/>
          <w:szCs w:val="20"/>
          <w:lang w:val="en-GB" w:eastAsia="zh-CN"/>
        </w:rPr>
        <w:t>nrofBurst</w:t>
      </w:r>
      <w:proofErr w:type="spellEnd"/>
      <w:r w:rsidR="0003189F" w:rsidRPr="00F03AD9">
        <w:rPr>
          <w:rFonts w:ascii="Times New Roman" w:hAnsi="Times New Roman" w:cs="Times New Roman"/>
          <w:sz w:val="20"/>
          <w:szCs w:val="20"/>
          <w:lang w:val="en-GB" w:eastAsia="zh-CN"/>
        </w:rPr>
        <w:t>.</w:t>
      </w:r>
      <w:r w:rsidR="0003189F" w:rsidRPr="0003189F" w:rsidDel="0003189F">
        <w:rPr>
          <w:rFonts w:ascii="Times New Roman" w:hAnsi="Times New Roman" w:cs="Times New Roman"/>
          <w:sz w:val="20"/>
          <w:szCs w:val="20"/>
          <w:lang w:val="en-GB" w:eastAsia="zh-CN"/>
        </w:rPr>
        <w:t xml:space="preserve"> </w:t>
      </w:r>
    </w:p>
    <w:p w14:paraId="38CEF2F9" w14:textId="2772AAEA" w:rsidR="008A671C" w:rsidRDefault="003F1B89" w:rsidP="00E021A0">
      <w:pPr>
        <w:spacing w:before="160"/>
        <w:jc w:val="both"/>
        <w:rPr>
          <w:rFonts w:ascii="Times New Roman" w:hAnsi="Times New Roman" w:cs="Times New Roman"/>
          <w:b/>
          <w:bCs/>
          <w:sz w:val="20"/>
          <w:szCs w:val="20"/>
          <w:lang w:val="en-GB" w:eastAsia="zh-CN"/>
        </w:rPr>
      </w:pPr>
      <w:r w:rsidRPr="00F03AD9">
        <w:rPr>
          <w:rFonts w:ascii="Times New Roman" w:hAnsi="Times New Roman" w:cs="Times New Roman"/>
          <w:b/>
          <w:bCs/>
          <w:i/>
          <w:iCs/>
          <w:sz w:val="20"/>
          <w:szCs w:val="20"/>
          <w:lang w:val="en-GB" w:eastAsia="zh-CN"/>
        </w:rPr>
        <w:t>Proposal</w:t>
      </w:r>
      <w:r w:rsidR="00972279">
        <w:rPr>
          <w:rFonts w:ascii="Times New Roman" w:hAnsi="Times New Roman" w:cs="Times New Roman"/>
          <w:b/>
          <w:bCs/>
          <w:i/>
          <w:iCs/>
          <w:sz w:val="20"/>
          <w:szCs w:val="20"/>
          <w:lang w:val="en-GB" w:eastAsia="zh-CN"/>
        </w:rPr>
        <w:t xml:space="preserve"> </w:t>
      </w:r>
      <w:r w:rsidR="003F439E">
        <w:rPr>
          <w:rFonts w:ascii="Times New Roman" w:hAnsi="Times New Roman" w:cs="Times New Roman"/>
          <w:b/>
          <w:bCs/>
          <w:i/>
          <w:iCs/>
          <w:sz w:val="20"/>
          <w:szCs w:val="20"/>
          <w:lang w:val="en-GB" w:eastAsia="zh-CN"/>
        </w:rPr>
        <w:t>1</w:t>
      </w:r>
      <w:r w:rsidRPr="00F03AD9">
        <w:rPr>
          <w:rFonts w:ascii="Times New Roman" w:hAnsi="Times New Roman" w:cs="Times New Roman"/>
          <w:b/>
          <w:bCs/>
          <w:i/>
          <w:iCs/>
          <w:sz w:val="20"/>
          <w:szCs w:val="20"/>
          <w:lang w:val="en-GB" w:eastAsia="zh-CN"/>
        </w:rPr>
        <w:t>:</w:t>
      </w:r>
      <w:r w:rsidRPr="00F03AD9">
        <w:rPr>
          <w:rFonts w:ascii="Times New Roman" w:hAnsi="Times New Roman" w:cs="Times New Roman"/>
          <w:b/>
          <w:bCs/>
          <w:sz w:val="20"/>
          <w:szCs w:val="20"/>
          <w:lang w:val="en-GB" w:eastAsia="zh-CN"/>
        </w:rPr>
        <w:t xml:space="preserve"> </w:t>
      </w:r>
      <w:bookmarkStart w:id="3" w:name="_Hlk197676907"/>
      <w:r w:rsidR="00F12D19" w:rsidRPr="00F12D19">
        <w:rPr>
          <w:rFonts w:ascii="Times New Roman" w:hAnsi="Times New Roman" w:cs="Times New Roman"/>
          <w:b/>
          <w:bCs/>
          <w:sz w:val="20"/>
          <w:szCs w:val="20"/>
          <w:lang w:val="en-GB" w:eastAsia="zh-CN"/>
        </w:rPr>
        <w:t xml:space="preserve">If </w:t>
      </w:r>
      <w:r w:rsidR="00F12D19" w:rsidRPr="00F03AD9">
        <w:rPr>
          <w:rFonts w:ascii="Times New Roman" w:hAnsi="Times New Roman" w:cs="Times New Roman"/>
          <w:b/>
          <w:bCs/>
          <w:i/>
          <w:iCs/>
          <w:sz w:val="20"/>
          <w:szCs w:val="20"/>
          <w:lang w:val="en-GB" w:eastAsia="zh-CN"/>
        </w:rPr>
        <w:t>od-</w:t>
      </w:r>
      <w:proofErr w:type="spellStart"/>
      <w:r w:rsidR="00F12D19" w:rsidRPr="00F03AD9">
        <w:rPr>
          <w:rFonts w:ascii="Times New Roman" w:hAnsi="Times New Roman" w:cs="Times New Roman"/>
          <w:b/>
          <w:bCs/>
          <w:i/>
          <w:iCs/>
          <w:sz w:val="20"/>
          <w:szCs w:val="20"/>
          <w:lang w:val="en-GB" w:eastAsia="zh-CN"/>
        </w:rPr>
        <w:t>ssb</w:t>
      </w:r>
      <w:proofErr w:type="spellEnd"/>
      <w:r w:rsidR="00F12D19" w:rsidRPr="00F03AD9">
        <w:rPr>
          <w:rFonts w:ascii="Times New Roman" w:hAnsi="Times New Roman" w:cs="Times New Roman"/>
          <w:b/>
          <w:bCs/>
          <w:i/>
          <w:iCs/>
          <w:sz w:val="20"/>
          <w:szCs w:val="20"/>
          <w:lang w:val="en-GB" w:eastAsia="zh-CN"/>
        </w:rPr>
        <w:t>-</w:t>
      </w:r>
      <w:proofErr w:type="spellStart"/>
      <w:r w:rsidR="00F12D19" w:rsidRPr="00F03AD9">
        <w:rPr>
          <w:rFonts w:ascii="Times New Roman" w:hAnsi="Times New Roman" w:cs="Times New Roman"/>
          <w:b/>
          <w:bCs/>
          <w:i/>
          <w:iCs/>
          <w:sz w:val="20"/>
          <w:szCs w:val="20"/>
          <w:lang w:val="en-GB" w:eastAsia="zh-CN"/>
        </w:rPr>
        <w:t>nrofBurst</w:t>
      </w:r>
      <w:proofErr w:type="spellEnd"/>
      <w:r w:rsidR="00F12D19" w:rsidRPr="00F12D19">
        <w:rPr>
          <w:rFonts w:ascii="Times New Roman" w:hAnsi="Times New Roman" w:cs="Times New Roman"/>
          <w:b/>
          <w:bCs/>
          <w:sz w:val="20"/>
          <w:szCs w:val="20"/>
          <w:lang w:val="en-GB" w:eastAsia="zh-CN"/>
        </w:rPr>
        <w:t xml:space="preserve"> for an </w:t>
      </w:r>
      <w:r w:rsidR="00F12D19">
        <w:rPr>
          <w:rFonts w:ascii="Times New Roman" w:hAnsi="Times New Roman" w:cs="Times New Roman"/>
          <w:b/>
          <w:bCs/>
          <w:sz w:val="20"/>
          <w:szCs w:val="20"/>
          <w:lang w:val="en-GB" w:eastAsia="zh-CN"/>
        </w:rPr>
        <w:t>OD-</w:t>
      </w:r>
      <w:r w:rsidR="00F12D19" w:rsidRPr="00F12D19">
        <w:rPr>
          <w:rFonts w:ascii="Times New Roman" w:hAnsi="Times New Roman" w:cs="Times New Roman"/>
          <w:b/>
          <w:bCs/>
          <w:sz w:val="20"/>
          <w:szCs w:val="20"/>
          <w:lang w:val="en-GB" w:eastAsia="zh-CN"/>
        </w:rPr>
        <w:t xml:space="preserve">SSB is configured, </w:t>
      </w:r>
      <w:r w:rsidR="00296A19">
        <w:rPr>
          <w:rFonts w:ascii="Times New Roman" w:hAnsi="Times New Roman" w:cs="Times New Roman"/>
          <w:b/>
          <w:bCs/>
          <w:sz w:val="20"/>
          <w:szCs w:val="20"/>
          <w:lang w:val="en-GB" w:eastAsia="zh-CN"/>
        </w:rPr>
        <w:t>support deactivation of</w:t>
      </w:r>
      <w:r w:rsidR="00F12D19" w:rsidRPr="00F12D19">
        <w:rPr>
          <w:rFonts w:ascii="Times New Roman" w:hAnsi="Times New Roman" w:cs="Times New Roman"/>
          <w:b/>
          <w:bCs/>
          <w:sz w:val="20"/>
          <w:szCs w:val="20"/>
          <w:lang w:val="en-GB" w:eastAsia="zh-CN"/>
        </w:rPr>
        <w:t xml:space="preserve"> </w:t>
      </w:r>
      <w:r w:rsidR="00296A19">
        <w:rPr>
          <w:rFonts w:ascii="Times New Roman" w:hAnsi="Times New Roman" w:cs="Times New Roman"/>
          <w:b/>
          <w:bCs/>
          <w:sz w:val="20"/>
          <w:szCs w:val="20"/>
          <w:lang w:val="en-GB" w:eastAsia="zh-CN"/>
        </w:rPr>
        <w:t>OD-</w:t>
      </w:r>
      <w:r w:rsidR="00F12D19" w:rsidRPr="00F12D19">
        <w:rPr>
          <w:rFonts w:ascii="Times New Roman" w:hAnsi="Times New Roman" w:cs="Times New Roman"/>
          <w:b/>
          <w:bCs/>
          <w:sz w:val="20"/>
          <w:szCs w:val="20"/>
          <w:lang w:val="en-GB" w:eastAsia="zh-CN"/>
        </w:rPr>
        <w:t xml:space="preserve">SSB based on the configured value for </w:t>
      </w:r>
      <w:r w:rsidR="00F12D19" w:rsidRPr="00F03AD9">
        <w:rPr>
          <w:rFonts w:ascii="Times New Roman" w:hAnsi="Times New Roman" w:cs="Times New Roman"/>
          <w:b/>
          <w:bCs/>
          <w:i/>
          <w:iCs/>
          <w:sz w:val="20"/>
          <w:szCs w:val="20"/>
          <w:lang w:val="en-GB" w:eastAsia="zh-CN"/>
        </w:rPr>
        <w:t>od-</w:t>
      </w:r>
      <w:proofErr w:type="spellStart"/>
      <w:r w:rsidR="00F12D19" w:rsidRPr="00F03AD9">
        <w:rPr>
          <w:rFonts w:ascii="Times New Roman" w:hAnsi="Times New Roman" w:cs="Times New Roman"/>
          <w:b/>
          <w:bCs/>
          <w:i/>
          <w:iCs/>
          <w:sz w:val="20"/>
          <w:szCs w:val="20"/>
          <w:lang w:val="en-GB" w:eastAsia="zh-CN"/>
        </w:rPr>
        <w:t>ssb</w:t>
      </w:r>
      <w:proofErr w:type="spellEnd"/>
      <w:r w:rsidR="00F12D19" w:rsidRPr="00F03AD9">
        <w:rPr>
          <w:rFonts w:ascii="Times New Roman" w:hAnsi="Times New Roman" w:cs="Times New Roman"/>
          <w:b/>
          <w:bCs/>
          <w:i/>
          <w:iCs/>
          <w:sz w:val="20"/>
          <w:szCs w:val="20"/>
          <w:lang w:val="en-GB" w:eastAsia="zh-CN"/>
        </w:rPr>
        <w:t>-</w:t>
      </w:r>
      <w:proofErr w:type="spellStart"/>
      <w:r w:rsidR="00F12D19" w:rsidRPr="00F03AD9">
        <w:rPr>
          <w:rFonts w:ascii="Times New Roman" w:hAnsi="Times New Roman" w:cs="Times New Roman"/>
          <w:b/>
          <w:bCs/>
          <w:i/>
          <w:iCs/>
          <w:sz w:val="20"/>
          <w:szCs w:val="20"/>
          <w:lang w:val="en-GB" w:eastAsia="zh-CN"/>
        </w:rPr>
        <w:t>nrofBurst</w:t>
      </w:r>
      <w:proofErr w:type="spellEnd"/>
      <w:r w:rsidR="00F12D19" w:rsidRPr="00F12D19">
        <w:rPr>
          <w:rFonts w:ascii="Times New Roman" w:hAnsi="Times New Roman" w:cs="Times New Roman"/>
          <w:b/>
          <w:bCs/>
          <w:sz w:val="20"/>
          <w:szCs w:val="20"/>
          <w:lang w:val="en-GB" w:eastAsia="zh-CN"/>
        </w:rPr>
        <w:t xml:space="preserve"> or via MAC CE</w:t>
      </w:r>
      <w:bookmarkEnd w:id="3"/>
    </w:p>
    <w:p w14:paraId="371A5FD0" w14:textId="6009B528" w:rsidR="002F3E6C" w:rsidRPr="00F03AD9" w:rsidRDefault="003F439E" w:rsidP="00E021A0">
      <w:pPr>
        <w:spacing w:before="16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Further</w:t>
      </w:r>
      <w:r w:rsidR="003C62C3">
        <w:rPr>
          <w:rFonts w:ascii="Times New Roman" w:hAnsi="Times New Roman" w:cs="Times New Roman"/>
          <w:sz w:val="20"/>
          <w:szCs w:val="20"/>
          <w:lang w:val="en-GB" w:eastAsia="zh-CN"/>
        </w:rPr>
        <w:t xml:space="preserve"> </w:t>
      </w:r>
      <w:r w:rsidR="00994990">
        <w:rPr>
          <w:rFonts w:ascii="Times New Roman" w:hAnsi="Times New Roman" w:cs="Times New Roman"/>
          <w:sz w:val="20"/>
          <w:szCs w:val="20"/>
          <w:lang w:val="en-GB" w:eastAsia="zh-CN"/>
        </w:rPr>
        <w:t>agreement</w:t>
      </w:r>
      <w:r>
        <w:rPr>
          <w:rFonts w:ascii="Times New Roman" w:hAnsi="Times New Roman" w:cs="Times New Roman"/>
          <w:sz w:val="20"/>
          <w:szCs w:val="20"/>
          <w:lang w:val="en-GB" w:eastAsia="zh-CN"/>
        </w:rPr>
        <w:t>s</w:t>
      </w:r>
      <w:r w:rsidR="00994990">
        <w:rPr>
          <w:rFonts w:ascii="Times New Roman" w:hAnsi="Times New Roman" w:cs="Times New Roman"/>
          <w:sz w:val="20"/>
          <w:szCs w:val="20"/>
          <w:lang w:val="en-GB" w:eastAsia="zh-CN"/>
        </w:rPr>
        <w:t xml:space="preserve"> from RAN2#129bis </w:t>
      </w:r>
      <w:r>
        <w:rPr>
          <w:rFonts w:ascii="Times New Roman" w:hAnsi="Times New Roman" w:cs="Times New Roman"/>
          <w:sz w:val="20"/>
          <w:szCs w:val="20"/>
          <w:lang w:val="en-GB" w:eastAsia="zh-CN"/>
        </w:rPr>
        <w:t xml:space="preserve">and </w:t>
      </w:r>
      <w:r w:rsidR="00313B1E" w:rsidRPr="00F03AD9">
        <w:rPr>
          <w:rFonts w:ascii="Times New Roman" w:hAnsi="Times New Roman" w:cs="Times New Roman"/>
          <w:sz w:val="20"/>
          <w:szCs w:val="20"/>
          <w:lang w:val="en-GB" w:eastAsia="zh-CN"/>
        </w:rPr>
        <w:t xml:space="preserve">RAN1#120bis </w:t>
      </w:r>
      <w:r w:rsidR="00994990">
        <w:rPr>
          <w:rFonts w:ascii="Times New Roman" w:hAnsi="Times New Roman" w:cs="Times New Roman"/>
          <w:sz w:val="20"/>
          <w:szCs w:val="20"/>
          <w:lang w:val="en-GB" w:eastAsia="zh-CN"/>
        </w:rPr>
        <w:t>are</w:t>
      </w:r>
      <w:r w:rsidR="00313B1E" w:rsidRPr="00F03AD9">
        <w:rPr>
          <w:rFonts w:ascii="Times New Roman" w:hAnsi="Times New Roman" w:cs="Times New Roman"/>
          <w:sz w:val="20"/>
          <w:szCs w:val="20"/>
          <w:lang w:val="en-GB" w:eastAsia="zh-CN"/>
        </w:rPr>
        <w:t xml:space="preserve"> as follow</w:t>
      </w:r>
      <w:r>
        <w:rPr>
          <w:rFonts w:ascii="Times New Roman" w:hAnsi="Times New Roman" w:cs="Times New Roman"/>
          <w:sz w:val="20"/>
          <w:szCs w:val="20"/>
          <w:lang w:val="en-GB" w:eastAsia="zh-CN"/>
        </w:rPr>
        <w:t>s</w:t>
      </w:r>
      <w:r w:rsidR="00313B1E" w:rsidRPr="00F03AD9">
        <w:rPr>
          <w:rFonts w:ascii="Times New Roman" w:hAnsi="Times New Roman" w:cs="Times New Roman"/>
          <w:sz w:val="20"/>
          <w:szCs w:val="20"/>
          <w:lang w:val="en-GB" w:eastAsia="zh-CN"/>
        </w:rPr>
        <w:t>:</w:t>
      </w:r>
    </w:p>
    <w:tbl>
      <w:tblPr>
        <w:tblStyle w:val="TableGrid"/>
        <w:tblW w:w="0" w:type="auto"/>
        <w:tblLook w:val="04A0" w:firstRow="1" w:lastRow="0" w:firstColumn="1" w:lastColumn="0" w:noHBand="0" w:noVBand="1"/>
      </w:tblPr>
      <w:tblGrid>
        <w:gridCol w:w="9962"/>
      </w:tblGrid>
      <w:tr w:rsidR="00313B1E" w14:paraId="14975580" w14:textId="77777777" w:rsidTr="00313B1E">
        <w:tc>
          <w:tcPr>
            <w:tcW w:w="9962" w:type="dxa"/>
          </w:tcPr>
          <w:p w14:paraId="69FC39AF" w14:textId="6F485C84" w:rsidR="00994990" w:rsidRDefault="00F66C78" w:rsidP="00776FD5">
            <w:pPr>
              <w:rPr>
                <w:rFonts w:ascii="Times New Roman" w:hAnsi="Times New Roman" w:cs="Times New Roman"/>
                <w:b/>
                <w:sz w:val="20"/>
                <w:szCs w:val="20"/>
                <w:highlight w:val="green"/>
              </w:rPr>
            </w:pPr>
            <w:r>
              <w:rPr>
                <w:rFonts w:ascii="Times New Roman" w:hAnsi="Times New Roman" w:cs="Times New Roman"/>
                <w:b/>
                <w:sz w:val="20"/>
                <w:szCs w:val="20"/>
                <w:highlight w:val="green"/>
              </w:rPr>
              <w:t>RAN</w:t>
            </w:r>
            <w:r w:rsidR="0040029A">
              <w:rPr>
                <w:rFonts w:ascii="Times New Roman" w:hAnsi="Times New Roman" w:cs="Times New Roman"/>
                <w:b/>
                <w:sz w:val="20"/>
                <w:szCs w:val="20"/>
                <w:highlight w:val="green"/>
              </w:rPr>
              <w:t>2</w:t>
            </w:r>
            <w:r>
              <w:rPr>
                <w:rFonts w:ascii="Times New Roman" w:hAnsi="Times New Roman" w:cs="Times New Roman"/>
                <w:b/>
                <w:sz w:val="20"/>
                <w:szCs w:val="20"/>
                <w:highlight w:val="green"/>
              </w:rPr>
              <w:t>#129bis agreement</w:t>
            </w:r>
          </w:p>
          <w:p w14:paraId="570CFE45" w14:textId="551ABFC0" w:rsidR="00994990" w:rsidRDefault="004A13E4" w:rsidP="004A13E4">
            <w:pPr>
              <w:rPr>
                <w:rFonts w:ascii="Times New Roman" w:hAnsi="Times New Roman" w:cs="Times New Roman"/>
                <w:b/>
                <w:sz w:val="20"/>
                <w:szCs w:val="20"/>
                <w:highlight w:val="green"/>
              </w:rPr>
            </w:pPr>
            <w:r w:rsidRPr="00F03AD9">
              <w:rPr>
                <w:rFonts w:ascii="Times New Roman" w:hAnsi="Times New Roman" w:cs="Times New Roman"/>
                <w:bCs/>
                <w:sz w:val="20"/>
                <w:szCs w:val="20"/>
              </w:rPr>
              <w:t>OD-SSB MAC-CE includes a configuration index for each SCell activating OD-SSB.</w:t>
            </w:r>
          </w:p>
          <w:p w14:paraId="3BBFE254" w14:textId="22D1A3B2" w:rsidR="00776FD5" w:rsidRPr="00776FD5" w:rsidRDefault="004A13E4" w:rsidP="00776FD5">
            <w:pPr>
              <w:rPr>
                <w:rFonts w:ascii="Times New Roman" w:hAnsi="Times New Roman" w:cs="Times New Roman"/>
                <w:sz w:val="20"/>
                <w:szCs w:val="20"/>
              </w:rPr>
            </w:pPr>
            <w:r>
              <w:rPr>
                <w:rFonts w:ascii="Times New Roman" w:hAnsi="Times New Roman" w:cs="Times New Roman"/>
                <w:b/>
                <w:sz w:val="20"/>
                <w:szCs w:val="20"/>
                <w:highlight w:val="green"/>
              </w:rPr>
              <w:t xml:space="preserve">RAN1#120bis </w:t>
            </w:r>
            <w:r w:rsidR="00776FD5" w:rsidRPr="00776FD5">
              <w:rPr>
                <w:rFonts w:ascii="Times New Roman" w:hAnsi="Times New Roman" w:cs="Times New Roman"/>
                <w:b/>
                <w:sz w:val="20"/>
                <w:szCs w:val="20"/>
                <w:highlight w:val="green"/>
              </w:rPr>
              <w:t>Agreement</w:t>
            </w:r>
          </w:p>
          <w:p w14:paraId="61282508" w14:textId="77777777" w:rsidR="00776FD5" w:rsidRPr="00F03AD9" w:rsidRDefault="00776FD5" w:rsidP="00776FD5">
            <w:pPr>
              <w:spacing w:line="254" w:lineRule="auto"/>
              <w:jc w:val="both"/>
              <w:rPr>
                <w:rFonts w:ascii="Times New Roman" w:eastAsia="Malgun Gothic" w:hAnsi="Times New Roman" w:cs="Times New Roman"/>
                <w:kern w:val="0"/>
                <w:sz w:val="20"/>
                <w:szCs w:val="20"/>
                <w:lang w:eastAsia="x-none"/>
                <w14:ligatures w14:val="none"/>
              </w:rPr>
            </w:pPr>
            <w:r w:rsidRPr="00F03AD9">
              <w:rPr>
                <w:rFonts w:ascii="Times New Roman" w:eastAsia="Batang" w:hAnsi="Times New Roman" w:cs="Times New Roman"/>
                <w:kern w:val="0"/>
                <w:sz w:val="20"/>
                <w:szCs w:val="20"/>
                <w:lang w:val="en-GB" w:eastAsia="ko-KR"/>
                <w14:ligatures w14:val="none"/>
              </w:rPr>
              <w:t>For</w:t>
            </w:r>
            <w:r w:rsidRPr="00F03AD9">
              <w:rPr>
                <w:rFonts w:ascii="Times New Roman" w:eastAsia="Batang" w:hAnsi="Times New Roman" w:cs="Times New Roman"/>
                <w:kern w:val="0"/>
                <w:sz w:val="20"/>
                <w:szCs w:val="20"/>
                <w:lang w:val="en-GB" w:eastAsia="x-none"/>
                <w14:ligatures w14:val="none"/>
              </w:rPr>
              <w:t xml:space="preserve"> a cell supporting on-demand SSB SCell operation</w:t>
            </w:r>
            <w:r w:rsidRPr="00F03AD9">
              <w:rPr>
                <w:rFonts w:ascii="Times New Roman" w:eastAsia="Batang" w:hAnsi="Times New Roman" w:cs="Times New Roman"/>
                <w:kern w:val="0"/>
                <w:sz w:val="20"/>
                <w:szCs w:val="20"/>
                <w:lang w:val="en-GB" w:eastAsia="ko-KR"/>
                <w14:ligatures w14:val="none"/>
              </w:rPr>
              <w:t xml:space="preserve">, </w:t>
            </w:r>
            <w:r w:rsidRPr="00F03AD9">
              <w:rPr>
                <w:rFonts w:ascii="Times New Roman" w:eastAsia="Malgun Gothic" w:hAnsi="Times New Roman" w:cs="Times New Roman"/>
                <w:kern w:val="0"/>
                <w:sz w:val="20"/>
                <w:szCs w:val="20"/>
                <w:lang w:val="en-GB" w:eastAsia="x-none"/>
                <w14:ligatures w14:val="none"/>
              </w:rPr>
              <w:t>a</w:t>
            </w:r>
            <w:proofErr w:type="spellStart"/>
            <w:r w:rsidRPr="00F03AD9">
              <w:rPr>
                <w:rFonts w:ascii="Times New Roman" w:eastAsia="Malgun Gothic" w:hAnsi="Times New Roman" w:cs="Times New Roman"/>
                <w:kern w:val="0"/>
                <w:sz w:val="20"/>
                <w:szCs w:val="20"/>
                <w:lang w:eastAsia="ko-KR"/>
                <w14:ligatures w14:val="none"/>
              </w:rPr>
              <w:t>t</w:t>
            </w:r>
            <w:proofErr w:type="spellEnd"/>
            <w:r w:rsidRPr="00F03AD9">
              <w:rPr>
                <w:rFonts w:ascii="Times New Roman" w:eastAsia="Malgun Gothic" w:hAnsi="Times New Roman" w:cs="Times New Roman"/>
                <w:kern w:val="0"/>
                <w:sz w:val="20"/>
                <w:szCs w:val="20"/>
                <w:lang w:eastAsia="ko-KR"/>
                <w14:ligatures w14:val="none"/>
              </w:rPr>
              <w:t xml:space="preserve"> least for the following parameter(s) (in addition to agreed ones), multiple candidate values can be configured (includes the case where no candidate values are configured) by RRC and the applicable value can be indicated by MAC CE for on-demand SSB transmission indication for the cell.</w:t>
            </w:r>
          </w:p>
          <w:p w14:paraId="5C218191" w14:textId="77777777" w:rsidR="00776FD5" w:rsidRPr="00F03AD9" w:rsidRDefault="00776FD5" w:rsidP="00776FD5">
            <w:pPr>
              <w:numPr>
                <w:ilvl w:val="0"/>
                <w:numId w:val="37"/>
              </w:numPr>
              <w:spacing w:after="0" w:line="254" w:lineRule="auto"/>
              <w:ind w:left="720"/>
              <w:jc w:val="both"/>
              <w:rPr>
                <w:rFonts w:ascii="Times New Roman" w:eastAsia="Malgun Gothic" w:hAnsi="Times New Roman" w:cs="Times New Roman"/>
                <w:kern w:val="0"/>
                <w:sz w:val="20"/>
                <w:szCs w:val="20"/>
                <w:lang w:eastAsia="x-none"/>
                <w14:ligatures w14:val="none"/>
              </w:rPr>
            </w:pPr>
            <w:r w:rsidRPr="00F03AD9">
              <w:rPr>
                <w:rFonts w:ascii="Times New Roman" w:eastAsia="Malgun Gothic" w:hAnsi="Times New Roman" w:cs="Times New Roman"/>
                <w:kern w:val="0"/>
                <w:sz w:val="20"/>
                <w:szCs w:val="20"/>
                <w:lang w:eastAsia="x-none"/>
                <w14:ligatures w14:val="none"/>
              </w:rPr>
              <w:t xml:space="preserve">SSB positions within an on-demand SSB burst by using signaling </w:t>
            </w:r>
            <w:proofErr w:type="gramStart"/>
            <w:r w:rsidRPr="00F03AD9">
              <w:rPr>
                <w:rFonts w:ascii="Times New Roman" w:eastAsia="Malgun Gothic" w:hAnsi="Times New Roman" w:cs="Times New Roman"/>
                <w:kern w:val="0"/>
                <w:sz w:val="20"/>
                <w:szCs w:val="20"/>
                <w:lang w:eastAsia="x-none"/>
                <w14:ligatures w14:val="none"/>
              </w:rPr>
              <w:t>similar to</w:t>
            </w:r>
            <w:proofErr w:type="gramEnd"/>
            <w:r w:rsidRPr="00F03AD9">
              <w:rPr>
                <w:rFonts w:ascii="Times New Roman" w:eastAsia="Malgun Gothic" w:hAnsi="Times New Roman" w:cs="Times New Roman"/>
                <w:kern w:val="0"/>
                <w:sz w:val="20"/>
                <w:szCs w:val="20"/>
                <w:lang w:eastAsia="x-none"/>
                <w14:ligatures w14:val="none"/>
              </w:rPr>
              <w:t xml:space="preserve"> </w:t>
            </w:r>
            <w:proofErr w:type="spellStart"/>
            <w:r w:rsidRPr="00F03AD9">
              <w:rPr>
                <w:rFonts w:ascii="Times New Roman" w:eastAsia="Malgun Gothic" w:hAnsi="Times New Roman" w:cs="Times New Roman"/>
                <w:i/>
                <w:iCs/>
                <w:kern w:val="0"/>
                <w:sz w:val="20"/>
                <w:szCs w:val="20"/>
                <w:lang w:eastAsia="x-none"/>
                <w14:ligatures w14:val="none"/>
              </w:rPr>
              <w:t>ssb-PositionsInBurst</w:t>
            </w:r>
            <w:proofErr w:type="spellEnd"/>
            <w:r w:rsidRPr="00F03AD9">
              <w:rPr>
                <w:rFonts w:ascii="Times New Roman" w:eastAsia="Malgun Gothic" w:hAnsi="Times New Roman" w:cs="Times New Roman"/>
                <w:i/>
                <w:iCs/>
                <w:kern w:val="0"/>
                <w:sz w:val="20"/>
                <w:szCs w:val="20"/>
                <w:lang w:eastAsia="ko-KR"/>
                <w14:ligatures w14:val="none"/>
              </w:rPr>
              <w:t xml:space="preserve"> </w:t>
            </w:r>
            <w:r w:rsidRPr="00F03AD9">
              <w:rPr>
                <w:rFonts w:ascii="Times New Roman" w:eastAsia="Malgun Gothic" w:hAnsi="Times New Roman" w:cs="Times New Roman"/>
                <w:kern w:val="0"/>
                <w:sz w:val="20"/>
                <w:szCs w:val="20"/>
                <w:lang w:eastAsia="ko-KR"/>
                <w14:ligatures w14:val="none"/>
              </w:rPr>
              <w:t xml:space="preserve">(i.e., </w:t>
            </w:r>
            <w:r w:rsidRPr="00F03AD9">
              <w:rPr>
                <w:rFonts w:ascii="Times New Roman" w:eastAsia="Malgun Gothic" w:hAnsi="Times New Roman" w:cs="Times New Roman"/>
                <w:i/>
                <w:iCs/>
                <w:kern w:val="0"/>
                <w:sz w:val="20"/>
                <w:szCs w:val="20"/>
                <w:lang w:eastAsia="ko-KR"/>
                <w14:ligatures w14:val="none"/>
              </w:rPr>
              <w:t>od-</w:t>
            </w:r>
            <w:proofErr w:type="spellStart"/>
            <w:r w:rsidRPr="00F03AD9">
              <w:rPr>
                <w:rFonts w:ascii="Times New Roman" w:eastAsia="Malgun Gothic" w:hAnsi="Times New Roman" w:cs="Times New Roman"/>
                <w:i/>
                <w:iCs/>
                <w:kern w:val="0"/>
                <w:sz w:val="20"/>
                <w:szCs w:val="20"/>
                <w:lang w:eastAsia="ko-KR"/>
                <w14:ligatures w14:val="none"/>
              </w:rPr>
              <w:t>ssb</w:t>
            </w:r>
            <w:proofErr w:type="spellEnd"/>
            <w:r w:rsidRPr="00F03AD9">
              <w:rPr>
                <w:rFonts w:ascii="Times New Roman" w:eastAsia="Malgun Gothic" w:hAnsi="Times New Roman" w:cs="Times New Roman"/>
                <w:i/>
                <w:iCs/>
                <w:kern w:val="0"/>
                <w:sz w:val="20"/>
                <w:szCs w:val="20"/>
                <w:lang w:eastAsia="ko-KR"/>
                <w14:ligatures w14:val="none"/>
              </w:rPr>
              <w:t>-</w:t>
            </w:r>
            <w:proofErr w:type="spellStart"/>
            <w:r w:rsidRPr="00F03AD9">
              <w:rPr>
                <w:rFonts w:ascii="Times New Roman" w:eastAsia="Malgun Gothic" w:hAnsi="Times New Roman" w:cs="Times New Roman"/>
                <w:i/>
                <w:iCs/>
                <w:kern w:val="0"/>
                <w:sz w:val="20"/>
                <w:szCs w:val="20"/>
                <w:lang w:eastAsia="ko-KR"/>
                <w14:ligatures w14:val="none"/>
              </w:rPr>
              <w:t>PositionsInBurst</w:t>
            </w:r>
            <w:proofErr w:type="spellEnd"/>
            <w:r w:rsidRPr="00F03AD9">
              <w:rPr>
                <w:rFonts w:ascii="Times New Roman" w:eastAsia="Malgun Gothic" w:hAnsi="Times New Roman" w:cs="Times New Roman"/>
                <w:kern w:val="0"/>
                <w:sz w:val="20"/>
                <w:szCs w:val="20"/>
                <w:lang w:eastAsia="ko-KR"/>
                <w14:ligatures w14:val="none"/>
              </w:rPr>
              <w:t>) for the following cases</w:t>
            </w:r>
          </w:p>
          <w:p w14:paraId="0C747377" w14:textId="77777777" w:rsidR="00776FD5" w:rsidRPr="00F03AD9" w:rsidRDefault="00776FD5" w:rsidP="00776FD5">
            <w:pPr>
              <w:numPr>
                <w:ilvl w:val="1"/>
                <w:numId w:val="37"/>
              </w:numPr>
              <w:spacing w:after="0" w:line="254" w:lineRule="auto"/>
              <w:ind w:left="1440"/>
              <w:jc w:val="both"/>
              <w:rPr>
                <w:rFonts w:ascii="Times New Roman" w:eastAsia="Malgun Gothic" w:hAnsi="Times New Roman" w:cs="Times New Roman"/>
                <w:kern w:val="0"/>
                <w:sz w:val="20"/>
                <w:szCs w:val="20"/>
                <w:lang w:eastAsia="x-none"/>
                <w14:ligatures w14:val="none"/>
              </w:rPr>
            </w:pPr>
            <w:r w:rsidRPr="00F03AD9">
              <w:rPr>
                <w:rFonts w:ascii="Times New Roman" w:eastAsia="Malgun Gothic" w:hAnsi="Times New Roman" w:cs="Times New Roman"/>
                <w:kern w:val="0"/>
                <w:sz w:val="20"/>
                <w:szCs w:val="20"/>
                <w:lang w:eastAsia="ko-KR"/>
                <w14:ligatures w14:val="none"/>
              </w:rPr>
              <w:t>The case where center frequency of AO-SSB and OD-SSB are different</w:t>
            </w:r>
          </w:p>
          <w:p w14:paraId="6A7E6343" w14:textId="77777777" w:rsidR="00776FD5" w:rsidRPr="00F03AD9" w:rsidRDefault="00776FD5" w:rsidP="00776FD5">
            <w:pPr>
              <w:numPr>
                <w:ilvl w:val="1"/>
                <w:numId w:val="37"/>
              </w:numPr>
              <w:spacing w:after="0" w:line="254" w:lineRule="auto"/>
              <w:ind w:left="1440"/>
              <w:jc w:val="both"/>
              <w:rPr>
                <w:rFonts w:ascii="Times New Roman" w:eastAsia="Malgun Gothic" w:hAnsi="Times New Roman" w:cs="Times New Roman"/>
                <w:kern w:val="0"/>
                <w:sz w:val="20"/>
                <w:szCs w:val="20"/>
                <w:lang w:eastAsia="x-none"/>
                <w14:ligatures w14:val="none"/>
              </w:rPr>
            </w:pPr>
            <w:r w:rsidRPr="00F03AD9">
              <w:rPr>
                <w:rFonts w:ascii="Times New Roman" w:eastAsia="Malgun Gothic" w:hAnsi="Times New Roman" w:cs="Times New Roman"/>
                <w:kern w:val="0"/>
                <w:sz w:val="20"/>
                <w:szCs w:val="20"/>
                <w:lang w:eastAsia="ko-KR"/>
                <w14:ligatures w14:val="none"/>
              </w:rPr>
              <w:t>Case 1</w:t>
            </w:r>
          </w:p>
          <w:p w14:paraId="0DB2E2AD" w14:textId="77777777" w:rsidR="00776FD5" w:rsidRPr="00F03AD9" w:rsidRDefault="00776FD5" w:rsidP="00776FD5">
            <w:pPr>
              <w:numPr>
                <w:ilvl w:val="0"/>
                <w:numId w:val="37"/>
              </w:numPr>
              <w:spacing w:after="0" w:line="254" w:lineRule="auto"/>
              <w:ind w:left="720"/>
              <w:jc w:val="both"/>
              <w:rPr>
                <w:rFonts w:ascii="Times New Roman" w:eastAsia="Malgun Gothic" w:hAnsi="Times New Roman" w:cs="Times New Roman"/>
                <w:kern w:val="0"/>
                <w:sz w:val="20"/>
                <w:szCs w:val="20"/>
                <w:lang w:eastAsia="x-none"/>
                <w14:ligatures w14:val="none"/>
              </w:rPr>
            </w:pPr>
            <w:r w:rsidRPr="00F03AD9">
              <w:rPr>
                <w:rFonts w:ascii="Times New Roman" w:eastAsia="Malgun Gothic" w:hAnsi="Times New Roman" w:cs="Times New Roman"/>
                <w:kern w:val="0"/>
                <w:sz w:val="20"/>
                <w:szCs w:val="20"/>
                <w:lang w:eastAsia="ko-KR"/>
                <w14:ligatures w14:val="none"/>
              </w:rPr>
              <w:t>N</w:t>
            </w:r>
            <w:r w:rsidRPr="00F03AD9">
              <w:rPr>
                <w:rFonts w:ascii="Times New Roman" w:eastAsia="Malgun Gothic" w:hAnsi="Times New Roman" w:cs="Times New Roman"/>
                <w:kern w:val="0"/>
                <w:sz w:val="20"/>
                <w:szCs w:val="20"/>
                <w:lang w:eastAsia="x-none"/>
                <w14:ligatures w14:val="none"/>
              </w:rPr>
              <w:t>umber N of on-demand SSB bursts to be transmitted after on-demand SSB is indicated</w:t>
            </w:r>
            <w:r w:rsidRPr="00F03AD9">
              <w:rPr>
                <w:rFonts w:ascii="Times New Roman" w:eastAsia="Malgun Gothic" w:hAnsi="Times New Roman" w:cs="Times New Roman"/>
                <w:kern w:val="0"/>
                <w:sz w:val="20"/>
                <w:szCs w:val="20"/>
                <w:lang w:eastAsia="ko-KR"/>
                <w14:ligatures w14:val="none"/>
              </w:rPr>
              <w:t xml:space="preserve"> (i.e., </w:t>
            </w:r>
            <w:r w:rsidRPr="00F03AD9">
              <w:rPr>
                <w:rFonts w:ascii="Times New Roman" w:eastAsia="Malgun Gothic" w:hAnsi="Times New Roman" w:cs="Times New Roman"/>
                <w:i/>
                <w:iCs/>
                <w:kern w:val="0"/>
                <w:sz w:val="20"/>
                <w:szCs w:val="20"/>
                <w:lang w:eastAsia="ko-KR"/>
                <w14:ligatures w14:val="none"/>
              </w:rPr>
              <w:t>od-</w:t>
            </w:r>
            <w:proofErr w:type="spellStart"/>
            <w:r w:rsidRPr="00F03AD9">
              <w:rPr>
                <w:rFonts w:ascii="Times New Roman" w:eastAsia="Malgun Gothic" w:hAnsi="Times New Roman" w:cs="Times New Roman"/>
                <w:i/>
                <w:iCs/>
                <w:kern w:val="0"/>
                <w:sz w:val="20"/>
                <w:szCs w:val="20"/>
                <w:lang w:eastAsia="ko-KR"/>
                <w14:ligatures w14:val="none"/>
              </w:rPr>
              <w:t>ssb</w:t>
            </w:r>
            <w:proofErr w:type="spellEnd"/>
            <w:r w:rsidRPr="00F03AD9">
              <w:rPr>
                <w:rFonts w:ascii="Times New Roman" w:eastAsia="Malgun Gothic" w:hAnsi="Times New Roman" w:cs="Times New Roman"/>
                <w:i/>
                <w:iCs/>
                <w:kern w:val="0"/>
                <w:sz w:val="20"/>
                <w:szCs w:val="20"/>
                <w:lang w:eastAsia="ko-KR"/>
                <w14:ligatures w14:val="none"/>
              </w:rPr>
              <w:t>-</w:t>
            </w:r>
            <w:r w:rsidRPr="00F03AD9">
              <w:rPr>
                <w:rFonts w:ascii="Times New Roman" w:eastAsia="Malgun Gothic" w:hAnsi="Times New Roman" w:cs="Times New Roman"/>
                <w:i/>
                <w:iCs/>
                <w:kern w:val="0"/>
                <w:sz w:val="20"/>
                <w:szCs w:val="20"/>
                <w14:ligatures w14:val="none"/>
              </w:rPr>
              <w:t xml:space="preserve"> </w:t>
            </w:r>
            <w:proofErr w:type="spellStart"/>
            <w:r w:rsidRPr="00F03AD9">
              <w:rPr>
                <w:rFonts w:ascii="Times New Roman" w:eastAsia="Malgun Gothic" w:hAnsi="Times New Roman" w:cs="Times New Roman"/>
                <w:i/>
                <w:iCs/>
                <w:kern w:val="0"/>
                <w:sz w:val="20"/>
                <w:szCs w:val="20"/>
                <w14:ligatures w14:val="none"/>
              </w:rPr>
              <w:t>nrofBurst</w:t>
            </w:r>
            <w:proofErr w:type="spellEnd"/>
            <w:r w:rsidRPr="00F03AD9">
              <w:rPr>
                <w:rFonts w:ascii="Times New Roman" w:eastAsia="Malgun Gothic" w:hAnsi="Times New Roman" w:cs="Times New Roman"/>
                <w:kern w:val="0"/>
                <w:sz w:val="20"/>
                <w:szCs w:val="20"/>
                <w:lang w:eastAsia="ko-KR"/>
                <w14:ligatures w14:val="none"/>
              </w:rPr>
              <w:t>)</w:t>
            </w:r>
          </w:p>
          <w:p w14:paraId="6F1BB262" w14:textId="35DBF4F2" w:rsidR="00313B1E" w:rsidRPr="00F03AD9" w:rsidRDefault="00776FD5" w:rsidP="00F03AD9">
            <w:pPr>
              <w:rPr>
                <w:rFonts w:ascii="Times New Roman" w:eastAsia="Malgun Gothic" w:hAnsi="Times New Roman" w:cs="Times New Roman"/>
                <w:kern w:val="0"/>
                <w:lang w:eastAsia="ko-KR"/>
                <w14:ligatures w14:val="none"/>
              </w:rPr>
            </w:pPr>
            <w:r w:rsidRPr="00F03AD9">
              <w:rPr>
                <w:rFonts w:ascii="Times New Roman" w:eastAsia="Malgun Gothic" w:hAnsi="Times New Roman" w:cs="Times New Roman"/>
                <w:kern w:val="0"/>
                <w:sz w:val="20"/>
                <w:szCs w:val="20"/>
                <w:lang w:eastAsia="ko-KR"/>
                <w14:ligatures w14:val="none"/>
              </w:rPr>
              <w:t>FFS: Additional restrictions</w:t>
            </w:r>
          </w:p>
        </w:tc>
      </w:tr>
    </w:tbl>
    <w:p w14:paraId="18CA084C" w14:textId="60205EC1" w:rsidR="00972CFF" w:rsidRDefault="005E4BC3" w:rsidP="00E021A0">
      <w:pPr>
        <w:spacing w:before="160"/>
        <w:jc w:val="both"/>
        <w:rPr>
          <w:rFonts w:ascii="Times New Roman" w:hAnsi="Times New Roman" w:cs="Times New Roman"/>
          <w:sz w:val="20"/>
          <w:szCs w:val="20"/>
          <w:lang w:val="en-GB" w:eastAsia="zh-CN"/>
        </w:rPr>
      </w:pPr>
      <w:r w:rsidRPr="00F03AD9">
        <w:rPr>
          <w:rFonts w:ascii="Times New Roman" w:hAnsi="Times New Roman" w:cs="Times New Roman"/>
          <w:sz w:val="20"/>
          <w:szCs w:val="20"/>
          <w:lang w:val="en-GB" w:eastAsia="zh-CN"/>
        </w:rPr>
        <w:t>Based on the agreement</w:t>
      </w:r>
      <w:r w:rsidR="004A13E4">
        <w:rPr>
          <w:rFonts w:ascii="Times New Roman" w:hAnsi="Times New Roman" w:cs="Times New Roman"/>
          <w:sz w:val="20"/>
          <w:szCs w:val="20"/>
          <w:lang w:val="en-GB" w:eastAsia="zh-CN"/>
        </w:rPr>
        <w:t>s</w:t>
      </w:r>
      <w:r w:rsidRPr="00F03AD9">
        <w:rPr>
          <w:rFonts w:ascii="Times New Roman" w:hAnsi="Times New Roman" w:cs="Times New Roman"/>
          <w:sz w:val="20"/>
          <w:szCs w:val="20"/>
          <w:lang w:val="en-GB" w:eastAsia="zh-CN"/>
        </w:rPr>
        <w:t xml:space="preserve"> above, the</w:t>
      </w:r>
      <w:r>
        <w:rPr>
          <w:rFonts w:ascii="Times New Roman" w:hAnsi="Times New Roman" w:cs="Times New Roman"/>
          <w:sz w:val="20"/>
          <w:szCs w:val="20"/>
          <w:lang w:val="en-GB" w:eastAsia="zh-CN"/>
        </w:rPr>
        <w:t xml:space="preserve"> </w:t>
      </w:r>
      <w:r w:rsidR="00BB7D6B">
        <w:rPr>
          <w:rFonts w:ascii="Times New Roman" w:hAnsi="Times New Roman" w:cs="Times New Roman"/>
          <w:sz w:val="20"/>
          <w:szCs w:val="20"/>
          <w:lang w:val="en-GB" w:eastAsia="zh-CN"/>
        </w:rPr>
        <w:t>UE can be signalled via</w:t>
      </w:r>
      <w:r w:rsidR="00996330">
        <w:rPr>
          <w:rFonts w:ascii="Times New Roman" w:hAnsi="Times New Roman" w:cs="Times New Roman"/>
          <w:sz w:val="20"/>
          <w:szCs w:val="20"/>
          <w:lang w:val="en-GB" w:eastAsia="zh-CN"/>
        </w:rPr>
        <w:t xml:space="preserve"> the</w:t>
      </w:r>
      <w:r w:rsidR="00BB7D6B">
        <w:rPr>
          <w:rFonts w:ascii="Times New Roman" w:hAnsi="Times New Roman" w:cs="Times New Roman"/>
          <w:sz w:val="20"/>
          <w:szCs w:val="20"/>
          <w:lang w:val="en-GB" w:eastAsia="zh-CN"/>
        </w:rPr>
        <w:t xml:space="preserve"> MAC CE one of the applicable values</w:t>
      </w:r>
      <w:r w:rsidR="00996330">
        <w:rPr>
          <w:rFonts w:ascii="Times New Roman" w:hAnsi="Times New Roman" w:cs="Times New Roman"/>
          <w:sz w:val="20"/>
          <w:szCs w:val="20"/>
          <w:lang w:val="en-GB" w:eastAsia="zh-CN"/>
        </w:rPr>
        <w:t xml:space="preserve"> for the number N of OD-SSBs transmitted. For example, a set of para</w:t>
      </w:r>
      <w:r w:rsidR="002107D3">
        <w:rPr>
          <w:rFonts w:ascii="Times New Roman" w:hAnsi="Times New Roman" w:cs="Times New Roman"/>
          <w:sz w:val="20"/>
          <w:szCs w:val="20"/>
          <w:lang w:val="en-GB" w:eastAsia="zh-CN"/>
        </w:rPr>
        <w:t>m</w:t>
      </w:r>
      <w:r w:rsidR="00996330">
        <w:rPr>
          <w:rFonts w:ascii="Times New Roman" w:hAnsi="Times New Roman" w:cs="Times New Roman"/>
          <w:sz w:val="20"/>
          <w:szCs w:val="20"/>
          <w:lang w:val="en-GB" w:eastAsia="zh-CN"/>
        </w:rPr>
        <w:t xml:space="preserve">eters including the value for number N can be configured </w:t>
      </w:r>
      <w:r w:rsidR="00953B3D">
        <w:rPr>
          <w:rFonts w:ascii="Times New Roman" w:hAnsi="Times New Roman" w:cs="Times New Roman"/>
          <w:sz w:val="20"/>
          <w:szCs w:val="20"/>
          <w:lang w:val="en-GB" w:eastAsia="zh-CN"/>
        </w:rPr>
        <w:t xml:space="preserve">under an OD-SSB configuration and the index of </w:t>
      </w:r>
      <w:r w:rsidR="0083353E">
        <w:rPr>
          <w:rFonts w:ascii="Times New Roman" w:hAnsi="Times New Roman" w:cs="Times New Roman"/>
          <w:sz w:val="20"/>
          <w:szCs w:val="20"/>
          <w:lang w:val="en-GB" w:eastAsia="zh-CN"/>
        </w:rPr>
        <w:t>an</w:t>
      </w:r>
      <w:r w:rsidR="00CA4366">
        <w:rPr>
          <w:rFonts w:ascii="Times New Roman" w:hAnsi="Times New Roman" w:cs="Times New Roman"/>
          <w:sz w:val="20"/>
          <w:szCs w:val="20"/>
          <w:lang w:val="en-GB" w:eastAsia="zh-CN"/>
        </w:rPr>
        <w:t xml:space="preserve"> OD-SSB configuration can be indicated in the MAC CE (per RAN2 agreement)</w:t>
      </w:r>
      <w:r w:rsidR="00551A45">
        <w:rPr>
          <w:rFonts w:ascii="Times New Roman" w:hAnsi="Times New Roman" w:cs="Times New Roman"/>
          <w:sz w:val="20"/>
          <w:szCs w:val="20"/>
          <w:lang w:val="en-GB" w:eastAsia="zh-CN"/>
        </w:rPr>
        <w:t xml:space="preserve">. </w:t>
      </w:r>
    </w:p>
    <w:p w14:paraId="51E1777E" w14:textId="4C4D8418" w:rsidR="00313B1E" w:rsidRPr="00F03AD9" w:rsidRDefault="00FE3E2B" w:rsidP="00E021A0">
      <w:pPr>
        <w:spacing w:before="16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 </w:t>
      </w:r>
      <w:r w:rsidR="000347F9">
        <w:rPr>
          <w:rFonts w:ascii="Times New Roman" w:hAnsi="Times New Roman" w:cs="Times New Roman"/>
          <w:sz w:val="20"/>
          <w:szCs w:val="20"/>
          <w:lang w:val="en-GB" w:eastAsia="zh-CN"/>
        </w:rPr>
        <w:t xml:space="preserve">UE </w:t>
      </w:r>
      <w:r>
        <w:rPr>
          <w:rFonts w:ascii="Times New Roman" w:hAnsi="Times New Roman" w:cs="Times New Roman"/>
          <w:sz w:val="20"/>
          <w:szCs w:val="20"/>
          <w:lang w:val="en-GB" w:eastAsia="zh-CN"/>
        </w:rPr>
        <w:t xml:space="preserve">can </w:t>
      </w:r>
      <w:r w:rsidR="000347F9">
        <w:rPr>
          <w:rFonts w:ascii="Times New Roman" w:hAnsi="Times New Roman" w:cs="Times New Roman"/>
          <w:sz w:val="20"/>
          <w:szCs w:val="20"/>
          <w:lang w:val="en-GB" w:eastAsia="zh-CN"/>
        </w:rPr>
        <w:t>identif</w:t>
      </w:r>
      <w:r>
        <w:rPr>
          <w:rFonts w:ascii="Times New Roman" w:hAnsi="Times New Roman" w:cs="Times New Roman"/>
          <w:sz w:val="20"/>
          <w:szCs w:val="20"/>
          <w:lang w:val="en-GB" w:eastAsia="zh-CN"/>
        </w:rPr>
        <w:t>y</w:t>
      </w:r>
      <w:r w:rsidR="000347F9">
        <w:rPr>
          <w:rFonts w:ascii="Times New Roman" w:hAnsi="Times New Roman" w:cs="Times New Roman"/>
          <w:sz w:val="20"/>
          <w:szCs w:val="20"/>
          <w:lang w:val="en-GB" w:eastAsia="zh-CN"/>
        </w:rPr>
        <w:t xml:space="preserve"> the value of N based on the configured value</w:t>
      </w:r>
      <w:r w:rsidR="00551A45">
        <w:rPr>
          <w:rFonts w:ascii="Times New Roman" w:hAnsi="Times New Roman" w:cs="Times New Roman"/>
          <w:sz w:val="20"/>
          <w:szCs w:val="20"/>
          <w:lang w:val="en-GB" w:eastAsia="zh-CN"/>
        </w:rPr>
        <w:t xml:space="preserve"> </w:t>
      </w:r>
      <w:r w:rsidR="001A7175">
        <w:rPr>
          <w:rFonts w:ascii="Times New Roman" w:hAnsi="Times New Roman" w:cs="Times New Roman"/>
          <w:sz w:val="20"/>
          <w:szCs w:val="20"/>
          <w:lang w:val="en-GB" w:eastAsia="zh-CN"/>
        </w:rPr>
        <w:t xml:space="preserve">for </w:t>
      </w:r>
      <w:r w:rsidR="00551A45" w:rsidRPr="00F03AD9">
        <w:rPr>
          <w:rFonts w:ascii="Times New Roman" w:hAnsi="Times New Roman" w:cs="Times New Roman"/>
          <w:i/>
          <w:iCs/>
          <w:sz w:val="20"/>
          <w:szCs w:val="20"/>
          <w:lang w:val="en-GB" w:eastAsia="zh-CN"/>
        </w:rPr>
        <w:t>od-</w:t>
      </w:r>
      <w:proofErr w:type="spellStart"/>
      <w:r w:rsidR="00551A45" w:rsidRPr="00F03AD9">
        <w:rPr>
          <w:rFonts w:ascii="Times New Roman" w:hAnsi="Times New Roman" w:cs="Times New Roman"/>
          <w:i/>
          <w:iCs/>
          <w:sz w:val="20"/>
          <w:szCs w:val="20"/>
          <w:lang w:val="en-GB" w:eastAsia="zh-CN"/>
        </w:rPr>
        <w:t>ssb</w:t>
      </w:r>
      <w:proofErr w:type="spellEnd"/>
      <w:r w:rsidR="00551A45" w:rsidRPr="00F03AD9">
        <w:rPr>
          <w:rFonts w:ascii="Times New Roman" w:hAnsi="Times New Roman" w:cs="Times New Roman"/>
          <w:i/>
          <w:iCs/>
          <w:sz w:val="20"/>
          <w:szCs w:val="20"/>
          <w:lang w:val="en-GB" w:eastAsia="zh-CN"/>
        </w:rPr>
        <w:t>-</w:t>
      </w:r>
      <w:proofErr w:type="spellStart"/>
      <w:r w:rsidR="00551A45" w:rsidRPr="00F03AD9">
        <w:rPr>
          <w:rFonts w:ascii="Times New Roman" w:hAnsi="Times New Roman" w:cs="Times New Roman"/>
          <w:i/>
          <w:iCs/>
          <w:sz w:val="20"/>
          <w:szCs w:val="20"/>
          <w:lang w:val="en-GB" w:eastAsia="zh-CN"/>
        </w:rPr>
        <w:t>nrofBurst</w:t>
      </w:r>
      <w:proofErr w:type="spellEnd"/>
      <w:r w:rsidR="00551A45" w:rsidRPr="00F03AD9">
        <w:rPr>
          <w:rFonts w:ascii="Times New Roman" w:hAnsi="Times New Roman" w:cs="Times New Roman"/>
          <w:i/>
          <w:iCs/>
          <w:sz w:val="20"/>
          <w:szCs w:val="20"/>
          <w:lang w:val="en-GB" w:eastAsia="zh-CN"/>
        </w:rPr>
        <w:t xml:space="preserve"> </w:t>
      </w:r>
      <w:r w:rsidR="00E031FA">
        <w:rPr>
          <w:rFonts w:ascii="Times New Roman" w:hAnsi="Times New Roman" w:cs="Times New Roman"/>
          <w:sz w:val="20"/>
          <w:szCs w:val="20"/>
          <w:lang w:val="en-GB" w:eastAsia="zh-CN"/>
        </w:rPr>
        <w:t>which is associated with an</w:t>
      </w:r>
      <w:r w:rsidR="00551A45">
        <w:rPr>
          <w:rFonts w:ascii="Times New Roman" w:hAnsi="Times New Roman" w:cs="Times New Roman"/>
          <w:sz w:val="20"/>
          <w:szCs w:val="20"/>
          <w:lang w:val="en-GB" w:eastAsia="zh-CN"/>
        </w:rPr>
        <w:t xml:space="preserve"> </w:t>
      </w:r>
      <w:r w:rsidR="00E54684">
        <w:rPr>
          <w:rFonts w:ascii="Times New Roman" w:hAnsi="Times New Roman" w:cs="Times New Roman"/>
          <w:sz w:val="20"/>
          <w:szCs w:val="20"/>
          <w:lang w:val="en-GB" w:eastAsia="zh-CN"/>
        </w:rPr>
        <w:t xml:space="preserve">activated </w:t>
      </w:r>
      <w:r w:rsidR="00551A45">
        <w:rPr>
          <w:rFonts w:ascii="Times New Roman" w:hAnsi="Times New Roman" w:cs="Times New Roman"/>
          <w:sz w:val="20"/>
          <w:szCs w:val="20"/>
          <w:lang w:val="en-GB" w:eastAsia="zh-CN"/>
        </w:rPr>
        <w:t>OD-SSB configuration</w:t>
      </w:r>
      <w:r>
        <w:rPr>
          <w:rFonts w:ascii="Times New Roman" w:hAnsi="Times New Roman" w:cs="Times New Roman"/>
          <w:sz w:val="20"/>
          <w:szCs w:val="20"/>
          <w:lang w:val="en-GB" w:eastAsia="zh-CN"/>
        </w:rPr>
        <w:t>.</w:t>
      </w:r>
      <w:r w:rsidR="00551A45">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 xml:space="preserve">However, the </w:t>
      </w:r>
      <w:r w:rsidR="00551A45">
        <w:rPr>
          <w:rFonts w:ascii="Times New Roman" w:hAnsi="Times New Roman" w:cs="Times New Roman"/>
          <w:sz w:val="20"/>
          <w:szCs w:val="20"/>
          <w:lang w:val="en-GB" w:eastAsia="zh-CN"/>
        </w:rPr>
        <w:t xml:space="preserve">MAC CE </w:t>
      </w:r>
      <w:r>
        <w:rPr>
          <w:rFonts w:ascii="Times New Roman" w:hAnsi="Times New Roman" w:cs="Times New Roman"/>
          <w:sz w:val="20"/>
          <w:szCs w:val="20"/>
          <w:lang w:val="en-GB" w:eastAsia="zh-CN"/>
        </w:rPr>
        <w:t xml:space="preserve">can </w:t>
      </w:r>
      <w:r w:rsidR="00551A45">
        <w:rPr>
          <w:rFonts w:ascii="Times New Roman" w:hAnsi="Times New Roman" w:cs="Times New Roman"/>
          <w:sz w:val="20"/>
          <w:szCs w:val="20"/>
          <w:lang w:val="en-GB" w:eastAsia="zh-CN"/>
        </w:rPr>
        <w:t xml:space="preserve">indicate </w:t>
      </w:r>
      <w:r w:rsidR="0009286C">
        <w:rPr>
          <w:rFonts w:ascii="Times New Roman" w:hAnsi="Times New Roman" w:cs="Times New Roman"/>
          <w:sz w:val="20"/>
          <w:szCs w:val="20"/>
          <w:lang w:val="en-GB" w:eastAsia="zh-CN"/>
        </w:rPr>
        <w:t xml:space="preserve">the index of </w:t>
      </w:r>
      <w:r w:rsidR="00551A45">
        <w:rPr>
          <w:rFonts w:ascii="Times New Roman" w:hAnsi="Times New Roman" w:cs="Times New Roman"/>
          <w:sz w:val="20"/>
          <w:szCs w:val="20"/>
          <w:lang w:val="en-GB" w:eastAsia="zh-CN"/>
        </w:rPr>
        <w:t>another</w:t>
      </w:r>
      <w:r w:rsidR="0009286C">
        <w:rPr>
          <w:rFonts w:ascii="Times New Roman" w:hAnsi="Times New Roman" w:cs="Times New Roman"/>
          <w:sz w:val="20"/>
          <w:szCs w:val="20"/>
          <w:lang w:val="en-GB" w:eastAsia="zh-CN"/>
        </w:rPr>
        <w:t xml:space="preserve"> OD-SSB configuration which may </w:t>
      </w:r>
      <w:r w:rsidR="008538A6">
        <w:rPr>
          <w:rFonts w:ascii="Times New Roman" w:hAnsi="Times New Roman" w:cs="Times New Roman"/>
          <w:sz w:val="20"/>
          <w:szCs w:val="20"/>
          <w:lang w:val="en-GB" w:eastAsia="zh-CN"/>
        </w:rPr>
        <w:t xml:space="preserve">be associated with </w:t>
      </w:r>
      <w:r w:rsidR="0009286C">
        <w:rPr>
          <w:rFonts w:ascii="Times New Roman" w:hAnsi="Times New Roman" w:cs="Times New Roman"/>
          <w:sz w:val="20"/>
          <w:szCs w:val="20"/>
          <w:lang w:val="en-GB" w:eastAsia="zh-CN"/>
        </w:rPr>
        <w:t xml:space="preserve">another configured value for </w:t>
      </w:r>
      <w:r w:rsidR="0009286C" w:rsidRPr="00F03AD9">
        <w:rPr>
          <w:rFonts w:ascii="Times New Roman" w:hAnsi="Times New Roman" w:cs="Times New Roman"/>
          <w:i/>
          <w:iCs/>
          <w:sz w:val="20"/>
          <w:szCs w:val="20"/>
          <w:lang w:val="en-GB" w:eastAsia="zh-CN"/>
        </w:rPr>
        <w:t>od-</w:t>
      </w:r>
      <w:proofErr w:type="spellStart"/>
      <w:r w:rsidR="0009286C" w:rsidRPr="00F03AD9">
        <w:rPr>
          <w:rFonts w:ascii="Times New Roman" w:hAnsi="Times New Roman" w:cs="Times New Roman"/>
          <w:i/>
          <w:iCs/>
          <w:sz w:val="20"/>
          <w:szCs w:val="20"/>
          <w:lang w:val="en-GB" w:eastAsia="zh-CN"/>
        </w:rPr>
        <w:t>ssb</w:t>
      </w:r>
      <w:proofErr w:type="spellEnd"/>
      <w:r w:rsidR="0009286C" w:rsidRPr="00F03AD9">
        <w:rPr>
          <w:rFonts w:ascii="Times New Roman" w:hAnsi="Times New Roman" w:cs="Times New Roman"/>
          <w:i/>
          <w:iCs/>
          <w:sz w:val="20"/>
          <w:szCs w:val="20"/>
          <w:lang w:val="en-GB" w:eastAsia="zh-CN"/>
        </w:rPr>
        <w:t>-</w:t>
      </w:r>
      <w:proofErr w:type="spellStart"/>
      <w:r w:rsidR="0009286C" w:rsidRPr="00F03AD9">
        <w:rPr>
          <w:rFonts w:ascii="Times New Roman" w:hAnsi="Times New Roman" w:cs="Times New Roman"/>
          <w:i/>
          <w:iCs/>
          <w:sz w:val="20"/>
          <w:szCs w:val="20"/>
          <w:lang w:val="en-GB" w:eastAsia="zh-CN"/>
        </w:rPr>
        <w:t>nrofBurst</w:t>
      </w:r>
      <w:proofErr w:type="spellEnd"/>
      <w:r w:rsidR="00DA3FBB">
        <w:rPr>
          <w:rFonts w:ascii="Times New Roman" w:hAnsi="Times New Roman" w:cs="Times New Roman"/>
          <w:sz w:val="20"/>
          <w:szCs w:val="20"/>
          <w:lang w:val="en-GB" w:eastAsia="zh-CN"/>
        </w:rPr>
        <w:t xml:space="preserve">. </w:t>
      </w:r>
      <w:r w:rsidR="00E2175D">
        <w:rPr>
          <w:rFonts w:ascii="Times New Roman" w:hAnsi="Times New Roman" w:cs="Times New Roman"/>
          <w:sz w:val="20"/>
          <w:szCs w:val="20"/>
          <w:lang w:val="en-GB" w:eastAsia="zh-CN"/>
        </w:rPr>
        <w:t>T</w:t>
      </w:r>
      <w:r w:rsidR="00DA3FBB">
        <w:rPr>
          <w:rFonts w:ascii="Times New Roman" w:hAnsi="Times New Roman" w:cs="Times New Roman"/>
          <w:sz w:val="20"/>
          <w:szCs w:val="20"/>
          <w:lang w:val="en-GB" w:eastAsia="zh-CN"/>
        </w:rPr>
        <w:t>he updated value for</w:t>
      </w:r>
      <w:r w:rsidR="0003189F">
        <w:rPr>
          <w:rFonts w:ascii="Times New Roman" w:hAnsi="Times New Roman" w:cs="Times New Roman"/>
          <w:sz w:val="20"/>
          <w:szCs w:val="20"/>
          <w:lang w:val="en-GB" w:eastAsia="zh-CN"/>
        </w:rPr>
        <w:t xml:space="preserve"> N </w:t>
      </w:r>
      <w:r w:rsidR="00DE1BF8">
        <w:rPr>
          <w:rFonts w:ascii="Times New Roman" w:hAnsi="Times New Roman" w:cs="Times New Roman"/>
          <w:sz w:val="20"/>
          <w:szCs w:val="20"/>
          <w:lang w:val="en-GB" w:eastAsia="zh-CN"/>
        </w:rPr>
        <w:t>can be either the same, larger or smaller than the previous</w:t>
      </w:r>
      <w:r w:rsidR="00513E32">
        <w:rPr>
          <w:rFonts w:ascii="Times New Roman" w:hAnsi="Times New Roman" w:cs="Times New Roman"/>
          <w:sz w:val="20"/>
          <w:szCs w:val="20"/>
          <w:lang w:val="en-GB" w:eastAsia="zh-CN"/>
        </w:rPr>
        <w:t>ly</w:t>
      </w:r>
      <w:r w:rsidR="00DE1BF8">
        <w:rPr>
          <w:rFonts w:ascii="Times New Roman" w:hAnsi="Times New Roman" w:cs="Times New Roman"/>
          <w:sz w:val="20"/>
          <w:szCs w:val="20"/>
          <w:lang w:val="en-GB" w:eastAsia="zh-CN"/>
        </w:rPr>
        <w:t xml:space="preserve"> configured</w:t>
      </w:r>
      <w:r w:rsidR="00513E32">
        <w:rPr>
          <w:rFonts w:ascii="Times New Roman" w:hAnsi="Times New Roman" w:cs="Times New Roman"/>
          <w:sz w:val="20"/>
          <w:szCs w:val="20"/>
          <w:lang w:val="en-GB" w:eastAsia="zh-CN"/>
        </w:rPr>
        <w:t xml:space="preserve"> or indicated</w:t>
      </w:r>
      <w:r w:rsidR="00DE1BF8">
        <w:rPr>
          <w:rFonts w:ascii="Times New Roman" w:hAnsi="Times New Roman" w:cs="Times New Roman"/>
          <w:sz w:val="20"/>
          <w:szCs w:val="20"/>
          <w:lang w:val="en-GB" w:eastAsia="zh-CN"/>
        </w:rPr>
        <w:t xml:space="preserve"> value</w:t>
      </w:r>
      <w:r w:rsidR="00972CFF">
        <w:rPr>
          <w:rFonts w:ascii="Times New Roman" w:hAnsi="Times New Roman" w:cs="Times New Roman"/>
          <w:sz w:val="20"/>
          <w:szCs w:val="20"/>
          <w:lang w:val="en-GB" w:eastAsia="zh-CN"/>
        </w:rPr>
        <w:t>. In this case,</w:t>
      </w:r>
      <w:r w:rsidR="00DE1BF8">
        <w:rPr>
          <w:rFonts w:ascii="Times New Roman" w:hAnsi="Times New Roman" w:cs="Times New Roman"/>
          <w:sz w:val="20"/>
          <w:szCs w:val="20"/>
          <w:lang w:val="en-GB" w:eastAsia="zh-CN"/>
        </w:rPr>
        <w:t xml:space="preserve"> </w:t>
      </w:r>
      <w:r w:rsidR="00B32936">
        <w:rPr>
          <w:rFonts w:ascii="Times New Roman" w:hAnsi="Times New Roman" w:cs="Times New Roman"/>
          <w:sz w:val="20"/>
          <w:szCs w:val="20"/>
          <w:lang w:val="en-GB" w:eastAsia="zh-CN"/>
        </w:rPr>
        <w:t xml:space="preserve">to avoid unnecessary complexity at the UE for keeping track of </w:t>
      </w:r>
      <w:r w:rsidR="00E2175D">
        <w:rPr>
          <w:rFonts w:ascii="Times New Roman" w:hAnsi="Times New Roman" w:cs="Times New Roman"/>
          <w:sz w:val="20"/>
          <w:szCs w:val="20"/>
          <w:lang w:val="en-GB" w:eastAsia="zh-CN"/>
        </w:rPr>
        <w:t xml:space="preserve">the status of </w:t>
      </w:r>
      <w:r w:rsidR="00893828">
        <w:rPr>
          <w:rFonts w:ascii="Times New Roman" w:hAnsi="Times New Roman" w:cs="Times New Roman"/>
          <w:sz w:val="20"/>
          <w:szCs w:val="20"/>
          <w:lang w:val="en-GB" w:eastAsia="zh-CN"/>
        </w:rPr>
        <w:t>multiple</w:t>
      </w:r>
      <w:r w:rsidR="00B32936">
        <w:rPr>
          <w:rFonts w:ascii="Times New Roman" w:hAnsi="Times New Roman" w:cs="Times New Roman"/>
          <w:sz w:val="20"/>
          <w:szCs w:val="20"/>
          <w:lang w:val="en-GB" w:eastAsia="zh-CN"/>
        </w:rPr>
        <w:t xml:space="preserve"> N</w:t>
      </w:r>
      <w:r w:rsidR="00E2175D">
        <w:rPr>
          <w:rFonts w:ascii="Times New Roman" w:hAnsi="Times New Roman" w:cs="Times New Roman"/>
          <w:sz w:val="20"/>
          <w:szCs w:val="20"/>
          <w:lang w:val="en-GB" w:eastAsia="zh-CN"/>
        </w:rPr>
        <w:t xml:space="preserve"> values</w:t>
      </w:r>
      <w:r w:rsidR="00B32936">
        <w:rPr>
          <w:rFonts w:ascii="Times New Roman" w:hAnsi="Times New Roman" w:cs="Times New Roman"/>
          <w:sz w:val="20"/>
          <w:szCs w:val="20"/>
          <w:lang w:val="en-GB" w:eastAsia="zh-CN"/>
        </w:rPr>
        <w:t xml:space="preserve">, it is preferred for the UE to </w:t>
      </w:r>
      <w:r w:rsidR="0006022A">
        <w:rPr>
          <w:rFonts w:ascii="Times New Roman" w:hAnsi="Times New Roman" w:cs="Times New Roman"/>
          <w:sz w:val="20"/>
          <w:szCs w:val="20"/>
          <w:lang w:val="en-GB" w:eastAsia="zh-CN"/>
        </w:rPr>
        <w:t>identify the N value based on</w:t>
      </w:r>
      <w:r w:rsidR="00B32936">
        <w:rPr>
          <w:rFonts w:ascii="Times New Roman" w:hAnsi="Times New Roman" w:cs="Times New Roman"/>
          <w:sz w:val="20"/>
          <w:szCs w:val="20"/>
          <w:lang w:val="en-GB" w:eastAsia="zh-CN"/>
        </w:rPr>
        <w:t xml:space="preserve"> the last received MAC CE</w:t>
      </w:r>
      <w:r w:rsidR="0006022A">
        <w:rPr>
          <w:rFonts w:ascii="Times New Roman" w:hAnsi="Times New Roman" w:cs="Times New Roman"/>
          <w:sz w:val="20"/>
          <w:szCs w:val="20"/>
          <w:lang w:val="en-GB" w:eastAsia="zh-CN"/>
        </w:rPr>
        <w:t xml:space="preserve">. This approach also enables the network to </w:t>
      </w:r>
      <w:r w:rsidR="00154228">
        <w:rPr>
          <w:rFonts w:ascii="Times New Roman" w:hAnsi="Times New Roman" w:cs="Times New Roman"/>
          <w:sz w:val="20"/>
          <w:szCs w:val="20"/>
          <w:lang w:val="en-GB" w:eastAsia="zh-CN"/>
        </w:rPr>
        <w:t xml:space="preserve">flexibly </w:t>
      </w:r>
      <w:r w:rsidR="00EC5AC8">
        <w:rPr>
          <w:rFonts w:ascii="Times New Roman" w:hAnsi="Times New Roman" w:cs="Times New Roman"/>
          <w:sz w:val="20"/>
          <w:szCs w:val="20"/>
          <w:lang w:val="en-GB" w:eastAsia="zh-CN"/>
        </w:rPr>
        <w:t>update the N when needed</w:t>
      </w:r>
      <w:r w:rsidR="00154228">
        <w:rPr>
          <w:rFonts w:ascii="Times New Roman" w:hAnsi="Times New Roman" w:cs="Times New Roman"/>
          <w:sz w:val="20"/>
          <w:szCs w:val="20"/>
          <w:lang w:val="en-GB" w:eastAsia="zh-CN"/>
        </w:rPr>
        <w:t xml:space="preserve"> (e.g. to deactivate OD-SSB sooner</w:t>
      </w:r>
      <w:r w:rsidR="005978F8">
        <w:rPr>
          <w:rFonts w:ascii="Times New Roman" w:hAnsi="Times New Roman" w:cs="Times New Roman"/>
          <w:sz w:val="20"/>
          <w:szCs w:val="20"/>
          <w:lang w:val="en-GB" w:eastAsia="zh-CN"/>
        </w:rPr>
        <w:t xml:space="preserve"> than in </w:t>
      </w:r>
      <w:r w:rsidR="00077193">
        <w:rPr>
          <w:rFonts w:ascii="Times New Roman" w:hAnsi="Times New Roman" w:cs="Times New Roman"/>
          <w:sz w:val="20"/>
          <w:szCs w:val="20"/>
          <w:lang w:val="en-GB" w:eastAsia="zh-CN"/>
        </w:rPr>
        <w:t>a</w:t>
      </w:r>
      <w:r w:rsidR="005978F8">
        <w:rPr>
          <w:rFonts w:ascii="Times New Roman" w:hAnsi="Times New Roman" w:cs="Times New Roman"/>
          <w:sz w:val="20"/>
          <w:szCs w:val="20"/>
          <w:lang w:val="en-GB" w:eastAsia="zh-CN"/>
        </w:rPr>
        <w:t xml:space="preserve"> </w:t>
      </w:r>
      <w:r w:rsidR="00B956D6">
        <w:rPr>
          <w:rFonts w:ascii="Times New Roman" w:hAnsi="Times New Roman" w:cs="Times New Roman"/>
          <w:sz w:val="20"/>
          <w:szCs w:val="20"/>
          <w:lang w:val="en-GB" w:eastAsia="zh-CN"/>
        </w:rPr>
        <w:t xml:space="preserve">previously </w:t>
      </w:r>
      <w:r w:rsidR="005978F8">
        <w:rPr>
          <w:rFonts w:ascii="Times New Roman" w:hAnsi="Times New Roman" w:cs="Times New Roman"/>
          <w:sz w:val="20"/>
          <w:szCs w:val="20"/>
          <w:lang w:val="en-GB" w:eastAsia="zh-CN"/>
        </w:rPr>
        <w:t xml:space="preserve">indicated </w:t>
      </w:r>
      <w:r w:rsidR="00B956D6">
        <w:rPr>
          <w:rFonts w:ascii="Times New Roman" w:hAnsi="Times New Roman" w:cs="Times New Roman"/>
          <w:sz w:val="20"/>
          <w:szCs w:val="20"/>
          <w:lang w:val="en-GB" w:eastAsia="zh-CN"/>
        </w:rPr>
        <w:t>MAC CE</w:t>
      </w:r>
      <w:r w:rsidR="00E2175D">
        <w:rPr>
          <w:rFonts w:ascii="Times New Roman" w:hAnsi="Times New Roman" w:cs="Times New Roman"/>
          <w:sz w:val="20"/>
          <w:szCs w:val="20"/>
          <w:lang w:val="en-GB" w:eastAsia="zh-CN"/>
        </w:rPr>
        <w:t xml:space="preserve"> or configured in </w:t>
      </w:r>
      <w:r w:rsidR="00E2175D" w:rsidRPr="00592104">
        <w:rPr>
          <w:rFonts w:ascii="Times New Roman" w:hAnsi="Times New Roman" w:cs="Times New Roman"/>
          <w:i/>
          <w:iCs/>
          <w:sz w:val="20"/>
          <w:szCs w:val="20"/>
          <w:lang w:val="en-GB" w:eastAsia="zh-CN"/>
        </w:rPr>
        <w:t>od-</w:t>
      </w:r>
      <w:proofErr w:type="spellStart"/>
      <w:r w:rsidR="00E2175D" w:rsidRPr="00592104">
        <w:rPr>
          <w:rFonts w:ascii="Times New Roman" w:hAnsi="Times New Roman" w:cs="Times New Roman"/>
          <w:i/>
          <w:iCs/>
          <w:sz w:val="20"/>
          <w:szCs w:val="20"/>
          <w:lang w:val="en-GB" w:eastAsia="zh-CN"/>
        </w:rPr>
        <w:t>ssb</w:t>
      </w:r>
      <w:proofErr w:type="spellEnd"/>
      <w:r w:rsidR="00E2175D" w:rsidRPr="00592104">
        <w:rPr>
          <w:rFonts w:ascii="Times New Roman" w:hAnsi="Times New Roman" w:cs="Times New Roman"/>
          <w:i/>
          <w:iCs/>
          <w:sz w:val="20"/>
          <w:szCs w:val="20"/>
          <w:lang w:val="en-GB" w:eastAsia="zh-CN"/>
        </w:rPr>
        <w:t>-</w:t>
      </w:r>
      <w:proofErr w:type="spellStart"/>
      <w:r w:rsidR="00E2175D" w:rsidRPr="00592104">
        <w:rPr>
          <w:rFonts w:ascii="Times New Roman" w:hAnsi="Times New Roman" w:cs="Times New Roman"/>
          <w:i/>
          <w:iCs/>
          <w:sz w:val="20"/>
          <w:szCs w:val="20"/>
          <w:lang w:val="en-GB" w:eastAsia="zh-CN"/>
        </w:rPr>
        <w:t>nrofBurst</w:t>
      </w:r>
      <w:proofErr w:type="spellEnd"/>
      <w:r w:rsidR="00154228">
        <w:rPr>
          <w:rFonts w:ascii="Times New Roman" w:hAnsi="Times New Roman" w:cs="Times New Roman"/>
          <w:sz w:val="20"/>
          <w:szCs w:val="20"/>
          <w:lang w:val="en-GB" w:eastAsia="zh-CN"/>
        </w:rPr>
        <w:t>)</w:t>
      </w:r>
      <w:r w:rsidR="00B956D6">
        <w:rPr>
          <w:rFonts w:ascii="Times New Roman" w:hAnsi="Times New Roman" w:cs="Times New Roman"/>
          <w:sz w:val="20"/>
          <w:szCs w:val="20"/>
          <w:lang w:val="en-GB" w:eastAsia="zh-CN"/>
        </w:rPr>
        <w:t xml:space="preserve">. </w:t>
      </w:r>
      <w:r w:rsidR="00EC5AC8">
        <w:rPr>
          <w:rFonts w:ascii="Times New Roman" w:hAnsi="Times New Roman" w:cs="Times New Roman"/>
          <w:sz w:val="20"/>
          <w:szCs w:val="20"/>
          <w:lang w:val="en-GB" w:eastAsia="zh-CN"/>
        </w:rPr>
        <w:t xml:space="preserve">  </w:t>
      </w:r>
      <w:r w:rsidR="0006022A">
        <w:rPr>
          <w:rFonts w:ascii="Times New Roman" w:hAnsi="Times New Roman" w:cs="Times New Roman"/>
          <w:sz w:val="20"/>
          <w:szCs w:val="20"/>
          <w:lang w:val="en-GB" w:eastAsia="zh-CN"/>
        </w:rPr>
        <w:t xml:space="preserve"> </w:t>
      </w:r>
      <w:r w:rsidR="00B32936">
        <w:rPr>
          <w:rFonts w:ascii="Times New Roman" w:hAnsi="Times New Roman" w:cs="Times New Roman"/>
          <w:sz w:val="20"/>
          <w:szCs w:val="20"/>
          <w:lang w:val="en-GB" w:eastAsia="zh-CN"/>
        </w:rPr>
        <w:t xml:space="preserve"> </w:t>
      </w:r>
      <w:r w:rsidR="00972CFF">
        <w:rPr>
          <w:rFonts w:ascii="Times New Roman" w:hAnsi="Times New Roman" w:cs="Times New Roman"/>
          <w:sz w:val="20"/>
          <w:szCs w:val="20"/>
          <w:lang w:val="en-GB" w:eastAsia="zh-CN"/>
        </w:rPr>
        <w:t xml:space="preserve"> </w:t>
      </w:r>
    </w:p>
    <w:p w14:paraId="54B9678E" w14:textId="62953460" w:rsidR="008A671C" w:rsidRPr="00F03AD9" w:rsidRDefault="008A671C" w:rsidP="00E021A0">
      <w:pPr>
        <w:spacing w:before="160"/>
        <w:jc w:val="both"/>
        <w:rPr>
          <w:rFonts w:ascii="Times New Roman" w:hAnsi="Times New Roman" w:cs="Times New Roman"/>
          <w:b/>
          <w:bCs/>
          <w:sz w:val="20"/>
          <w:szCs w:val="20"/>
          <w:lang w:val="en-GB" w:eastAsia="zh-CN"/>
        </w:rPr>
      </w:pPr>
      <w:r w:rsidRPr="00F03AD9">
        <w:rPr>
          <w:rFonts w:ascii="Times New Roman" w:hAnsi="Times New Roman" w:cs="Times New Roman"/>
          <w:b/>
          <w:bCs/>
          <w:i/>
          <w:iCs/>
          <w:sz w:val="20"/>
          <w:szCs w:val="20"/>
          <w:lang w:val="en-GB" w:eastAsia="zh-CN"/>
        </w:rPr>
        <w:t xml:space="preserve">Proposal </w:t>
      </w:r>
      <w:r w:rsidR="003F439E">
        <w:rPr>
          <w:rFonts w:ascii="Times New Roman" w:hAnsi="Times New Roman" w:cs="Times New Roman"/>
          <w:b/>
          <w:bCs/>
          <w:i/>
          <w:iCs/>
          <w:sz w:val="20"/>
          <w:szCs w:val="20"/>
          <w:lang w:val="en-GB" w:eastAsia="zh-CN"/>
        </w:rPr>
        <w:t>2</w:t>
      </w:r>
      <w:r w:rsidRPr="008A671C">
        <w:rPr>
          <w:rFonts w:ascii="Times New Roman" w:hAnsi="Times New Roman" w:cs="Times New Roman"/>
          <w:b/>
          <w:bCs/>
          <w:sz w:val="20"/>
          <w:szCs w:val="20"/>
          <w:lang w:val="en-GB" w:eastAsia="zh-CN"/>
        </w:rPr>
        <w:t xml:space="preserve">: </w:t>
      </w:r>
      <w:r>
        <w:rPr>
          <w:rFonts w:ascii="Times New Roman" w:hAnsi="Times New Roman" w:cs="Times New Roman"/>
          <w:b/>
          <w:bCs/>
          <w:sz w:val="20"/>
          <w:szCs w:val="20"/>
          <w:lang w:val="en-GB" w:eastAsia="zh-CN"/>
        </w:rPr>
        <w:t>UE follow</w:t>
      </w:r>
      <w:r w:rsidR="00E2175D">
        <w:rPr>
          <w:rFonts w:ascii="Times New Roman" w:hAnsi="Times New Roman" w:cs="Times New Roman"/>
          <w:b/>
          <w:bCs/>
          <w:sz w:val="20"/>
          <w:szCs w:val="20"/>
          <w:lang w:val="en-GB" w:eastAsia="zh-CN"/>
        </w:rPr>
        <w:t>s</w:t>
      </w:r>
      <w:r>
        <w:rPr>
          <w:rFonts w:ascii="Times New Roman" w:hAnsi="Times New Roman" w:cs="Times New Roman"/>
          <w:b/>
          <w:bCs/>
          <w:sz w:val="20"/>
          <w:szCs w:val="20"/>
          <w:lang w:val="en-GB" w:eastAsia="zh-CN"/>
        </w:rPr>
        <w:t xml:space="preserve"> </w:t>
      </w:r>
      <w:r w:rsidR="000A0F48">
        <w:rPr>
          <w:rFonts w:ascii="Times New Roman" w:hAnsi="Times New Roman" w:cs="Times New Roman"/>
          <w:b/>
          <w:bCs/>
          <w:sz w:val="20"/>
          <w:szCs w:val="20"/>
          <w:lang w:val="en-GB" w:eastAsia="zh-CN"/>
        </w:rPr>
        <w:t xml:space="preserve">the </w:t>
      </w:r>
      <w:r>
        <w:rPr>
          <w:rFonts w:ascii="Times New Roman" w:hAnsi="Times New Roman" w:cs="Times New Roman"/>
          <w:b/>
          <w:bCs/>
          <w:sz w:val="20"/>
          <w:szCs w:val="20"/>
          <w:lang w:val="en-GB" w:eastAsia="zh-CN"/>
        </w:rPr>
        <w:t>last received MAC CE</w:t>
      </w:r>
      <w:r w:rsidR="005D7DFB">
        <w:rPr>
          <w:rFonts w:ascii="Times New Roman" w:hAnsi="Times New Roman" w:cs="Times New Roman"/>
          <w:b/>
          <w:bCs/>
          <w:sz w:val="20"/>
          <w:szCs w:val="20"/>
          <w:lang w:val="en-GB" w:eastAsia="zh-CN"/>
        </w:rPr>
        <w:t xml:space="preserve"> </w:t>
      </w:r>
      <w:r w:rsidR="005F0CB0">
        <w:rPr>
          <w:rFonts w:ascii="Times New Roman" w:hAnsi="Times New Roman" w:cs="Times New Roman"/>
          <w:b/>
          <w:bCs/>
          <w:sz w:val="20"/>
          <w:szCs w:val="20"/>
          <w:lang w:val="en-GB" w:eastAsia="zh-CN"/>
        </w:rPr>
        <w:t>on OD-SSB</w:t>
      </w:r>
      <w:r w:rsidR="001F16D5">
        <w:rPr>
          <w:rFonts w:ascii="Times New Roman" w:hAnsi="Times New Roman" w:cs="Times New Roman"/>
          <w:b/>
          <w:bCs/>
          <w:sz w:val="20"/>
          <w:szCs w:val="20"/>
          <w:lang w:val="en-GB" w:eastAsia="zh-CN"/>
        </w:rPr>
        <w:t xml:space="preserve"> (</w:t>
      </w:r>
      <w:r w:rsidR="008D47C7">
        <w:rPr>
          <w:rFonts w:ascii="Times New Roman" w:hAnsi="Times New Roman" w:cs="Times New Roman"/>
          <w:b/>
          <w:bCs/>
          <w:sz w:val="20"/>
          <w:szCs w:val="20"/>
          <w:lang w:val="en-GB" w:eastAsia="zh-CN"/>
        </w:rPr>
        <w:t xml:space="preserve">i.e. MAC CE </w:t>
      </w:r>
      <w:r w:rsidR="003F54E9">
        <w:rPr>
          <w:rFonts w:ascii="Times New Roman" w:hAnsi="Times New Roman" w:cs="Times New Roman"/>
          <w:b/>
          <w:bCs/>
          <w:sz w:val="20"/>
          <w:szCs w:val="20"/>
          <w:lang w:val="en-GB" w:eastAsia="zh-CN"/>
        </w:rPr>
        <w:t>containing the OD-SSB configuration index)</w:t>
      </w:r>
      <w:r w:rsidR="005F0CB0">
        <w:rPr>
          <w:rFonts w:ascii="Times New Roman" w:hAnsi="Times New Roman" w:cs="Times New Roman"/>
          <w:b/>
          <w:bCs/>
          <w:sz w:val="20"/>
          <w:szCs w:val="20"/>
          <w:lang w:val="en-GB" w:eastAsia="zh-CN"/>
        </w:rPr>
        <w:t xml:space="preserve"> </w:t>
      </w:r>
      <w:r w:rsidR="005D7DFB">
        <w:rPr>
          <w:rFonts w:ascii="Times New Roman" w:hAnsi="Times New Roman" w:cs="Times New Roman"/>
          <w:b/>
          <w:bCs/>
          <w:sz w:val="20"/>
          <w:szCs w:val="20"/>
          <w:lang w:val="en-GB" w:eastAsia="zh-CN"/>
        </w:rPr>
        <w:t>to identify</w:t>
      </w:r>
      <w:r w:rsidR="00691171">
        <w:rPr>
          <w:rFonts w:ascii="Times New Roman" w:hAnsi="Times New Roman" w:cs="Times New Roman"/>
          <w:b/>
          <w:bCs/>
          <w:sz w:val="20"/>
          <w:szCs w:val="20"/>
          <w:lang w:val="en-GB" w:eastAsia="zh-CN"/>
        </w:rPr>
        <w:t xml:space="preserve"> the </w:t>
      </w:r>
      <w:r w:rsidR="007F0AB5">
        <w:rPr>
          <w:rFonts w:ascii="Times New Roman" w:hAnsi="Times New Roman" w:cs="Times New Roman"/>
          <w:b/>
          <w:bCs/>
          <w:sz w:val="20"/>
          <w:szCs w:val="20"/>
          <w:lang w:val="en-GB" w:eastAsia="zh-CN"/>
        </w:rPr>
        <w:t>number N of OD-SSB bursts</w:t>
      </w:r>
    </w:p>
    <w:p w14:paraId="399328FA" w14:textId="4B13DA67" w:rsidR="00F937CB" w:rsidRPr="00F937CB" w:rsidRDefault="00F937CB" w:rsidP="00F937CB">
      <w:pPr>
        <w:pStyle w:val="Heading2"/>
        <w:rPr>
          <w:sz w:val="24"/>
          <w:szCs w:val="24"/>
        </w:rPr>
      </w:pPr>
      <w:r>
        <w:rPr>
          <w:sz w:val="24"/>
          <w:szCs w:val="24"/>
        </w:rPr>
        <w:t>L1 measurements on OD-SS</w:t>
      </w:r>
      <w:r w:rsidR="00D26A3C">
        <w:rPr>
          <w:sz w:val="24"/>
          <w:szCs w:val="24"/>
        </w:rPr>
        <w:t>B</w:t>
      </w:r>
      <w:r w:rsidRPr="00F937CB">
        <w:rPr>
          <w:sz w:val="24"/>
          <w:szCs w:val="24"/>
        </w:rPr>
        <w:t xml:space="preserve"> </w:t>
      </w:r>
    </w:p>
    <w:p w14:paraId="69609724" w14:textId="037A71DF" w:rsidR="00F937CB" w:rsidRDefault="001B1446" w:rsidP="004F2721">
      <w:pPr>
        <w:spacing w:after="12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 RAN1#</w:t>
      </w:r>
      <w:r w:rsidR="00E2175D">
        <w:rPr>
          <w:rFonts w:ascii="Times New Roman" w:hAnsi="Times New Roman" w:cs="Times New Roman"/>
          <w:sz w:val="20"/>
          <w:szCs w:val="20"/>
          <w:lang w:val="en-GB" w:eastAsia="zh-CN"/>
        </w:rPr>
        <w:t>1</w:t>
      </w:r>
      <w:r w:rsidR="006A2AD3">
        <w:rPr>
          <w:rFonts w:ascii="Times New Roman" w:hAnsi="Times New Roman" w:cs="Times New Roman"/>
          <w:sz w:val="20"/>
          <w:szCs w:val="20"/>
          <w:lang w:val="en-GB" w:eastAsia="zh-CN"/>
        </w:rPr>
        <w:t>20bis</w:t>
      </w:r>
      <w:r>
        <w:rPr>
          <w:rFonts w:ascii="Times New Roman" w:hAnsi="Times New Roman" w:cs="Times New Roman"/>
          <w:sz w:val="20"/>
          <w:szCs w:val="20"/>
          <w:lang w:val="en-GB" w:eastAsia="zh-CN"/>
        </w:rPr>
        <w:t xml:space="preserve">, the following agreement was made </w:t>
      </w:r>
      <w:r w:rsidR="00C516AD">
        <w:rPr>
          <w:rFonts w:ascii="Times New Roman" w:hAnsi="Times New Roman" w:cs="Times New Roman"/>
          <w:sz w:val="20"/>
          <w:szCs w:val="20"/>
          <w:lang w:val="en-GB" w:eastAsia="zh-CN"/>
        </w:rPr>
        <w:t xml:space="preserve">on </w:t>
      </w:r>
      <w:r>
        <w:rPr>
          <w:rFonts w:ascii="Times New Roman" w:hAnsi="Times New Roman" w:cs="Times New Roman"/>
          <w:sz w:val="20"/>
          <w:szCs w:val="20"/>
          <w:lang w:val="en-GB" w:eastAsia="zh-CN"/>
        </w:rPr>
        <w:t>L1</w:t>
      </w:r>
      <w:r w:rsidR="00C771A9">
        <w:rPr>
          <w:rFonts w:ascii="Times New Roman" w:hAnsi="Times New Roman" w:cs="Times New Roman"/>
          <w:sz w:val="20"/>
          <w:szCs w:val="20"/>
          <w:lang w:val="en-GB" w:eastAsia="zh-CN"/>
        </w:rPr>
        <w:t xml:space="preserve"> measurements on OD-SSB:</w:t>
      </w:r>
    </w:p>
    <w:tbl>
      <w:tblPr>
        <w:tblStyle w:val="TableGrid"/>
        <w:tblW w:w="0" w:type="auto"/>
        <w:tblLook w:val="04A0" w:firstRow="1" w:lastRow="0" w:firstColumn="1" w:lastColumn="0" w:noHBand="0" w:noVBand="1"/>
      </w:tblPr>
      <w:tblGrid>
        <w:gridCol w:w="9962"/>
      </w:tblGrid>
      <w:tr w:rsidR="00713E6D" w14:paraId="0E509C48" w14:textId="77777777" w:rsidTr="00713E6D">
        <w:tc>
          <w:tcPr>
            <w:tcW w:w="9962" w:type="dxa"/>
          </w:tcPr>
          <w:p w14:paraId="5B24B17F" w14:textId="77777777" w:rsidR="009B6CA6" w:rsidRPr="009B6CA6" w:rsidRDefault="009B6CA6" w:rsidP="009B6CA6">
            <w:pPr>
              <w:jc w:val="both"/>
              <w:rPr>
                <w:rFonts w:ascii="Times New Roman" w:eastAsia="Batang" w:hAnsi="Times New Roman" w:cs="Times New Roman"/>
                <w:b/>
                <w:bCs/>
                <w:kern w:val="0"/>
                <w:sz w:val="20"/>
                <w:szCs w:val="20"/>
                <w:lang w:val="en-GB" w:eastAsia="ko-KR"/>
                <w14:ligatures w14:val="none"/>
              </w:rPr>
            </w:pPr>
            <w:r w:rsidRPr="009B6CA6">
              <w:rPr>
                <w:rFonts w:ascii="Times New Roman" w:eastAsia="Batang" w:hAnsi="Times New Roman" w:cs="Times New Roman"/>
                <w:b/>
                <w:bCs/>
                <w:kern w:val="0"/>
                <w:sz w:val="20"/>
                <w:szCs w:val="20"/>
                <w:highlight w:val="green"/>
                <w:lang w:val="en-GB" w:eastAsia="ko-KR"/>
                <w14:ligatures w14:val="none"/>
              </w:rPr>
              <w:t>Agreement</w:t>
            </w:r>
          </w:p>
          <w:p w14:paraId="29BA3DAA" w14:textId="77777777" w:rsidR="009B6CA6" w:rsidRPr="009B6CA6" w:rsidRDefault="009B6CA6" w:rsidP="00F03AD9">
            <w:pPr>
              <w:spacing w:after="0"/>
              <w:jc w:val="both"/>
              <w:rPr>
                <w:rFonts w:ascii="Times New Roman" w:eastAsia="Malgun Gothic" w:hAnsi="Times New Roman" w:cs="Times New Roman"/>
                <w:kern w:val="0"/>
                <w:sz w:val="20"/>
                <w:szCs w:val="20"/>
                <w:lang w:val="en-GB"/>
                <w14:ligatures w14:val="none"/>
              </w:rPr>
            </w:pPr>
            <w:r w:rsidRPr="009B6CA6">
              <w:rPr>
                <w:rFonts w:ascii="Times New Roman" w:eastAsia="Batang" w:hAnsi="Times New Roman" w:cs="Times New Roman"/>
                <w:kern w:val="0"/>
                <w:sz w:val="20"/>
                <w:szCs w:val="20"/>
                <w:lang w:val="en-GB" w:eastAsia="ko-KR"/>
                <w14:ligatures w14:val="none"/>
              </w:rPr>
              <w:lastRenderedPageBreak/>
              <w:t>For</w:t>
            </w:r>
            <w:r w:rsidRPr="009B6CA6">
              <w:rPr>
                <w:rFonts w:ascii="Times New Roman" w:eastAsia="Batang" w:hAnsi="Times New Roman" w:cs="Times New Roman"/>
                <w:kern w:val="0"/>
                <w:sz w:val="20"/>
                <w:szCs w:val="20"/>
                <w:lang w:val="en-GB"/>
                <w14:ligatures w14:val="none"/>
              </w:rPr>
              <w:t xml:space="preserve"> a cell supporting on-demand SSB SCell operation</w:t>
            </w:r>
            <w:r w:rsidRPr="009B6CA6">
              <w:rPr>
                <w:rFonts w:ascii="Times New Roman" w:eastAsia="Batang" w:hAnsi="Times New Roman" w:cs="Times New Roman"/>
                <w:kern w:val="0"/>
                <w:sz w:val="20"/>
                <w:szCs w:val="20"/>
                <w:lang w:val="en-GB" w:eastAsia="ko-KR"/>
                <w14:ligatures w14:val="none"/>
              </w:rPr>
              <w:t xml:space="preserve"> and for Case #2 (i.e., </w:t>
            </w:r>
            <w:r w:rsidRPr="009B6CA6">
              <w:rPr>
                <w:rFonts w:ascii="Times New Roman" w:eastAsia="Batang" w:hAnsi="Times New Roman" w:cs="Times New Roman"/>
                <w:kern w:val="0"/>
                <w:sz w:val="20"/>
                <w:szCs w:val="20"/>
                <w:lang w:val="en-GB"/>
                <w14:ligatures w14:val="none"/>
              </w:rPr>
              <w:t>Always-on SSB is periodically transmitted on the cell</w:t>
            </w:r>
            <w:r w:rsidRPr="009B6CA6">
              <w:rPr>
                <w:rFonts w:ascii="Times New Roman" w:eastAsia="Batang" w:hAnsi="Times New Roman" w:cs="Times New Roman"/>
                <w:kern w:val="0"/>
                <w:sz w:val="20"/>
                <w:szCs w:val="20"/>
                <w:lang w:val="en-GB" w:eastAsia="ko-KR"/>
                <w14:ligatures w14:val="none"/>
              </w:rPr>
              <w:t>),</w:t>
            </w:r>
          </w:p>
          <w:p w14:paraId="68DC6524" w14:textId="77777777" w:rsidR="009B6CA6" w:rsidRPr="009B6CA6" w:rsidRDefault="009B6CA6" w:rsidP="009B6CA6">
            <w:pPr>
              <w:numPr>
                <w:ilvl w:val="0"/>
                <w:numId w:val="37"/>
              </w:numPr>
              <w:spacing w:after="0" w:line="240" w:lineRule="auto"/>
              <w:ind w:left="720"/>
              <w:contextualSpacing/>
              <w:jc w:val="both"/>
              <w:rPr>
                <w:rFonts w:ascii="Times New Roman" w:eastAsia="Malgun Gothic" w:hAnsi="Times New Roman" w:cs="Times New Roman"/>
                <w:sz w:val="20"/>
                <w:szCs w:val="20"/>
                <w:lang w:val="en-GB" w:eastAsia="x-none"/>
              </w:rPr>
            </w:pPr>
            <w:r w:rsidRPr="009B6CA6">
              <w:rPr>
                <w:rFonts w:ascii="Times New Roman" w:eastAsia="Malgun Gothic" w:hAnsi="Times New Roman" w:cs="Times New Roman"/>
                <w:sz w:val="20"/>
                <w:szCs w:val="20"/>
                <w:lang w:val="en-GB" w:eastAsia="ko-KR"/>
              </w:rPr>
              <w:t xml:space="preserve">A CSI report configuration can be associated with </w:t>
            </w:r>
          </w:p>
          <w:p w14:paraId="6A2113BB" w14:textId="77777777" w:rsidR="009B6CA6" w:rsidRPr="009B6CA6" w:rsidRDefault="009B6CA6" w:rsidP="009B6CA6">
            <w:pPr>
              <w:numPr>
                <w:ilvl w:val="1"/>
                <w:numId w:val="37"/>
              </w:numPr>
              <w:spacing w:after="0" w:line="240" w:lineRule="auto"/>
              <w:ind w:left="1440"/>
              <w:contextualSpacing/>
              <w:jc w:val="both"/>
              <w:rPr>
                <w:rFonts w:ascii="Times New Roman" w:eastAsia="Malgun Gothic" w:hAnsi="Times New Roman" w:cs="Times New Roman"/>
                <w:sz w:val="20"/>
                <w:szCs w:val="20"/>
                <w:lang w:val="en-GB" w:eastAsia="x-none"/>
              </w:rPr>
            </w:pPr>
            <w:r w:rsidRPr="009B6CA6">
              <w:rPr>
                <w:rFonts w:ascii="Times New Roman" w:eastAsia="Malgun Gothic" w:hAnsi="Times New Roman" w:cs="Times New Roman"/>
                <w:sz w:val="20"/>
                <w:szCs w:val="20"/>
                <w:lang w:val="en-GB" w:eastAsia="ko-KR"/>
              </w:rPr>
              <w:t xml:space="preserve">both of AO-SSB and OD-SSB </w:t>
            </w:r>
          </w:p>
          <w:p w14:paraId="11FEDE3A" w14:textId="77777777" w:rsidR="009B6CA6" w:rsidRPr="009B6CA6" w:rsidRDefault="009B6CA6" w:rsidP="009B6CA6">
            <w:pPr>
              <w:numPr>
                <w:ilvl w:val="2"/>
                <w:numId w:val="37"/>
              </w:numPr>
              <w:spacing w:after="0" w:line="240" w:lineRule="auto"/>
              <w:ind w:left="2160"/>
              <w:contextualSpacing/>
              <w:jc w:val="both"/>
              <w:rPr>
                <w:rFonts w:ascii="Times New Roman" w:eastAsia="Malgun Gothic" w:hAnsi="Times New Roman" w:cs="Times New Roman"/>
                <w:sz w:val="20"/>
                <w:szCs w:val="20"/>
                <w:lang w:val="en-GB" w:eastAsia="x-none"/>
              </w:rPr>
            </w:pPr>
            <w:r w:rsidRPr="009B6CA6">
              <w:rPr>
                <w:rFonts w:ascii="Times New Roman" w:eastAsia="Malgun Gothic" w:hAnsi="Times New Roman" w:cs="Times New Roman"/>
                <w:sz w:val="20"/>
                <w:szCs w:val="20"/>
                <w:lang w:val="en-GB" w:eastAsia="ko-KR"/>
              </w:rPr>
              <w:t xml:space="preserve">Which SSB to measure is up to UE implementation </w:t>
            </w:r>
            <w:proofErr w:type="gramStart"/>
            <w:r w:rsidRPr="009B6CA6">
              <w:rPr>
                <w:rFonts w:ascii="Times New Roman" w:eastAsia="Malgun Gothic" w:hAnsi="Times New Roman" w:cs="Times New Roman"/>
                <w:sz w:val="20"/>
                <w:szCs w:val="20"/>
                <w:lang w:val="en-GB" w:eastAsia="ko-KR"/>
              </w:rPr>
              <w:t>as long as</w:t>
            </w:r>
            <w:proofErr w:type="gramEnd"/>
            <w:r w:rsidRPr="009B6CA6">
              <w:rPr>
                <w:rFonts w:ascii="Times New Roman" w:eastAsia="Malgun Gothic" w:hAnsi="Times New Roman" w:cs="Times New Roman"/>
                <w:sz w:val="20"/>
                <w:szCs w:val="20"/>
                <w:lang w:val="en-GB" w:eastAsia="ko-KR"/>
              </w:rPr>
              <w:t xml:space="preserve"> RAN4 requirements are met</w:t>
            </w:r>
          </w:p>
          <w:p w14:paraId="79A0231F" w14:textId="77777777" w:rsidR="009B6CA6" w:rsidRPr="009B6CA6" w:rsidRDefault="009B6CA6" w:rsidP="009B6CA6">
            <w:pPr>
              <w:numPr>
                <w:ilvl w:val="2"/>
                <w:numId w:val="37"/>
              </w:numPr>
              <w:spacing w:after="0" w:line="240" w:lineRule="auto"/>
              <w:ind w:left="2160"/>
              <w:contextualSpacing/>
              <w:jc w:val="both"/>
              <w:rPr>
                <w:rFonts w:ascii="Times New Roman" w:eastAsia="Malgun Gothic" w:hAnsi="Times New Roman" w:cs="Times New Roman"/>
                <w:sz w:val="20"/>
                <w:szCs w:val="20"/>
                <w:lang w:val="en-GB" w:eastAsia="x-none"/>
              </w:rPr>
            </w:pPr>
            <w:r w:rsidRPr="009B6CA6">
              <w:rPr>
                <w:rFonts w:ascii="Times New Roman" w:eastAsia="Malgun Gothic" w:hAnsi="Times New Roman" w:cs="Times New Roman"/>
                <w:sz w:val="20"/>
                <w:szCs w:val="20"/>
                <w:lang w:val="en-GB" w:eastAsia="x-none"/>
              </w:rPr>
              <w:t xml:space="preserve">Applies at least for the case where </w:t>
            </w:r>
            <w:r w:rsidRPr="009B6CA6">
              <w:rPr>
                <w:rFonts w:ascii="Times New Roman" w:eastAsia="Malgun Gothic" w:hAnsi="Times New Roman" w:cs="Times New Roman"/>
                <w:sz w:val="20"/>
                <w:szCs w:val="20"/>
                <w:lang w:val="en-GB" w:eastAsia="ko-KR"/>
              </w:rPr>
              <w:t xml:space="preserve">AO-SSB and OD-SSB have the </w:t>
            </w:r>
            <w:r w:rsidRPr="009B6CA6">
              <w:rPr>
                <w:rFonts w:ascii="Times New Roman" w:eastAsia="Malgun Gothic" w:hAnsi="Times New Roman" w:cs="Times New Roman"/>
                <w:sz w:val="20"/>
                <w:szCs w:val="20"/>
                <w:lang w:val="en-GB" w:eastAsia="x-none"/>
              </w:rPr>
              <w:t>same center frequency and the same positions in the same SSB burst</w:t>
            </w:r>
          </w:p>
          <w:p w14:paraId="0F70441E" w14:textId="77777777" w:rsidR="009B6CA6" w:rsidRPr="009B6CA6" w:rsidRDefault="009B6CA6" w:rsidP="009B6CA6">
            <w:pPr>
              <w:numPr>
                <w:ilvl w:val="2"/>
                <w:numId w:val="37"/>
              </w:numPr>
              <w:spacing w:after="0" w:line="240" w:lineRule="auto"/>
              <w:ind w:left="2160"/>
              <w:contextualSpacing/>
              <w:jc w:val="both"/>
              <w:rPr>
                <w:rFonts w:ascii="Times New Roman" w:eastAsia="Malgun Gothic" w:hAnsi="Times New Roman" w:cs="Times New Roman"/>
                <w:sz w:val="20"/>
                <w:szCs w:val="20"/>
                <w:lang w:val="en-GB" w:eastAsia="x-none"/>
              </w:rPr>
            </w:pPr>
            <w:r w:rsidRPr="00F03AD9">
              <w:rPr>
                <w:rFonts w:ascii="Times New Roman" w:eastAsia="Malgun Gothic" w:hAnsi="Times New Roman" w:cs="Times New Roman"/>
                <w:sz w:val="20"/>
                <w:szCs w:val="20"/>
                <w:lang w:val="en-GB" w:eastAsia="ko-KR"/>
              </w:rPr>
              <w:t>FFS:</w:t>
            </w:r>
            <w:r w:rsidRPr="009B6CA6">
              <w:rPr>
                <w:rFonts w:ascii="Times New Roman" w:eastAsia="Malgun Gothic" w:hAnsi="Times New Roman" w:cs="Times New Roman"/>
                <w:sz w:val="20"/>
                <w:szCs w:val="20"/>
                <w:lang w:val="en-GB" w:eastAsia="ko-KR"/>
              </w:rPr>
              <w:t xml:space="preserve"> It is up to UE to measure both SSBs or one of them if the higher layer </w:t>
            </w:r>
            <w:proofErr w:type="spellStart"/>
            <w:r w:rsidRPr="009B6CA6">
              <w:rPr>
                <w:rFonts w:ascii="Times New Roman" w:eastAsia="Malgun Gothic" w:hAnsi="Times New Roman" w:cs="Times New Roman"/>
                <w:i/>
                <w:iCs/>
                <w:sz w:val="20"/>
                <w:szCs w:val="20"/>
                <w:lang w:val="en-GB" w:eastAsia="ko-KR"/>
              </w:rPr>
              <w:t>timeRestrictionForChannelMeasurements</w:t>
            </w:r>
            <w:proofErr w:type="spellEnd"/>
            <w:r w:rsidRPr="009B6CA6">
              <w:rPr>
                <w:rFonts w:ascii="Times New Roman" w:eastAsia="Malgun Gothic" w:hAnsi="Times New Roman" w:cs="Times New Roman"/>
                <w:sz w:val="20"/>
                <w:szCs w:val="20"/>
                <w:lang w:val="en-GB" w:eastAsia="ko-KR"/>
              </w:rPr>
              <w:t xml:space="preserve"> in </w:t>
            </w:r>
            <w:r w:rsidRPr="009B6CA6">
              <w:rPr>
                <w:rFonts w:ascii="Times New Roman" w:eastAsia="Malgun Gothic" w:hAnsi="Times New Roman" w:cs="Times New Roman"/>
                <w:i/>
                <w:iCs/>
                <w:sz w:val="20"/>
                <w:szCs w:val="20"/>
                <w:lang w:val="en-GB" w:eastAsia="ko-KR"/>
              </w:rPr>
              <w:t>CSI-</w:t>
            </w:r>
            <w:proofErr w:type="spellStart"/>
            <w:r w:rsidRPr="009B6CA6">
              <w:rPr>
                <w:rFonts w:ascii="Times New Roman" w:eastAsia="Malgun Gothic" w:hAnsi="Times New Roman" w:cs="Times New Roman"/>
                <w:i/>
                <w:iCs/>
                <w:sz w:val="20"/>
                <w:szCs w:val="20"/>
                <w:lang w:val="en-GB" w:eastAsia="ko-KR"/>
              </w:rPr>
              <w:t>ReportConfig</w:t>
            </w:r>
            <w:proofErr w:type="spellEnd"/>
            <w:r w:rsidRPr="009B6CA6">
              <w:rPr>
                <w:rFonts w:ascii="Times New Roman" w:eastAsia="Malgun Gothic" w:hAnsi="Times New Roman" w:cs="Times New Roman"/>
                <w:sz w:val="20"/>
                <w:szCs w:val="20"/>
                <w:lang w:val="en-GB" w:eastAsia="ko-KR"/>
              </w:rPr>
              <w:t xml:space="preserve"> is set to “</w:t>
            </w:r>
            <w:r w:rsidRPr="009B6CA6">
              <w:rPr>
                <w:rFonts w:ascii="Times New Roman" w:eastAsia="Malgun Gothic" w:hAnsi="Times New Roman" w:cs="Times New Roman"/>
                <w:i/>
                <w:iCs/>
                <w:sz w:val="20"/>
                <w:szCs w:val="20"/>
                <w:lang w:val="en-GB" w:eastAsia="ko-KR"/>
              </w:rPr>
              <w:t>Configured</w:t>
            </w:r>
            <w:r w:rsidRPr="009B6CA6">
              <w:rPr>
                <w:rFonts w:ascii="Times New Roman" w:eastAsia="Malgun Gothic" w:hAnsi="Times New Roman" w:cs="Times New Roman"/>
                <w:sz w:val="20"/>
                <w:szCs w:val="20"/>
                <w:lang w:val="en-GB" w:eastAsia="ko-KR"/>
              </w:rPr>
              <w:t>”.</w:t>
            </w:r>
          </w:p>
          <w:p w14:paraId="60F1DD15" w14:textId="77777777" w:rsidR="009B6CA6" w:rsidRPr="009B6CA6" w:rsidRDefault="009B6CA6" w:rsidP="009B6CA6">
            <w:pPr>
              <w:numPr>
                <w:ilvl w:val="1"/>
                <w:numId w:val="37"/>
              </w:numPr>
              <w:spacing w:after="0" w:line="240" w:lineRule="auto"/>
              <w:ind w:left="1440"/>
              <w:contextualSpacing/>
              <w:jc w:val="both"/>
              <w:rPr>
                <w:rFonts w:ascii="Times New Roman" w:eastAsia="Malgun Gothic" w:hAnsi="Times New Roman" w:cs="Times New Roman"/>
                <w:sz w:val="20"/>
                <w:szCs w:val="20"/>
                <w:lang w:val="en-GB" w:eastAsia="x-none"/>
              </w:rPr>
            </w:pPr>
            <w:r w:rsidRPr="009B6CA6">
              <w:rPr>
                <w:rFonts w:ascii="Times New Roman" w:eastAsia="Malgun Gothic" w:hAnsi="Times New Roman" w:cs="Times New Roman"/>
                <w:sz w:val="20"/>
                <w:szCs w:val="20"/>
                <w:lang w:val="en-GB" w:eastAsia="ko-KR"/>
              </w:rPr>
              <w:t>OD-SSB only</w:t>
            </w:r>
          </w:p>
          <w:p w14:paraId="36C06788" w14:textId="441EC24A" w:rsidR="00713E6D" w:rsidRPr="009B6CA6" w:rsidRDefault="009B6CA6" w:rsidP="00F03AD9">
            <w:pPr>
              <w:numPr>
                <w:ilvl w:val="2"/>
                <w:numId w:val="37"/>
              </w:numPr>
              <w:spacing w:after="120" w:line="240" w:lineRule="auto"/>
              <w:ind w:left="2160"/>
              <w:jc w:val="both"/>
              <w:rPr>
                <w:rFonts w:ascii="Times New Roman" w:eastAsia="Malgun Gothic" w:hAnsi="Times New Roman" w:cs="Times New Roman"/>
                <w:lang w:val="en-GB" w:eastAsia="x-none"/>
              </w:rPr>
            </w:pPr>
            <w:r w:rsidRPr="00F03AD9">
              <w:rPr>
                <w:rFonts w:ascii="Times New Roman" w:eastAsia="Malgun Gothic" w:hAnsi="Times New Roman" w:cs="Times New Roman"/>
                <w:sz w:val="20"/>
                <w:szCs w:val="20"/>
                <w:lang w:val="en-GB" w:eastAsia="x-none"/>
              </w:rPr>
              <w:t>FFS:</w:t>
            </w:r>
            <w:r w:rsidRPr="009B6CA6">
              <w:rPr>
                <w:rFonts w:ascii="Times New Roman" w:eastAsia="Malgun Gothic" w:hAnsi="Times New Roman" w:cs="Times New Roman"/>
                <w:sz w:val="20"/>
                <w:szCs w:val="20"/>
                <w:lang w:val="en-GB" w:eastAsia="x-none"/>
              </w:rPr>
              <w:t xml:space="preserve"> Applies at least for the case where </w:t>
            </w:r>
            <w:r w:rsidRPr="009B6CA6">
              <w:rPr>
                <w:rFonts w:ascii="Times New Roman" w:eastAsia="Malgun Gothic" w:hAnsi="Times New Roman" w:cs="Times New Roman"/>
                <w:sz w:val="20"/>
                <w:szCs w:val="20"/>
                <w:lang w:val="en-GB" w:eastAsia="ko-KR"/>
              </w:rPr>
              <w:t xml:space="preserve">AO-SSB and OD-SSB have the </w:t>
            </w:r>
            <w:r w:rsidRPr="009B6CA6">
              <w:rPr>
                <w:rFonts w:ascii="Times New Roman" w:eastAsia="Malgun Gothic" w:hAnsi="Times New Roman" w:cs="Times New Roman"/>
                <w:sz w:val="20"/>
                <w:szCs w:val="20"/>
                <w:lang w:val="en-GB" w:eastAsia="x-none"/>
              </w:rPr>
              <w:t>different center frequencies</w:t>
            </w:r>
          </w:p>
        </w:tc>
      </w:tr>
    </w:tbl>
    <w:p w14:paraId="4CAB54EC" w14:textId="2E99A0C8" w:rsidR="00BF046D" w:rsidRDefault="00374D82" w:rsidP="00C1011D">
      <w:pPr>
        <w:spacing w:before="160" w:after="12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The first</w:t>
      </w:r>
      <w:r w:rsidR="0009392A">
        <w:rPr>
          <w:rFonts w:ascii="Times New Roman" w:hAnsi="Times New Roman" w:cs="Times New Roman"/>
          <w:sz w:val="20"/>
          <w:szCs w:val="20"/>
          <w:lang w:val="en-GB" w:eastAsia="zh-CN"/>
        </w:rPr>
        <w:t xml:space="preserve"> FFS in the agreement above is</w:t>
      </w:r>
      <w:r w:rsidR="006B7458">
        <w:rPr>
          <w:rFonts w:ascii="Times New Roman" w:hAnsi="Times New Roman" w:cs="Times New Roman"/>
          <w:sz w:val="20"/>
          <w:szCs w:val="20"/>
          <w:lang w:val="en-GB" w:eastAsia="zh-CN"/>
        </w:rPr>
        <w:t xml:space="preserve"> on</w:t>
      </w:r>
      <w:r w:rsidR="0009392A">
        <w:rPr>
          <w:rFonts w:ascii="Times New Roman" w:hAnsi="Times New Roman" w:cs="Times New Roman"/>
          <w:sz w:val="20"/>
          <w:szCs w:val="20"/>
          <w:lang w:val="en-GB" w:eastAsia="zh-CN"/>
        </w:rPr>
        <w:t xml:space="preserve"> whether it can be up to UE </w:t>
      </w:r>
      <w:r w:rsidR="001C1462">
        <w:rPr>
          <w:rFonts w:ascii="Times New Roman" w:hAnsi="Times New Roman" w:cs="Times New Roman"/>
          <w:sz w:val="20"/>
          <w:szCs w:val="20"/>
          <w:lang w:val="en-GB" w:eastAsia="zh-CN"/>
        </w:rPr>
        <w:t>to measure both SSBs or one of the SSBs if</w:t>
      </w:r>
      <w:r w:rsidR="00F537A1">
        <w:rPr>
          <w:rFonts w:ascii="Times New Roman" w:hAnsi="Times New Roman" w:cs="Times New Roman"/>
          <w:sz w:val="20"/>
          <w:szCs w:val="20"/>
          <w:lang w:val="en-GB" w:eastAsia="zh-CN"/>
        </w:rPr>
        <w:t xml:space="preserve"> the time restriction</w:t>
      </w:r>
      <w:r w:rsidR="00DD5EDD" w:rsidRPr="00F03AD9">
        <w:rPr>
          <w:rFonts w:ascii="Times New Roman" w:hAnsi="Times New Roman" w:cs="Times New Roman"/>
          <w:i/>
          <w:iCs/>
          <w:sz w:val="20"/>
          <w:szCs w:val="20"/>
          <w:lang w:val="en-GB" w:eastAsia="zh-CN"/>
        </w:rPr>
        <w:t xml:space="preserve"> </w:t>
      </w:r>
      <w:r w:rsidR="00DD5EDD">
        <w:rPr>
          <w:rFonts w:ascii="Times New Roman" w:hAnsi="Times New Roman" w:cs="Times New Roman"/>
          <w:sz w:val="20"/>
          <w:szCs w:val="20"/>
          <w:lang w:val="en-GB" w:eastAsia="zh-CN"/>
        </w:rPr>
        <w:t>is set to “</w:t>
      </w:r>
      <w:r w:rsidR="00DD5EDD" w:rsidRPr="00F03AD9">
        <w:rPr>
          <w:rFonts w:ascii="Times New Roman" w:hAnsi="Times New Roman" w:cs="Times New Roman"/>
          <w:i/>
          <w:iCs/>
          <w:sz w:val="20"/>
          <w:szCs w:val="20"/>
          <w:lang w:val="en-GB" w:eastAsia="zh-CN"/>
        </w:rPr>
        <w:t>Configured</w:t>
      </w:r>
      <w:r w:rsidR="00DD5EDD">
        <w:rPr>
          <w:rFonts w:ascii="Times New Roman" w:hAnsi="Times New Roman" w:cs="Times New Roman"/>
          <w:sz w:val="20"/>
          <w:szCs w:val="20"/>
          <w:lang w:val="en-GB" w:eastAsia="zh-CN"/>
        </w:rPr>
        <w:t>”. As per legacy spec</w:t>
      </w:r>
      <w:r w:rsidR="00F8554A">
        <w:rPr>
          <w:rFonts w:ascii="Times New Roman" w:hAnsi="Times New Roman" w:cs="Times New Roman"/>
          <w:sz w:val="20"/>
          <w:szCs w:val="20"/>
          <w:lang w:val="en-GB" w:eastAsia="zh-CN"/>
        </w:rPr>
        <w:t xml:space="preserve"> [</w:t>
      </w:r>
      <w:r w:rsidR="00970A06">
        <w:rPr>
          <w:rFonts w:ascii="Times New Roman" w:hAnsi="Times New Roman" w:cs="Times New Roman"/>
          <w:sz w:val="20"/>
          <w:szCs w:val="20"/>
          <w:lang w:val="en-GB" w:eastAsia="zh-CN"/>
        </w:rPr>
        <w:t>8</w:t>
      </w:r>
      <w:r w:rsidR="00F8554A">
        <w:rPr>
          <w:rFonts w:ascii="Times New Roman" w:hAnsi="Times New Roman" w:cs="Times New Roman"/>
          <w:sz w:val="20"/>
          <w:szCs w:val="20"/>
          <w:lang w:val="en-GB" w:eastAsia="zh-CN"/>
        </w:rPr>
        <w:t>]</w:t>
      </w:r>
      <w:r w:rsidR="00DD5EDD">
        <w:rPr>
          <w:rFonts w:ascii="Times New Roman" w:hAnsi="Times New Roman" w:cs="Times New Roman"/>
          <w:sz w:val="20"/>
          <w:szCs w:val="20"/>
          <w:lang w:val="en-GB" w:eastAsia="zh-CN"/>
        </w:rPr>
        <w:t xml:space="preserve">, </w:t>
      </w:r>
      <w:r w:rsidR="00970A06">
        <w:rPr>
          <w:rFonts w:ascii="Times New Roman" w:hAnsi="Times New Roman" w:cs="Times New Roman"/>
          <w:sz w:val="20"/>
          <w:szCs w:val="20"/>
          <w:lang w:val="en-GB" w:eastAsia="zh-CN"/>
        </w:rPr>
        <w:t>if</w:t>
      </w:r>
      <w:r w:rsidR="00F8554A" w:rsidRPr="00F8554A">
        <w:rPr>
          <w:rFonts w:ascii="Times New Roman" w:hAnsi="Times New Roman" w:cs="Times New Roman"/>
          <w:sz w:val="20"/>
          <w:szCs w:val="20"/>
          <w:lang w:val="en-GB" w:eastAsia="zh-CN"/>
        </w:rPr>
        <w:t xml:space="preserve"> </w:t>
      </w:r>
      <w:proofErr w:type="spellStart"/>
      <w:r w:rsidR="00F8554A" w:rsidRPr="00F03AD9">
        <w:rPr>
          <w:rFonts w:ascii="Times New Roman" w:hAnsi="Times New Roman" w:cs="Times New Roman"/>
          <w:i/>
          <w:iCs/>
          <w:sz w:val="20"/>
          <w:szCs w:val="20"/>
          <w:lang w:val="en-GB" w:eastAsia="zh-CN"/>
        </w:rPr>
        <w:t>timeRestrictionForChannelMeasurements</w:t>
      </w:r>
      <w:proofErr w:type="spellEnd"/>
      <w:r w:rsidR="00F8554A" w:rsidRPr="00F8554A">
        <w:rPr>
          <w:rFonts w:ascii="Times New Roman" w:hAnsi="Times New Roman" w:cs="Times New Roman"/>
          <w:sz w:val="20"/>
          <w:szCs w:val="20"/>
          <w:lang w:val="en-GB" w:eastAsia="zh-CN"/>
        </w:rPr>
        <w:t xml:space="preserve"> in CSI-</w:t>
      </w:r>
      <w:proofErr w:type="spellStart"/>
      <w:r w:rsidR="00F8554A" w:rsidRPr="00F8554A">
        <w:rPr>
          <w:rFonts w:ascii="Times New Roman" w:hAnsi="Times New Roman" w:cs="Times New Roman"/>
          <w:sz w:val="20"/>
          <w:szCs w:val="20"/>
          <w:lang w:val="en-GB" w:eastAsia="zh-CN"/>
        </w:rPr>
        <w:t>ReportConfig</w:t>
      </w:r>
      <w:proofErr w:type="spellEnd"/>
      <w:r w:rsidR="00F8554A" w:rsidRPr="00F8554A">
        <w:rPr>
          <w:rFonts w:ascii="Times New Roman" w:hAnsi="Times New Roman" w:cs="Times New Roman"/>
          <w:sz w:val="20"/>
          <w:szCs w:val="20"/>
          <w:lang w:val="en-GB" w:eastAsia="zh-CN"/>
        </w:rPr>
        <w:t xml:space="preserve"> is set to "Configured", the UE shall derive the channel measurements for computing L1-RSRP reported in uplink slot n based on only the most recent, no later than the CSI reference resource, occasion of </w:t>
      </w:r>
      <w:r w:rsidR="00A322AD">
        <w:rPr>
          <w:rFonts w:ascii="Times New Roman" w:hAnsi="Times New Roman" w:cs="Times New Roman"/>
          <w:sz w:val="20"/>
          <w:szCs w:val="20"/>
          <w:lang w:val="en-GB" w:eastAsia="zh-CN"/>
        </w:rPr>
        <w:t>SSB</w:t>
      </w:r>
      <w:r w:rsidR="00F8554A" w:rsidRPr="00F8554A">
        <w:rPr>
          <w:rFonts w:ascii="Times New Roman" w:hAnsi="Times New Roman" w:cs="Times New Roman"/>
          <w:sz w:val="20"/>
          <w:szCs w:val="20"/>
          <w:lang w:val="en-GB" w:eastAsia="zh-CN"/>
        </w:rPr>
        <w:t xml:space="preserve"> or NZP CSI-RS associated with the CSI resource setting</w:t>
      </w:r>
      <w:r w:rsidR="00E75A0D">
        <w:rPr>
          <w:rFonts w:ascii="Times New Roman" w:hAnsi="Times New Roman" w:cs="Times New Roman"/>
          <w:sz w:val="20"/>
          <w:szCs w:val="20"/>
          <w:lang w:val="en-GB" w:eastAsia="zh-CN"/>
        </w:rPr>
        <w:t>.</w:t>
      </w:r>
      <w:r w:rsidR="004605BA">
        <w:rPr>
          <w:rFonts w:ascii="Times New Roman" w:hAnsi="Times New Roman" w:cs="Times New Roman"/>
          <w:sz w:val="20"/>
          <w:szCs w:val="20"/>
          <w:lang w:val="en-GB" w:eastAsia="zh-CN"/>
        </w:rPr>
        <w:t xml:space="preserve"> In this case, </w:t>
      </w:r>
      <w:r w:rsidR="006041CD">
        <w:rPr>
          <w:rFonts w:ascii="Times New Roman" w:hAnsi="Times New Roman" w:cs="Times New Roman"/>
          <w:sz w:val="20"/>
          <w:szCs w:val="20"/>
          <w:lang w:val="en-GB" w:eastAsia="zh-CN"/>
        </w:rPr>
        <w:t xml:space="preserve">when configured with both AO-SSB and OD-SSB in the CSI report configuration, </w:t>
      </w:r>
      <w:r w:rsidR="00166663">
        <w:rPr>
          <w:rFonts w:ascii="Times New Roman" w:hAnsi="Times New Roman" w:cs="Times New Roman"/>
          <w:sz w:val="20"/>
          <w:szCs w:val="20"/>
          <w:lang w:val="en-GB" w:eastAsia="zh-CN"/>
        </w:rPr>
        <w:t>the UE performs</w:t>
      </w:r>
      <w:r w:rsidR="00D13715">
        <w:rPr>
          <w:rFonts w:ascii="Times New Roman" w:hAnsi="Times New Roman" w:cs="Times New Roman"/>
          <w:sz w:val="20"/>
          <w:szCs w:val="20"/>
          <w:lang w:val="en-GB" w:eastAsia="zh-CN"/>
        </w:rPr>
        <w:t xml:space="preserve"> </w:t>
      </w:r>
      <w:r w:rsidR="00166663">
        <w:rPr>
          <w:rFonts w:ascii="Times New Roman" w:hAnsi="Times New Roman" w:cs="Times New Roman"/>
          <w:sz w:val="20"/>
          <w:szCs w:val="20"/>
          <w:lang w:val="en-GB" w:eastAsia="zh-CN"/>
        </w:rPr>
        <w:t xml:space="preserve">measurements on one of AO-SSB or OD-SSB </w:t>
      </w:r>
      <w:r w:rsidR="00A46C76">
        <w:rPr>
          <w:rFonts w:ascii="Times New Roman" w:hAnsi="Times New Roman" w:cs="Times New Roman"/>
          <w:sz w:val="20"/>
          <w:szCs w:val="20"/>
          <w:lang w:val="en-GB" w:eastAsia="zh-CN"/>
        </w:rPr>
        <w:t xml:space="preserve">to derive </w:t>
      </w:r>
      <w:r w:rsidR="00D13715">
        <w:rPr>
          <w:rFonts w:ascii="Times New Roman" w:hAnsi="Times New Roman" w:cs="Times New Roman"/>
          <w:sz w:val="20"/>
          <w:szCs w:val="20"/>
          <w:lang w:val="en-GB" w:eastAsia="zh-CN"/>
        </w:rPr>
        <w:t>the</w:t>
      </w:r>
      <w:r w:rsidR="00CB4805">
        <w:rPr>
          <w:rFonts w:ascii="Times New Roman" w:hAnsi="Times New Roman" w:cs="Times New Roman"/>
          <w:sz w:val="20"/>
          <w:szCs w:val="20"/>
          <w:lang w:val="en-GB" w:eastAsia="zh-CN"/>
        </w:rPr>
        <w:t xml:space="preserve"> measurement result</w:t>
      </w:r>
      <w:r w:rsidR="00D13715">
        <w:rPr>
          <w:rFonts w:ascii="Times New Roman" w:hAnsi="Times New Roman" w:cs="Times New Roman"/>
          <w:sz w:val="20"/>
          <w:szCs w:val="20"/>
          <w:lang w:val="en-GB" w:eastAsia="zh-CN"/>
        </w:rPr>
        <w:t xml:space="preserve"> based</w:t>
      </w:r>
      <w:r w:rsidR="004605BA">
        <w:rPr>
          <w:rFonts w:ascii="Times New Roman" w:hAnsi="Times New Roman" w:cs="Times New Roman"/>
          <w:sz w:val="20"/>
          <w:szCs w:val="20"/>
          <w:lang w:val="en-GB" w:eastAsia="zh-CN"/>
        </w:rPr>
        <w:t xml:space="preserve"> on </w:t>
      </w:r>
      <w:r w:rsidR="00322180">
        <w:rPr>
          <w:rFonts w:ascii="Times New Roman" w:hAnsi="Times New Roman" w:cs="Times New Roman"/>
          <w:sz w:val="20"/>
          <w:szCs w:val="20"/>
          <w:lang w:val="en-GB" w:eastAsia="zh-CN"/>
        </w:rPr>
        <w:t xml:space="preserve">the SSB </w:t>
      </w:r>
      <w:r w:rsidR="0034681F">
        <w:rPr>
          <w:rFonts w:ascii="Times New Roman" w:hAnsi="Times New Roman" w:cs="Times New Roman"/>
          <w:sz w:val="20"/>
          <w:szCs w:val="20"/>
          <w:lang w:val="en-GB" w:eastAsia="zh-CN"/>
        </w:rPr>
        <w:t xml:space="preserve">that </w:t>
      </w:r>
      <w:r w:rsidR="00322180">
        <w:rPr>
          <w:rFonts w:ascii="Times New Roman" w:hAnsi="Times New Roman" w:cs="Times New Roman"/>
          <w:sz w:val="20"/>
          <w:szCs w:val="20"/>
          <w:lang w:val="en-GB" w:eastAsia="zh-CN"/>
        </w:rPr>
        <w:t>is the most recent</w:t>
      </w:r>
      <w:r w:rsidR="00B16752">
        <w:rPr>
          <w:rFonts w:ascii="Times New Roman" w:hAnsi="Times New Roman" w:cs="Times New Roman"/>
          <w:sz w:val="20"/>
          <w:szCs w:val="20"/>
          <w:lang w:val="en-GB" w:eastAsia="zh-CN"/>
        </w:rPr>
        <w:t>.</w:t>
      </w:r>
      <w:r w:rsidR="00D35F34">
        <w:rPr>
          <w:rFonts w:ascii="Times New Roman" w:hAnsi="Times New Roman" w:cs="Times New Roman"/>
          <w:sz w:val="20"/>
          <w:szCs w:val="20"/>
          <w:lang w:val="en-GB" w:eastAsia="zh-CN"/>
        </w:rPr>
        <w:t xml:space="preserve"> This would allow both the </w:t>
      </w:r>
      <w:proofErr w:type="spellStart"/>
      <w:r w:rsidR="00D35F34">
        <w:rPr>
          <w:rFonts w:ascii="Times New Roman" w:hAnsi="Times New Roman" w:cs="Times New Roman"/>
          <w:sz w:val="20"/>
          <w:szCs w:val="20"/>
          <w:lang w:val="en-GB" w:eastAsia="zh-CN"/>
        </w:rPr>
        <w:t>gNB</w:t>
      </w:r>
      <w:proofErr w:type="spellEnd"/>
      <w:r w:rsidR="00D35F34">
        <w:rPr>
          <w:rFonts w:ascii="Times New Roman" w:hAnsi="Times New Roman" w:cs="Times New Roman"/>
          <w:sz w:val="20"/>
          <w:szCs w:val="20"/>
          <w:lang w:val="en-GB" w:eastAsia="zh-CN"/>
        </w:rPr>
        <w:t xml:space="preserve"> and UE </w:t>
      </w:r>
      <w:r w:rsidR="00A12D0F">
        <w:rPr>
          <w:rFonts w:ascii="Times New Roman" w:hAnsi="Times New Roman" w:cs="Times New Roman"/>
          <w:sz w:val="20"/>
          <w:szCs w:val="20"/>
          <w:lang w:val="en-GB" w:eastAsia="zh-CN"/>
        </w:rPr>
        <w:t xml:space="preserve">to </w:t>
      </w:r>
      <w:r w:rsidR="00E2175D">
        <w:rPr>
          <w:rFonts w:ascii="Times New Roman" w:hAnsi="Times New Roman" w:cs="Times New Roman"/>
          <w:sz w:val="20"/>
          <w:szCs w:val="20"/>
          <w:lang w:val="en-GB" w:eastAsia="zh-CN"/>
        </w:rPr>
        <w:t>be aligned</w:t>
      </w:r>
      <w:r w:rsidR="00A12D0F">
        <w:rPr>
          <w:rFonts w:ascii="Times New Roman" w:hAnsi="Times New Roman" w:cs="Times New Roman"/>
          <w:sz w:val="20"/>
          <w:szCs w:val="20"/>
          <w:lang w:val="en-GB" w:eastAsia="zh-CN"/>
        </w:rPr>
        <w:t xml:space="preserve"> on the </w:t>
      </w:r>
      <w:r w:rsidR="00601E81">
        <w:rPr>
          <w:rFonts w:ascii="Times New Roman" w:hAnsi="Times New Roman" w:cs="Times New Roman"/>
          <w:sz w:val="20"/>
          <w:szCs w:val="20"/>
          <w:lang w:val="en-GB" w:eastAsia="zh-CN"/>
        </w:rPr>
        <w:t>SSB</w:t>
      </w:r>
      <w:r w:rsidR="0069381C">
        <w:rPr>
          <w:rFonts w:ascii="Times New Roman" w:hAnsi="Times New Roman" w:cs="Times New Roman"/>
          <w:sz w:val="20"/>
          <w:szCs w:val="20"/>
          <w:lang w:val="en-GB" w:eastAsia="zh-CN"/>
        </w:rPr>
        <w:t xml:space="preserve">s </w:t>
      </w:r>
      <w:r w:rsidR="00604027">
        <w:rPr>
          <w:rFonts w:ascii="Times New Roman" w:hAnsi="Times New Roman" w:cs="Times New Roman"/>
          <w:sz w:val="20"/>
          <w:szCs w:val="20"/>
          <w:lang w:val="en-GB" w:eastAsia="zh-CN"/>
        </w:rPr>
        <w:t xml:space="preserve">to </w:t>
      </w:r>
      <w:r w:rsidR="0069381C">
        <w:rPr>
          <w:rFonts w:ascii="Times New Roman" w:hAnsi="Times New Roman" w:cs="Times New Roman"/>
          <w:sz w:val="20"/>
          <w:szCs w:val="20"/>
          <w:lang w:val="en-GB" w:eastAsia="zh-CN"/>
        </w:rPr>
        <w:t xml:space="preserve">be used for deriving the </w:t>
      </w:r>
      <w:r w:rsidR="00E2175D">
        <w:rPr>
          <w:rFonts w:ascii="Times New Roman" w:hAnsi="Times New Roman" w:cs="Times New Roman"/>
          <w:sz w:val="20"/>
          <w:szCs w:val="20"/>
          <w:lang w:val="en-GB" w:eastAsia="zh-CN"/>
        </w:rPr>
        <w:t>CSI</w:t>
      </w:r>
      <w:r w:rsidR="0069381C">
        <w:rPr>
          <w:rFonts w:ascii="Times New Roman" w:hAnsi="Times New Roman" w:cs="Times New Roman"/>
          <w:sz w:val="20"/>
          <w:szCs w:val="20"/>
          <w:lang w:val="en-GB" w:eastAsia="zh-CN"/>
        </w:rPr>
        <w:t xml:space="preserve"> results. </w:t>
      </w:r>
      <w:r w:rsidR="004713CB">
        <w:rPr>
          <w:rFonts w:ascii="Times New Roman" w:hAnsi="Times New Roman" w:cs="Times New Roman"/>
          <w:sz w:val="20"/>
          <w:szCs w:val="20"/>
          <w:lang w:val="en-GB" w:eastAsia="zh-CN"/>
        </w:rPr>
        <w:t xml:space="preserve"> </w:t>
      </w:r>
    </w:p>
    <w:p w14:paraId="33DA3637" w14:textId="2D886F2A" w:rsidR="00E6349E" w:rsidRDefault="00BF046D" w:rsidP="00C1011D">
      <w:pPr>
        <w:spacing w:before="160" w:after="120"/>
        <w:jc w:val="both"/>
        <w:rPr>
          <w:rFonts w:ascii="Times New Roman" w:hAnsi="Times New Roman" w:cs="Times New Roman"/>
          <w:b/>
          <w:bCs/>
          <w:sz w:val="20"/>
          <w:szCs w:val="20"/>
          <w:lang w:val="en-GB" w:eastAsia="zh-CN"/>
        </w:rPr>
      </w:pPr>
      <w:r w:rsidRPr="00F03AD9">
        <w:rPr>
          <w:rFonts w:ascii="Times New Roman" w:hAnsi="Times New Roman" w:cs="Times New Roman"/>
          <w:b/>
          <w:bCs/>
          <w:i/>
          <w:iCs/>
          <w:sz w:val="20"/>
          <w:szCs w:val="20"/>
          <w:lang w:val="en-GB" w:eastAsia="zh-CN"/>
        </w:rPr>
        <w:t>Proposal</w:t>
      </w:r>
      <w:r w:rsidR="00C85A52">
        <w:rPr>
          <w:rFonts w:ascii="Times New Roman" w:hAnsi="Times New Roman" w:cs="Times New Roman"/>
          <w:b/>
          <w:bCs/>
          <w:i/>
          <w:iCs/>
          <w:sz w:val="20"/>
          <w:szCs w:val="20"/>
          <w:lang w:val="en-GB" w:eastAsia="zh-CN"/>
        </w:rPr>
        <w:t xml:space="preserve"> </w:t>
      </w:r>
      <w:r w:rsidR="003F439E">
        <w:rPr>
          <w:rFonts w:ascii="Times New Roman" w:hAnsi="Times New Roman" w:cs="Times New Roman"/>
          <w:b/>
          <w:bCs/>
          <w:i/>
          <w:iCs/>
          <w:sz w:val="20"/>
          <w:szCs w:val="20"/>
          <w:lang w:val="en-GB" w:eastAsia="zh-CN"/>
        </w:rPr>
        <w:t>3</w:t>
      </w:r>
      <w:r w:rsidRPr="00F03AD9">
        <w:rPr>
          <w:rFonts w:ascii="Times New Roman" w:hAnsi="Times New Roman" w:cs="Times New Roman"/>
          <w:b/>
          <w:bCs/>
          <w:i/>
          <w:iCs/>
          <w:sz w:val="20"/>
          <w:szCs w:val="20"/>
          <w:lang w:val="en-GB" w:eastAsia="zh-CN"/>
        </w:rPr>
        <w:t>:</w:t>
      </w:r>
      <w:r w:rsidRPr="00F03AD9">
        <w:rPr>
          <w:rFonts w:ascii="Times New Roman" w:hAnsi="Times New Roman" w:cs="Times New Roman"/>
          <w:b/>
          <w:bCs/>
          <w:sz w:val="20"/>
          <w:szCs w:val="20"/>
          <w:lang w:val="en-GB" w:eastAsia="zh-CN"/>
        </w:rPr>
        <w:t xml:space="preserve"> </w:t>
      </w:r>
      <w:r w:rsidR="00D25444" w:rsidRPr="00F03AD9">
        <w:rPr>
          <w:rFonts w:ascii="Times New Roman" w:hAnsi="Times New Roman" w:cs="Times New Roman"/>
          <w:b/>
          <w:bCs/>
          <w:sz w:val="20"/>
          <w:szCs w:val="20"/>
          <w:lang w:val="en-GB" w:eastAsia="zh-CN"/>
        </w:rPr>
        <w:t>I</w:t>
      </w:r>
      <w:r w:rsidR="000439F7" w:rsidRPr="00F03AD9">
        <w:rPr>
          <w:rFonts w:ascii="Times New Roman" w:hAnsi="Times New Roman" w:cs="Times New Roman"/>
          <w:b/>
          <w:bCs/>
          <w:sz w:val="20"/>
          <w:szCs w:val="20"/>
          <w:lang w:val="en-GB" w:eastAsia="zh-CN"/>
        </w:rPr>
        <w:t xml:space="preserve">f the higher layer </w:t>
      </w:r>
      <w:proofErr w:type="spellStart"/>
      <w:r w:rsidR="000439F7" w:rsidRPr="00F03AD9">
        <w:rPr>
          <w:rFonts w:ascii="Times New Roman" w:hAnsi="Times New Roman" w:cs="Times New Roman"/>
          <w:b/>
          <w:bCs/>
          <w:i/>
          <w:iCs/>
          <w:sz w:val="20"/>
          <w:szCs w:val="20"/>
          <w:lang w:val="en-GB" w:eastAsia="zh-CN"/>
        </w:rPr>
        <w:t>timeRestrictionForChannelMeasurements</w:t>
      </w:r>
      <w:proofErr w:type="spellEnd"/>
      <w:r w:rsidR="000439F7" w:rsidRPr="00F03AD9">
        <w:rPr>
          <w:rFonts w:ascii="Times New Roman" w:hAnsi="Times New Roman" w:cs="Times New Roman"/>
          <w:b/>
          <w:bCs/>
          <w:sz w:val="20"/>
          <w:szCs w:val="20"/>
          <w:lang w:val="en-GB" w:eastAsia="zh-CN"/>
        </w:rPr>
        <w:t xml:space="preserve"> in CSI-</w:t>
      </w:r>
      <w:proofErr w:type="spellStart"/>
      <w:r w:rsidR="000439F7" w:rsidRPr="00F03AD9">
        <w:rPr>
          <w:rFonts w:ascii="Times New Roman" w:hAnsi="Times New Roman" w:cs="Times New Roman"/>
          <w:b/>
          <w:bCs/>
          <w:sz w:val="20"/>
          <w:szCs w:val="20"/>
          <w:lang w:val="en-GB" w:eastAsia="zh-CN"/>
        </w:rPr>
        <w:t>ReportConfig</w:t>
      </w:r>
      <w:proofErr w:type="spellEnd"/>
      <w:r w:rsidR="000439F7" w:rsidRPr="00F03AD9">
        <w:rPr>
          <w:rFonts w:ascii="Times New Roman" w:hAnsi="Times New Roman" w:cs="Times New Roman"/>
          <w:b/>
          <w:bCs/>
          <w:sz w:val="20"/>
          <w:szCs w:val="20"/>
          <w:lang w:val="en-GB" w:eastAsia="zh-CN"/>
        </w:rPr>
        <w:t xml:space="preserve"> is set to “Configured</w:t>
      </w:r>
      <w:r w:rsidR="00604027" w:rsidRPr="00F03AD9">
        <w:rPr>
          <w:rFonts w:ascii="Times New Roman" w:hAnsi="Times New Roman" w:cs="Times New Roman"/>
          <w:b/>
          <w:bCs/>
          <w:sz w:val="20"/>
          <w:szCs w:val="20"/>
          <w:lang w:val="en-GB" w:eastAsia="zh-CN"/>
        </w:rPr>
        <w:t>”</w:t>
      </w:r>
      <w:r w:rsidR="000439F7" w:rsidRPr="00F03AD9">
        <w:rPr>
          <w:rFonts w:ascii="Times New Roman" w:hAnsi="Times New Roman" w:cs="Times New Roman"/>
          <w:b/>
          <w:bCs/>
          <w:sz w:val="20"/>
          <w:szCs w:val="20"/>
          <w:lang w:val="en-GB" w:eastAsia="zh-CN"/>
        </w:rPr>
        <w:t xml:space="preserve">, the UE </w:t>
      </w:r>
      <w:r w:rsidR="00E6349E" w:rsidRPr="00F03AD9">
        <w:rPr>
          <w:rFonts w:ascii="Times New Roman" w:hAnsi="Times New Roman" w:cs="Times New Roman"/>
          <w:b/>
          <w:bCs/>
          <w:sz w:val="20"/>
          <w:szCs w:val="20"/>
          <w:lang w:val="en-GB" w:eastAsia="zh-CN"/>
        </w:rPr>
        <w:t>derive</w:t>
      </w:r>
      <w:r w:rsidR="002103F0" w:rsidRPr="00F03AD9">
        <w:rPr>
          <w:rFonts w:ascii="Times New Roman" w:hAnsi="Times New Roman" w:cs="Times New Roman"/>
          <w:b/>
          <w:bCs/>
          <w:sz w:val="20"/>
          <w:szCs w:val="20"/>
          <w:lang w:val="en-GB" w:eastAsia="zh-CN"/>
        </w:rPr>
        <w:t>s L1</w:t>
      </w:r>
      <w:r w:rsidR="003B1947" w:rsidRPr="00F03AD9">
        <w:rPr>
          <w:rFonts w:ascii="Times New Roman" w:hAnsi="Times New Roman" w:cs="Times New Roman"/>
          <w:b/>
          <w:bCs/>
          <w:sz w:val="20"/>
          <w:szCs w:val="20"/>
          <w:lang w:val="en-GB" w:eastAsia="zh-CN"/>
        </w:rPr>
        <w:t xml:space="preserve"> measurement</w:t>
      </w:r>
      <w:r w:rsidR="00DB26BD" w:rsidRPr="00F03AD9">
        <w:rPr>
          <w:rFonts w:ascii="Times New Roman" w:hAnsi="Times New Roman" w:cs="Times New Roman"/>
          <w:b/>
          <w:bCs/>
          <w:sz w:val="20"/>
          <w:szCs w:val="20"/>
          <w:lang w:val="en-GB" w:eastAsia="zh-CN"/>
        </w:rPr>
        <w:t xml:space="preserve"> result</w:t>
      </w:r>
      <w:r w:rsidR="002103F0" w:rsidRPr="00F03AD9">
        <w:rPr>
          <w:rFonts w:ascii="Times New Roman" w:hAnsi="Times New Roman" w:cs="Times New Roman"/>
          <w:b/>
          <w:bCs/>
          <w:sz w:val="20"/>
          <w:szCs w:val="20"/>
          <w:lang w:val="en-GB" w:eastAsia="zh-CN"/>
        </w:rPr>
        <w:t xml:space="preserve"> based on one of AO-SSB or OD-SSB that is </w:t>
      </w:r>
      <w:r w:rsidR="006C527F" w:rsidRPr="00F03AD9">
        <w:rPr>
          <w:rFonts w:ascii="Times New Roman" w:hAnsi="Times New Roman" w:cs="Times New Roman"/>
          <w:b/>
          <w:bCs/>
          <w:sz w:val="20"/>
          <w:szCs w:val="20"/>
          <w:lang w:val="en-GB" w:eastAsia="zh-CN"/>
        </w:rPr>
        <w:t>the most recent</w:t>
      </w:r>
    </w:p>
    <w:p w14:paraId="00163DDB" w14:textId="095B777A" w:rsidR="00AC5133" w:rsidRDefault="006B7458" w:rsidP="00F03AD9">
      <w:pPr>
        <w:spacing w:after="120"/>
        <w:jc w:val="both"/>
        <w:rPr>
          <w:rFonts w:ascii="Times New Roman" w:hAnsi="Times New Roman" w:cs="Times New Roman"/>
          <w:sz w:val="20"/>
          <w:szCs w:val="20"/>
          <w:lang w:val="en-GB" w:eastAsia="zh-CN"/>
        </w:rPr>
      </w:pPr>
      <w:r w:rsidRPr="00F03AD9">
        <w:rPr>
          <w:rFonts w:ascii="Times New Roman" w:hAnsi="Times New Roman" w:cs="Times New Roman"/>
          <w:sz w:val="20"/>
          <w:szCs w:val="20"/>
          <w:lang w:val="en-GB" w:eastAsia="zh-CN"/>
        </w:rPr>
        <w:t>The second FFS in the agreement above is</w:t>
      </w:r>
      <w:r>
        <w:rPr>
          <w:rFonts w:ascii="Times New Roman" w:hAnsi="Times New Roman" w:cs="Times New Roman"/>
          <w:sz w:val="20"/>
          <w:szCs w:val="20"/>
          <w:lang w:val="en-GB" w:eastAsia="zh-CN"/>
        </w:rPr>
        <w:t xml:space="preserve"> on the applicability of CSI report configuration to be associated with only OD-SSB only. </w:t>
      </w:r>
      <w:r>
        <w:rPr>
          <w:rFonts w:ascii="Times New Roman" w:hAnsi="Times New Roman" w:cs="Times New Roman"/>
          <w:sz w:val="20"/>
          <w:szCs w:val="20"/>
          <w:lang w:val="en-GB" w:eastAsia="zh-CN"/>
        </w:rPr>
        <w:t xml:space="preserve">In </w:t>
      </w:r>
      <w:r w:rsidR="00A01CE2">
        <w:rPr>
          <w:rFonts w:ascii="Times New Roman" w:hAnsi="Times New Roman" w:cs="Times New Roman"/>
          <w:sz w:val="20"/>
          <w:szCs w:val="20"/>
          <w:lang w:val="en-GB" w:eastAsia="zh-CN"/>
        </w:rPr>
        <w:t>Case #2</w:t>
      </w:r>
      <w:r w:rsidR="00E2175D">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although</w:t>
      </w:r>
      <w:r w:rsidR="00AC5133">
        <w:rPr>
          <w:rFonts w:ascii="Times New Roman" w:hAnsi="Times New Roman" w:cs="Times New Roman"/>
          <w:sz w:val="20"/>
          <w:szCs w:val="20"/>
          <w:lang w:val="en-GB" w:eastAsia="zh-CN"/>
        </w:rPr>
        <w:t xml:space="preserve"> it may be useful </w:t>
      </w:r>
      <w:r w:rsidR="00B549C2">
        <w:rPr>
          <w:rFonts w:ascii="Times New Roman" w:hAnsi="Times New Roman" w:cs="Times New Roman"/>
          <w:sz w:val="20"/>
          <w:szCs w:val="20"/>
          <w:lang w:val="en-GB" w:eastAsia="zh-CN"/>
        </w:rPr>
        <w:t xml:space="preserve">from CSI accuracy perspective </w:t>
      </w:r>
      <w:r w:rsidR="00AC5133">
        <w:rPr>
          <w:rFonts w:ascii="Times New Roman" w:hAnsi="Times New Roman" w:cs="Times New Roman"/>
          <w:sz w:val="20"/>
          <w:szCs w:val="20"/>
          <w:lang w:val="en-GB" w:eastAsia="zh-CN"/>
        </w:rPr>
        <w:t>to derive CSI based on both AO-SSB and OD-SSB</w:t>
      </w:r>
      <w:r w:rsidR="00B549C2">
        <w:rPr>
          <w:rFonts w:ascii="Times New Roman" w:hAnsi="Times New Roman" w:cs="Times New Roman"/>
          <w:sz w:val="20"/>
          <w:szCs w:val="20"/>
          <w:lang w:val="en-GB" w:eastAsia="zh-CN"/>
        </w:rPr>
        <w:t xml:space="preserve">, it can be challenging from UE complexity </w:t>
      </w:r>
      <w:r w:rsidR="00BF6D9D">
        <w:rPr>
          <w:rFonts w:ascii="Times New Roman" w:hAnsi="Times New Roman" w:cs="Times New Roman"/>
          <w:sz w:val="20"/>
          <w:szCs w:val="20"/>
          <w:lang w:val="en-GB" w:eastAsia="zh-CN"/>
        </w:rPr>
        <w:t>to track and measure</w:t>
      </w:r>
      <w:r w:rsidR="00D85DB5">
        <w:rPr>
          <w:rFonts w:ascii="Times New Roman" w:hAnsi="Times New Roman" w:cs="Times New Roman"/>
          <w:sz w:val="20"/>
          <w:szCs w:val="20"/>
          <w:lang w:val="en-GB" w:eastAsia="zh-CN"/>
        </w:rPr>
        <w:t xml:space="preserve"> SSBs </w:t>
      </w:r>
      <w:r w:rsidR="000A0635">
        <w:rPr>
          <w:rFonts w:ascii="Times New Roman" w:hAnsi="Times New Roman" w:cs="Times New Roman"/>
          <w:sz w:val="20"/>
          <w:szCs w:val="20"/>
          <w:lang w:val="en-GB" w:eastAsia="zh-CN"/>
        </w:rPr>
        <w:t xml:space="preserve">located on </w:t>
      </w:r>
      <w:r w:rsidR="00D85DB5">
        <w:rPr>
          <w:rFonts w:ascii="Times New Roman" w:hAnsi="Times New Roman" w:cs="Times New Roman"/>
          <w:sz w:val="20"/>
          <w:szCs w:val="20"/>
          <w:lang w:val="en-GB" w:eastAsia="zh-CN"/>
        </w:rPr>
        <w:t>different center frequency locations</w:t>
      </w:r>
      <w:r w:rsidR="000A0635">
        <w:rPr>
          <w:rFonts w:ascii="Times New Roman" w:hAnsi="Times New Roman" w:cs="Times New Roman"/>
          <w:sz w:val="20"/>
          <w:szCs w:val="20"/>
          <w:lang w:val="en-GB" w:eastAsia="zh-CN"/>
        </w:rPr>
        <w:t>.</w:t>
      </w:r>
      <w:r w:rsidR="00A1376F">
        <w:rPr>
          <w:rFonts w:ascii="Times New Roman" w:hAnsi="Times New Roman" w:cs="Times New Roman"/>
          <w:sz w:val="20"/>
          <w:szCs w:val="20"/>
          <w:lang w:val="en-GB" w:eastAsia="zh-CN"/>
        </w:rPr>
        <w:t xml:space="preserve"> </w:t>
      </w:r>
      <w:r w:rsidR="000F0BDD">
        <w:rPr>
          <w:rFonts w:ascii="Times New Roman" w:hAnsi="Times New Roman" w:cs="Times New Roman"/>
          <w:sz w:val="20"/>
          <w:szCs w:val="20"/>
          <w:lang w:val="en-GB" w:eastAsia="zh-CN"/>
        </w:rPr>
        <w:t xml:space="preserve">Additionally, </w:t>
      </w:r>
      <w:r w:rsidR="005617CD">
        <w:rPr>
          <w:rFonts w:ascii="Times New Roman" w:hAnsi="Times New Roman" w:cs="Times New Roman"/>
          <w:sz w:val="20"/>
          <w:szCs w:val="20"/>
          <w:lang w:val="en-GB" w:eastAsia="zh-CN"/>
        </w:rPr>
        <w:t xml:space="preserve">the UE may derive the </w:t>
      </w:r>
      <w:r w:rsidR="006A5B3B" w:rsidRPr="006A5B3B">
        <w:rPr>
          <w:rFonts w:ascii="Times New Roman" w:hAnsi="Times New Roman" w:cs="Times New Roman"/>
          <w:sz w:val="20"/>
          <w:szCs w:val="20"/>
          <w:lang w:val="en-GB" w:eastAsia="zh-CN"/>
        </w:rPr>
        <w:t>CSI</w:t>
      </w:r>
      <w:r w:rsidR="005617CD">
        <w:rPr>
          <w:rFonts w:ascii="Times New Roman" w:hAnsi="Times New Roman" w:cs="Times New Roman"/>
          <w:sz w:val="20"/>
          <w:szCs w:val="20"/>
          <w:lang w:val="en-GB" w:eastAsia="zh-CN"/>
        </w:rPr>
        <w:t xml:space="preserve"> result</w:t>
      </w:r>
      <w:r w:rsidR="006A5B3B" w:rsidRPr="006A5B3B">
        <w:rPr>
          <w:rFonts w:ascii="Times New Roman" w:hAnsi="Times New Roman" w:cs="Times New Roman"/>
          <w:sz w:val="20"/>
          <w:szCs w:val="20"/>
          <w:lang w:val="en-GB" w:eastAsia="zh-CN"/>
        </w:rPr>
        <w:t xml:space="preserve"> predominantly based on measurements of denser OD-SS</w:t>
      </w:r>
      <w:r w:rsidR="006A5B3B">
        <w:rPr>
          <w:rFonts w:ascii="Times New Roman" w:hAnsi="Times New Roman" w:cs="Times New Roman"/>
          <w:sz w:val="20"/>
          <w:szCs w:val="20"/>
          <w:lang w:val="en-GB" w:eastAsia="zh-CN"/>
        </w:rPr>
        <w:t>B</w:t>
      </w:r>
      <w:r w:rsidR="0085453A">
        <w:rPr>
          <w:rFonts w:ascii="Times New Roman" w:hAnsi="Times New Roman" w:cs="Times New Roman"/>
          <w:sz w:val="20"/>
          <w:szCs w:val="20"/>
          <w:lang w:val="en-GB" w:eastAsia="zh-CN"/>
        </w:rPr>
        <w:t xml:space="preserve"> anyways</w:t>
      </w:r>
      <w:r w:rsidR="006A5B3B">
        <w:rPr>
          <w:rFonts w:ascii="Times New Roman" w:hAnsi="Times New Roman" w:cs="Times New Roman"/>
          <w:sz w:val="20"/>
          <w:szCs w:val="20"/>
          <w:lang w:val="en-GB" w:eastAsia="zh-CN"/>
        </w:rPr>
        <w:t xml:space="preserve">. </w:t>
      </w:r>
      <w:r w:rsidR="00ED3E64">
        <w:rPr>
          <w:rFonts w:ascii="Times New Roman" w:hAnsi="Times New Roman" w:cs="Times New Roman"/>
          <w:sz w:val="20"/>
          <w:szCs w:val="20"/>
          <w:lang w:val="en-GB" w:eastAsia="zh-CN"/>
        </w:rPr>
        <w:t>Based on this</w:t>
      </w:r>
      <w:r w:rsidR="00E2175D">
        <w:rPr>
          <w:rFonts w:ascii="Times New Roman" w:hAnsi="Times New Roman" w:cs="Times New Roman"/>
          <w:sz w:val="20"/>
          <w:szCs w:val="20"/>
          <w:lang w:val="en-GB" w:eastAsia="zh-CN"/>
        </w:rPr>
        <w:t xml:space="preserve"> reasoning</w:t>
      </w:r>
      <w:r w:rsidR="00ED3E64">
        <w:rPr>
          <w:rFonts w:ascii="Times New Roman" w:hAnsi="Times New Roman" w:cs="Times New Roman"/>
          <w:sz w:val="20"/>
          <w:szCs w:val="20"/>
          <w:lang w:val="en-GB" w:eastAsia="zh-CN"/>
        </w:rPr>
        <w:t xml:space="preserve">, we propose the following: </w:t>
      </w:r>
      <w:r w:rsidR="00A1376F">
        <w:rPr>
          <w:rFonts w:ascii="Times New Roman" w:hAnsi="Times New Roman" w:cs="Times New Roman"/>
          <w:sz w:val="20"/>
          <w:szCs w:val="20"/>
          <w:lang w:val="en-GB" w:eastAsia="zh-CN"/>
        </w:rPr>
        <w:t xml:space="preserve"> </w:t>
      </w:r>
    </w:p>
    <w:p w14:paraId="5CA646EE" w14:textId="5AB00CC6" w:rsidR="00FC7A64" w:rsidRDefault="00C25694" w:rsidP="00F03AD9">
      <w:pPr>
        <w:spacing w:before="160" w:after="120"/>
        <w:jc w:val="both"/>
        <w:rPr>
          <w:rFonts w:ascii="Times New Roman" w:hAnsi="Times New Roman" w:cs="Times New Roman"/>
          <w:sz w:val="20"/>
          <w:szCs w:val="20"/>
          <w:lang w:val="en-GB" w:eastAsia="zh-CN"/>
        </w:rPr>
      </w:pPr>
      <w:r w:rsidRPr="00F03AD9">
        <w:rPr>
          <w:rFonts w:ascii="Times New Roman" w:hAnsi="Times New Roman" w:cs="Times New Roman"/>
          <w:b/>
          <w:bCs/>
          <w:i/>
          <w:iCs/>
          <w:sz w:val="20"/>
          <w:szCs w:val="20"/>
          <w:lang w:val="en-GB" w:eastAsia="zh-CN"/>
        </w:rPr>
        <w:t>Proposal</w:t>
      </w:r>
      <w:r w:rsidR="00C85A52">
        <w:rPr>
          <w:rFonts w:ascii="Times New Roman" w:hAnsi="Times New Roman" w:cs="Times New Roman"/>
          <w:b/>
          <w:bCs/>
          <w:i/>
          <w:iCs/>
          <w:sz w:val="20"/>
          <w:szCs w:val="20"/>
          <w:lang w:val="en-GB" w:eastAsia="zh-CN"/>
        </w:rPr>
        <w:t xml:space="preserve"> </w:t>
      </w:r>
      <w:r w:rsidR="003F439E">
        <w:rPr>
          <w:rFonts w:ascii="Times New Roman" w:hAnsi="Times New Roman" w:cs="Times New Roman"/>
          <w:b/>
          <w:bCs/>
          <w:i/>
          <w:iCs/>
          <w:sz w:val="20"/>
          <w:szCs w:val="20"/>
          <w:lang w:val="en-GB" w:eastAsia="zh-CN"/>
        </w:rPr>
        <w:t>4</w:t>
      </w:r>
      <w:r w:rsidRPr="00F03AD9">
        <w:rPr>
          <w:rFonts w:ascii="Times New Roman" w:hAnsi="Times New Roman" w:cs="Times New Roman"/>
          <w:b/>
          <w:bCs/>
          <w:i/>
          <w:iCs/>
          <w:sz w:val="20"/>
          <w:szCs w:val="20"/>
          <w:lang w:val="en-GB" w:eastAsia="zh-CN"/>
        </w:rPr>
        <w:t>:</w:t>
      </w:r>
      <w:r w:rsidRPr="00F03AD9">
        <w:rPr>
          <w:rFonts w:ascii="Times New Roman" w:hAnsi="Times New Roman" w:cs="Times New Roman"/>
          <w:b/>
          <w:bCs/>
          <w:sz w:val="20"/>
          <w:szCs w:val="20"/>
          <w:lang w:val="en-GB" w:eastAsia="zh-CN"/>
        </w:rPr>
        <w:t xml:space="preserve"> </w:t>
      </w:r>
      <w:r w:rsidR="00C80682" w:rsidRPr="00F03AD9">
        <w:rPr>
          <w:rFonts w:ascii="Times New Roman" w:hAnsi="Times New Roman" w:cs="Times New Roman"/>
          <w:b/>
          <w:bCs/>
          <w:sz w:val="20"/>
          <w:szCs w:val="20"/>
          <w:lang w:val="en-GB" w:eastAsia="zh-CN"/>
        </w:rPr>
        <w:t>Support</w:t>
      </w:r>
      <w:r w:rsidR="00ED3E64" w:rsidRPr="00F03AD9">
        <w:rPr>
          <w:rFonts w:ascii="Times New Roman" w:hAnsi="Times New Roman" w:cs="Times New Roman"/>
          <w:b/>
          <w:bCs/>
          <w:sz w:val="20"/>
          <w:szCs w:val="20"/>
          <w:lang w:val="en-GB" w:eastAsia="zh-CN"/>
        </w:rPr>
        <w:t xml:space="preserve"> </w:t>
      </w:r>
      <w:r w:rsidR="00C80682" w:rsidRPr="00F03AD9">
        <w:rPr>
          <w:rFonts w:ascii="Times New Roman" w:hAnsi="Times New Roman" w:cs="Times New Roman"/>
          <w:b/>
          <w:bCs/>
          <w:sz w:val="20"/>
          <w:szCs w:val="20"/>
          <w:lang w:val="en-GB" w:eastAsia="zh-CN"/>
        </w:rPr>
        <w:t>CSI report configuration associated with</w:t>
      </w:r>
      <w:r w:rsidR="00932436" w:rsidRPr="00F03AD9">
        <w:rPr>
          <w:rFonts w:ascii="Times New Roman" w:hAnsi="Times New Roman" w:cs="Times New Roman"/>
          <w:b/>
          <w:bCs/>
          <w:sz w:val="20"/>
          <w:szCs w:val="20"/>
          <w:lang w:val="en-GB" w:eastAsia="zh-CN"/>
        </w:rPr>
        <w:t xml:space="preserve"> only</w:t>
      </w:r>
      <w:r w:rsidR="00C80682" w:rsidRPr="00F03AD9">
        <w:rPr>
          <w:rFonts w:ascii="Times New Roman" w:hAnsi="Times New Roman" w:cs="Times New Roman"/>
          <w:b/>
          <w:bCs/>
          <w:sz w:val="20"/>
          <w:szCs w:val="20"/>
          <w:lang w:val="en-GB" w:eastAsia="zh-CN"/>
        </w:rPr>
        <w:t xml:space="preserve"> OD-SSB </w:t>
      </w:r>
      <w:r w:rsidR="00AC5151" w:rsidRPr="00F03AD9">
        <w:rPr>
          <w:rFonts w:ascii="Times New Roman" w:hAnsi="Times New Roman" w:cs="Times New Roman"/>
          <w:b/>
          <w:bCs/>
          <w:sz w:val="20"/>
          <w:szCs w:val="20"/>
          <w:lang w:val="en-GB" w:eastAsia="zh-CN"/>
        </w:rPr>
        <w:t xml:space="preserve">at least </w:t>
      </w:r>
      <w:r w:rsidR="00C80682" w:rsidRPr="00F03AD9">
        <w:rPr>
          <w:rFonts w:ascii="Times New Roman" w:hAnsi="Times New Roman" w:cs="Times New Roman"/>
          <w:b/>
          <w:bCs/>
          <w:sz w:val="20"/>
          <w:szCs w:val="20"/>
          <w:lang w:val="en-GB" w:eastAsia="zh-CN"/>
        </w:rPr>
        <w:t>when the</w:t>
      </w:r>
      <w:r w:rsidR="00AC02FB" w:rsidRPr="00F03AD9">
        <w:rPr>
          <w:rFonts w:ascii="Times New Roman" w:hAnsi="Times New Roman" w:cs="Times New Roman"/>
          <w:b/>
          <w:bCs/>
          <w:sz w:val="20"/>
          <w:szCs w:val="20"/>
          <w:lang w:val="en-GB" w:eastAsia="zh-CN"/>
        </w:rPr>
        <w:t xml:space="preserve"> center frequency locations of AO-SSB and OD-SSB are different  </w:t>
      </w:r>
    </w:p>
    <w:p w14:paraId="30B1FBC5" w14:textId="77777777" w:rsidR="00580975" w:rsidRDefault="00580975" w:rsidP="00580975">
      <w:pPr>
        <w:pStyle w:val="Heading2"/>
        <w:rPr>
          <w:sz w:val="24"/>
          <w:szCs w:val="24"/>
        </w:rPr>
      </w:pPr>
      <w:bookmarkStart w:id="4" w:name="_Hlk189811910"/>
      <w:r>
        <w:rPr>
          <w:sz w:val="24"/>
          <w:szCs w:val="24"/>
        </w:rPr>
        <w:t xml:space="preserve">Remaining parameters of OD-SSB </w:t>
      </w:r>
    </w:p>
    <w:p w14:paraId="37148A49" w14:textId="77777777" w:rsidR="00580975" w:rsidRDefault="00580975" w:rsidP="00580975">
      <w:pPr>
        <w:spacing w:after="8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 RAN#120, the following agreement was made:</w:t>
      </w:r>
    </w:p>
    <w:tbl>
      <w:tblPr>
        <w:tblStyle w:val="TableGrid"/>
        <w:tblW w:w="0" w:type="auto"/>
        <w:tblLook w:val="04A0" w:firstRow="1" w:lastRow="0" w:firstColumn="1" w:lastColumn="0" w:noHBand="0" w:noVBand="1"/>
      </w:tblPr>
      <w:tblGrid>
        <w:gridCol w:w="9962"/>
      </w:tblGrid>
      <w:tr w:rsidR="00580975" w14:paraId="7B79CF90" w14:textId="77777777" w:rsidTr="00592104">
        <w:tc>
          <w:tcPr>
            <w:tcW w:w="9962" w:type="dxa"/>
          </w:tcPr>
          <w:p w14:paraId="2A09E491" w14:textId="77777777" w:rsidR="00580975" w:rsidRPr="00BB59A4" w:rsidRDefault="00580975" w:rsidP="00592104">
            <w:pPr>
              <w:rPr>
                <w:rFonts w:ascii="Times New Roman" w:hAnsi="Times New Roman" w:cs="Times New Roman"/>
                <w:b/>
                <w:bCs/>
                <w:sz w:val="20"/>
                <w:szCs w:val="20"/>
                <w:lang w:eastAsia="x-none"/>
              </w:rPr>
            </w:pPr>
            <w:r w:rsidRPr="00BB59A4">
              <w:rPr>
                <w:rFonts w:ascii="Times New Roman" w:hAnsi="Times New Roman" w:cs="Times New Roman"/>
                <w:b/>
                <w:bCs/>
                <w:sz w:val="20"/>
                <w:szCs w:val="20"/>
                <w:highlight w:val="green"/>
                <w:lang w:eastAsia="x-none"/>
              </w:rPr>
              <w:t>Agreement</w:t>
            </w:r>
          </w:p>
          <w:p w14:paraId="5892648B" w14:textId="77777777" w:rsidR="00580975" w:rsidRPr="00BB59A4" w:rsidRDefault="00580975" w:rsidP="00592104">
            <w:pPr>
              <w:contextualSpacing/>
              <w:jc w:val="both"/>
              <w:rPr>
                <w:rFonts w:ascii="Times New Roman" w:hAnsi="Times New Roman" w:cs="Times New Roman"/>
                <w:sz w:val="20"/>
                <w:szCs w:val="20"/>
                <w:lang w:eastAsia="ko-KR"/>
              </w:rPr>
            </w:pPr>
            <w:r w:rsidRPr="00BB59A4">
              <w:rPr>
                <w:rFonts w:ascii="Times New Roman" w:hAnsi="Times New Roman" w:cs="Times New Roman"/>
                <w:sz w:val="20"/>
                <w:szCs w:val="20"/>
                <w:lang w:eastAsia="ko-KR"/>
              </w:rPr>
              <w:t>Regarding the relation in terms of time location between the always-on SSB and on-demand SSB,</w:t>
            </w:r>
          </w:p>
          <w:p w14:paraId="0328087C" w14:textId="77777777" w:rsidR="00580975" w:rsidRPr="00BB59A4" w:rsidRDefault="00580975" w:rsidP="00592104">
            <w:pPr>
              <w:numPr>
                <w:ilvl w:val="0"/>
                <w:numId w:val="37"/>
              </w:numPr>
              <w:spacing w:after="0" w:line="240" w:lineRule="auto"/>
              <w:ind w:left="720"/>
              <w:contextualSpacing/>
              <w:jc w:val="both"/>
              <w:rPr>
                <w:rFonts w:ascii="Times New Roman" w:eastAsia="Malgun Gothic" w:hAnsi="Times New Roman" w:cs="Times New Roman"/>
                <w:sz w:val="20"/>
                <w:szCs w:val="20"/>
                <w:lang w:eastAsia="zh-CN"/>
              </w:rPr>
            </w:pPr>
            <w:r w:rsidRPr="00BB59A4">
              <w:rPr>
                <w:rFonts w:ascii="Times New Roman" w:hAnsi="Times New Roman" w:cs="Times New Roman"/>
                <w:sz w:val="20"/>
                <w:szCs w:val="20"/>
                <w:lang w:eastAsia="ko-KR"/>
              </w:rPr>
              <w:t>F</w:t>
            </w:r>
            <w:r w:rsidRPr="00BB59A4">
              <w:rPr>
                <w:rFonts w:ascii="Times New Roman" w:hAnsi="Times New Roman" w:cs="Times New Roman"/>
                <w:sz w:val="20"/>
                <w:szCs w:val="20"/>
                <w:lang w:eastAsia="zh-CN"/>
              </w:rPr>
              <w:t xml:space="preserve">or the case when the center frequency locations of always-on SSB and </w:t>
            </w:r>
            <w:r w:rsidRPr="00BB59A4">
              <w:rPr>
                <w:rFonts w:ascii="Times New Roman" w:hAnsi="Times New Roman" w:cs="Times New Roman"/>
                <w:sz w:val="20"/>
                <w:szCs w:val="20"/>
                <w:lang w:eastAsia="ko-KR"/>
              </w:rPr>
              <w:t xml:space="preserve">on-demand </w:t>
            </w:r>
            <w:r w:rsidRPr="00BB59A4">
              <w:rPr>
                <w:rFonts w:ascii="Times New Roman" w:hAnsi="Times New Roman" w:cs="Times New Roman"/>
                <w:sz w:val="20"/>
                <w:szCs w:val="20"/>
                <w:lang w:eastAsia="zh-CN"/>
              </w:rPr>
              <w:t xml:space="preserve">SSB </w:t>
            </w:r>
            <w:r w:rsidRPr="00BB59A4">
              <w:rPr>
                <w:rFonts w:ascii="Times New Roman" w:hAnsi="Times New Roman" w:cs="Times New Roman"/>
                <w:sz w:val="20"/>
                <w:szCs w:val="20"/>
                <w:lang w:eastAsia="ko-KR"/>
              </w:rPr>
              <w:t>are</w:t>
            </w:r>
            <w:r w:rsidRPr="00BB59A4">
              <w:rPr>
                <w:rFonts w:ascii="Times New Roman" w:hAnsi="Times New Roman" w:cs="Times New Roman"/>
                <w:sz w:val="20"/>
                <w:szCs w:val="20"/>
                <w:lang w:eastAsia="zh-CN"/>
              </w:rPr>
              <w:t xml:space="preserve"> same</w:t>
            </w:r>
            <w:r w:rsidRPr="00BB59A4">
              <w:rPr>
                <w:rFonts w:ascii="Times New Roman" w:hAnsi="Times New Roman" w:cs="Times New Roman"/>
                <w:sz w:val="20"/>
                <w:szCs w:val="20"/>
                <w:lang w:eastAsia="ko-KR"/>
              </w:rPr>
              <w:t>,</w:t>
            </w:r>
          </w:p>
          <w:p w14:paraId="31DA244F" w14:textId="77777777" w:rsidR="00580975" w:rsidRPr="00BB59A4" w:rsidRDefault="00580975" w:rsidP="00592104">
            <w:pPr>
              <w:numPr>
                <w:ilvl w:val="1"/>
                <w:numId w:val="37"/>
              </w:numPr>
              <w:spacing w:after="0" w:line="240" w:lineRule="auto"/>
              <w:ind w:left="1440"/>
              <w:contextualSpacing/>
              <w:jc w:val="both"/>
              <w:rPr>
                <w:rFonts w:ascii="Times New Roman" w:hAnsi="Times New Roman" w:cs="Times New Roman"/>
                <w:iCs/>
                <w:sz w:val="20"/>
                <w:szCs w:val="20"/>
                <w:lang w:eastAsia="ko-KR"/>
              </w:rPr>
            </w:pPr>
            <w:r w:rsidRPr="00BB59A4">
              <w:rPr>
                <w:rFonts w:ascii="Times New Roman" w:hAnsi="Times New Roman" w:cs="Times New Roman"/>
                <w:sz w:val="20"/>
                <w:szCs w:val="20"/>
                <w:lang w:eastAsia="ko-KR"/>
              </w:rPr>
              <w:t xml:space="preserve">Alt </w:t>
            </w:r>
            <w:r w:rsidRPr="00BB59A4">
              <w:rPr>
                <w:rFonts w:ascii="Times New Roman" w:eastAsia="Malgun Gothic" w:hAnsi="Times New Roman" w:cs="Times New Roman"/>
                <w:sz w:val="20"/>
                <w:szCs w:val="20"/>
                <w:lang w:eastAsia="ko-KR"/>
              </w:rPr>
              <w:t>Time-</w:t>
            </w:r>
            <w:r w:rsidRPr="00BB59A4">
              <w:rPr>
                <w:rFonts w:ascii="Times New Roman" w:hAnsi="Times New Roman" w:cs="Times New Roman"/>
                <w:sz w:val="20"/>
                <w:szCs w:val="20"/>
                <w:lang w:eastAsia="ko-KR"/>
              </w:rPr>
              <w:t>C: RAN1 specification has no restriction with regards to overlapping</w:t>
            </w:r>
          </w:p>
          <w:p w14:paraId="18AFCB70" w14:textId="77777777" w:rsidR="00580975" w:rsidRPr="00BB59A4" w:rsidRDefault="00580975" w:rsidP="00592104">
            <w:pPr>
              <w:numPr>
                <w:ilvl w:val="1"/>
                <w:numId w:val="37"/>
              </w:numPr>
              <w:spacing w:after="0" w:line="240" w:lineRule="auto"/>
              <w:ind w:left="1440"/>
              <w:contextualSpacing/>
              <w:jc w:val="both"/>
              <w:rPr>
                <w:rFonts w:ascii="Times New Roman" w:hAnsi="Times New Roman" w:cs="Times New Roman"/>
                <w:iCs/>
                <w:sz w:val="20"/>
                <w:szCs w:val="20"/>
                <w:lang w:eastAsia="ko-KR"/>
              </w:rPr>
            </w:pPr>
            <w:r w:rsidRPr="00BB59A4">
              <w:rPr>
                <w:rFonts w:ascii="Times New Roman" w:hAnsi="Times New Roman" w:cs="Times New Roman"/>
                <w:sz w:val="20"/>
                <w:szCs w:val="20"/>
                <w:lang w:eastAsia="ko-KR"/>
              </w:rPr>
              <w:t>From RAN1 perspective,</w:t>
            </w:r>
          </w:p>
          <w:p w14:paraId="2B1C3EE9" w14:textId="77777777" w:rsidR="00580975" w:rsidRPr="00BB59A4" w:rsidRDefault="00580975" w:rsidP="00592104">
            <w:pPr>
              <w:numPr>
                <w:ilvl w:val="2"/>
                <w:numId w:val="37"/>
              </w:numPr>
              <w:spacing w:after="0" w:line="240" w:lineRule="auto"/>
              <w:ind w:left="2160"/>
              <w:contextualSpacing/>
              <w:jc w:val="both"/>
              <w:rPr>
                <w:rFonts w:ascii="Times New Roman" w:hAnsi="Times New Roman" w:cs="Times New Roman"/>
                <w:iCs/>
                <w:sz w:val="20"/>
                <w:szCs w:val="20"/>
                <w:lang w:eastAsia="ko-KR"/>
              </w:rPr>
            </w:pPr>
            <w:r w:rsidRPr="00BB59A4">
              <w:rPr>
                <w:rFonts w:ascii="Times New Roman" w:hAnsi="Times New Roman" w:cs="Times New Roman"/>
                <w:sz w:val="20"/>
                <w:szCs w:val="20"/>
                <w:lang w:eastAsia="ko-KR"/>
              </w:rPr>
              <w:t xml:space="preserve">Alt </w:t>
            </w:r>
            <w:r w:rsidRPr="00BB59A4">
              <w:rPr>
                <w:rFonts w:ascii="Times New Roman" w:eastAsia="Malgun Gothic" w:hAnsi="Times New Roman" w:cs="Times New Roman"/>
                <w:sz w:val="20"/>
                <w:szCs w:val="20"/>
                <w:lang w:eastAsia="ko-KR"/>
              </w:rPr>
              <w:t>Time-</w:t>
            </w:r>
            <w:r w:rsidRPr="00BB59A4">
              <w:rPr>
                <w:rFonts w:ascii="Times New Roman" w:hAnsi="Times New Roman" w:cs="Times New Roman"/>
                <w:sz w:val="20"/>
                <w:szCs w:val="20"/>
                <w:lang w:eastAsia="ko-KR"/>
              </w:rPr>
              <w:t>C1: The case that, during OD-SSB transmission, the union of AO-SSB transmission and OD-SSB transmission has a periodic time domain pattern is supported (the interval between SSB bursts is even and supported in legacy specification).</w:t>
            </w:r>
          </w:p>
          <w:p w14:paraId="75A64576" w14:textId="77777777" w:rsidR="00580975" w:rsidRPr="00BB59A4" w:rsidRDefault="00580975" w:rsidP="00592104">
            <w:pPr>
              <w:numPr>
                <w:ilvl w:val="2"/>
                <w:numId w:val="37"/>
              </w:numPr>
              <w:spacing w:after="0" w:line="240" w:lineRule="auto"/>
              <w:ind w:left="2160"/>
              <w:contextualSpacing/>
              <w:jc w:val="both"/>
              <w:rPr>
                <w:rFonts w:ascii="Times New Roman" w:hAnsi="Times New Roman" w:cs="Times New Roman"/>
                <w:iCs/>
                <w:sz w:val="20"/>
                <w:szCs w:val="20"/>
                <w:lang w:eastAsia="ko-KR"/>
              </w:rPr>
            </w:pPr>
            <w:r w:rsidRPr="00BB59A4">
              <w:rPr>
                <w:rFonts w:ascii="Times New Roman" w:hAnsi="Times New Roman" w:cs="Times New Roman"/>
                <w:sz w:val="20"/>
                <w:szCs w:val="20"/>
                <w:lang w:eastAsia="ko-KR"/>
              </w:rPr>
              <w:t xml:space="preserve">Alt </w:t>
            </w:r>
            <w:r w:rsidRPr="00BB59A4">
              <w:rPr>
                <w:rFonts w:ascii="Times New Roman" w:eastAsia="Malgun Gothic" w:hAnsi="Times New Roman" w:cs="Times New Roman"/>
                <w:sz w:val="20"/>
                <w:szCs w:val="20"/>
                <w:lang w:eastAsia="ko-KR"/>
              </w:rPr>
              <w:t>Time-</w:t>
            </w:r>
            <w:r w:rsidRPr="00BB59A4">
              <w:rPr>
                <w:rFonts w:ascii="Times New Roman" w:hAnsi="Times New Roman" w:cs="Times New Roman"/>
                <w:sz w:val="20"/>
                <w:szCs w:val="20"/>
                <w:lang w:eastAsia="ko-KR"/>
              </w:rPr>
              <w:t>C2: The case that, during OD-SSB transmission, the union of AO-SSB transmission and OD-SSB transmission has a non-periodic time domain pattern is supported.</w:t>
            </w:r>
          </w:p>
          <w:p w14:paraId="06C3B163" w14:textId="77777777" w:rsidR="00580975" w:rsidRPr="00BB59A4" w:rsidRDefault="00580975" w:rsidP="00592104">
            <w:pPr>
              <w:numPr>
                <w:ilvl w:val="1"/>
                <w:numId w:val="37"/>
              </w:numPr>
              <w:spacing w:after="0" w:line="240" w:lineRule="auto"/>
              <w:ind w:left="1440"/>
              <w:contextualSpacing/>
              <w:jc w:val="both"/>
              <w:rPr>
                <w:rFonts w:ascii="Times New Roman" w:hAnsi="Times New Roman" w:cs="Times New Roman"/>
                <w:iCs/>
                <w:sz w:val="20"/>
                <w:szCs w:val="20"/>
                <w:lang w:eastAsia="ko-KR"/>
              </w:rPr>
            </w:pPr>
            <w:r w:rsidRPr="00BB59A4">
              <w:rPr>
                <w:rFonts w:ascii="Times New Roman" w:hAnsi="Times New Roman" w:cs="Times New Roman"/>
                <w:iCs/>
                <w:sz w:val="20"/>
                <w:szCs w:val="20"/>
                <w:lang w:eastAsia="ko-KR"/>
              </w:rPr>
              <w:t xml:space="preserve">It is up to RAN4 to define requirements, if any, corresponding to both or either of </w:t>
            </w:r>
            <w:r w:rsidRPr="00BB59A4">
              <w:rPr>
                <w:rFonts w:ascii="Times New Roman" w:hAnsi="Times New Roman" w:cs="Times New Roman"/>
                <w:sz w:val="20"/>
                <w:szCs w:val="20"/>
                <w:lang w:eastAsia="ko-KR"/>
              </w:rPr>
              <w:t xml:space="preserve">Alt </w:t>
            </w:r>
            <w:r w:rsidRPr="00BB59A4">
              <w:rPr>
                <w:rFonts w:ascii="Times New Roman" w:eastAsia="Malgun Gothic" w:hAnsi="Times New Roman" w:cs="Times New Roman"/>
                <w:sz w:val="20"/>
                <w:szCs w:val="20"/>
                <w:lang w:eastAsia="ko-KR"/>
              </w:rPr>
              <w:t>Time-</w:t>
            </w:r>
            <w:r w:rsidRPr="00BB59A4">
              <w:rPr>
                <w:rFonts w:ascii="Times New Roman" w:hAnsi="Times New Roman" w:cs="Times New Roman"/>
                <w:sz w:val="20"/>
                <w:szCs w:val="20"/>
                <w:lang w:eastAsia="ko-KR"/>
              </w:rPr>
              <w:t xml:space="preserve">C1 or Alt </w:t>
            </w:r>
            <w:r w:rsidRPr="00BB59A4">
              <w:rPr>
                <w:rFonts w:ascii="Times New Roman" w:eastAsia="Malgun Gothic" w:hAnsi="Times New Roman" w:cs="Times New Roman"/>
                <w:sz w:val="20"/>
                <w:szCs w:val="20"/>
                <w:lang w:eastAsia="ko-KR"/>
              </w:rPr>
              <w:t>Time-</w:t>
            </w:r>
            <w:r w:rsidRPr="00BB59A4">
              <w:rPr>
                <w:rFonts w:ascii="Times New Roman" w:hAnsi="Times New Roman" w:cs="Times New Roman"/>
                <w:sz w:val="20"/>
                <w:szCs w:val="20"/>
                <w:lang w:eastAsia="ko-KR"/>
              </w:rPr>
              <w:t>C2</w:t>
            </w:r>
          </w:p>
          <w:p w14:paraId="1C78DDA3" w14:textId="77777777" w:rsidR="00580975" w:rsidRPr="00BB59A4" w:rsidRDefault="00580975" w:rsidP="00592104">
            <w:pPr>
              <w:numPr>
                <w:ilvl w:val="1"/>
                <w:numId w:val="37"/>
              </w:numPr>
              <w:spacing w:after="0" w:line="240" w:lineRule="auto"/>
              <w:ind w:left="1440"/>
              <w:contextualSpacing/>
              <w:jc w:val="both"/>
              <w:rPr>
                <w:rFonts w:ascii="Times New Roman" w:hAnsi="Times New Roman" w:cs="Times New Roman"/>
                <w:iCs/>
                <w:sz w:val="20"/>
                <w:szCs w:val="20"/>
                <w:lang w:eastAsia="ko-KR"/>
              </w:rPr>
            </w:pPr>
            <w:r w:rsidRPr="00BB59A4">
              <w:rPr>
                <w:rFonts w:ascii="Times New Roman" w:hAnsi="Times New Roman" w:cs="Times New Roman"/>
                <w:sz w:val="20"/>
                <w:szCs w:val="20"/>
                <w:lang w:eastAsia="ko-KR"/>
              </w:rPr>
              <w:t xml:space="preserve">At least the following is supported: PBCH payload for the same SSB index (other than SFN index, half frame index) is the same for AO-SSB and OD-SSB </w:t>
            </w:r>
          </w:p>
          <w:p w14:paraId="63DB724E" w14:textId="77777777" w:rsidR="00580975" w:rsidRPr="00BB59A4" w:rsidRDefault="00580975" w:rsidP="00592104">
            <w:pPr>
              <w:numPr>
                <w:ilvl w:val="2"/>
                <w:numId w:val="37"/>
              </w:numPr>
              <w:spacing w:after="0" w:line="240" w:lineRule="auto"/>
              <w:ind w:left="2160"/>
              <w:contextualSpacing/>
              <w:jc w:val="both"/>
              <w:rPr>
                <w:rFonts w:ascii="Times New Roman" w:hAnsi="Times New Roman" w:cs="Times New Roman"/>
                <w:iCs/>
                <w:sz w:val="20"/>
                <w:szCs w:val="20"/>
                <w:lang w:eastAsia="ko-KR"/>
              </w:rPr>
            </w:pPr>
            <w:r w:rsidRPr="00BB59A4">
              <w:rPr>
                <w:rFonts w:ascii="Times New Roman" w:hAnsi="Times New Roman" w:cs="Times New Roman"/>
                <w:sz w:val="20"/>
                <w:szCs w:val="20"/>
                <w:lang w:eastAsia="ko-KR"/>
              </w:rPr>
              <w:t>FFS: Whether half frame index is the same or different for AO-SSB and OD-SSB</w:t>
            </w:r>
          </w:p>
          <w:p w14:paraId="74BD0E19" w14:textId="77777777" w:rsidR="00580975" w:rsidRPr="00BB59A4" w:rsidRDefault="00580975" w:rsidP="00592104">
            <w:pPr>
              <w:numPr>
                <w:ilvl w:val="0"/>
                <w:numId w:val="37"/>
              </w:numPr>
              <w:spacing w:after="0" w:line="240" w:lineRule="auto"/>
              <w:ind w:left="720"/>
              <w:contextualSpacing/>
              <w:jc w:val="both"/>
              <w:rPr>
                <w:rFonts w:ascii="Times New Roman" w:eastAsia="Malgun Gothic" w:hAnsi="Times New Roman" w:cs="Times New Roman"/>
                <w:sz w:val="20"/>
                <w:szCs w:val="20"/>
                <w:lang w:eastAsia="zh-CN"/>
              </w:rPr>
            </w:pPr>
            <w:r w:rsidRPr="00BB59A4">
              <w:rPr>
                <w:rFonts w:ascii="Times New Roman" w:hAnsi="Times New Roman" w:cs="Times New Roman"/>
                <w:sz w:val="20"/>
                <w:szCs w:val="20"/>
                <w:lang w:eastAsia="ko-KR"/>
              </w:rPr>
              <w:t>F</w:t>
            </w:r>
            <w:r w:rsidRPr="00BB59A4">
              <w:rPr>
                <w:rFonts w:ascii="Times New Roman" w:hAnsi="Times New Roman" w:cs="Times New Roman"/>
                <w:sz w:val="20"/>
                <w:szCs w:val="20"/>
                <w:lang w:eastAsia="zh-CN"/>
              </w:rPr>
              <w:t>or the case when the cent</w:t>
            </w:r>
            <w:r w:rsidRPr="00BB59A4">
              <w:rPr>
                <w:rFonts w:ascii="Times New Roman" w:hAnsi="Times New Roman" w:cs="Times New Roman"/>
                <w:sz w:val="20"/>
                <w:szCs w:val="20"/>
                <w:lang w:eastAsia="ko-KR"/>
              </w:rPr>
              <w:t>e</w:t>
            </w:r>
            <w:r w:rsidRPr="00BB59A4">
              <w:rPr>
                <w:rFonts w:ascii="Times New Roman" w:hAnsi="Times New Roman" w:cs="Times New Roman"/>
                <w:sz w:val="20"/>
                <w:szCs w:val="20"/>
                <w:lang w:eastAsia="zh-CN"/>
              </w:rPr>
              <w:t xml:space="preserve">r frequency locations of always-on SSB and </w:t>
            </w:r>
            <w:r w:rsidRPr="00BB59A4">
              <w:rPr>
                <w:rFonts w:ascii="Times New Roman" w:hAnsi="Times New Roman" w:cs="Times New Roman"/>
                <w:sz w:val="20"/>
                <w:szCs w:val="20"/>
                <w:lang w:eastAsia="ko-KR"/>
              </w:rPr>
              <w:t xml:space="preserve">on-demand </w:t>
            </w:r>
            <w:r w:rsidRPr="00BB59A4">
              <w:rPr>
                <w:rFonts w:ascii="Times New Roman" w:hAnsi="Times New Roman" w:cs="Times New Roman"/>
                <w:sz w:val="20"/>
                <w:szCs w:val="20"/>
                <w:lang w:eastAsia="zh-CN"/>
              </w:rPr>
              <w:t xml:space="preserve">SSB </w:t>
            </w:r>
            <w:r w:rsidRPr="00BB59A4">
              <w:rPr>
                <w:rFonts w:ascii="Times New Roman" w:hAnsi="Times New Roman" w:cs="Times New Roman"/>
                <w:sz w:val="20"/>
                <w:szCs w:val="20"/>
                <w:lang w:eastAsia="ko-KR"/>
              </w:rPr>
              <w:t>are</w:t>
            </w:r>
            <w:r w:rsidRPr="00BB59A4">
              <w:rPr>
                <w:rFonts w:ascii="Times New Roman" w:hAnsi="Times New Roman" w:cs="Times New Roman"/>
                <w:sz w:val="20"/>
                <w:szCs w:val="20"/>
                <w:lang w:eastAsia="zh-CN"/>
              </w:rPr>
              <w:t xml:space="preserve"> </w:t>
            </w:r>
            <w:r w:rsidRPr="00BB59A4">
              <w:rPr>
                <w:rFonts w:ascii="Times New Roman" w:hAnsi="Times New Roman" w:cs="Times New Roman"/>
                <w:sz w:val="20"/>
                <w:szCs w:val="20"/>
                <w:lang w:eastAsia="ko-KR"/>
              </w:rPr>
              <w:t>different,</w:t>
            </w:r>
          </w:p>
          <w:p w14:paraId="13D2C747" w14:textId="77777777" w:rsidR="00580975" w:rsidRPr="00BB59A4" w:rsidRDefault="00580975" w:rsidP="00592104">
            <w:pPr>
              <w:numPr>
                <w:ilvl w:val="1"/>
                <w:numId w:val="37"/>
              </w:numPr>
              <w:spacing w:after="0" w:line="240" w:lineRule="auto"/>
              <w:ind w:left="1440"/>
              <w:contextualSpacing/>
              <w:jc w:val="both"/>
              <w:rPr>
                <w:rFonts w:ascii="Times New Roman" w:hAnsi="Times New Roman" w:cs="Times New Roman"/>
                <w:iCs/>
                <w:sz w:val="20"/>
                <w:szCs w:val="20"/>
                <w:lang w:eastAsia="ko-KR"/>
              </w:rPr>
            </w:pPr>
            <w:r w:rsidRPr="00BB59A4">
              <w:rPr>
                <w:rFonts w:ascii="Times New Roman" w:hAnsi="Times New Roman" w:cs="Times New Roman"/>
                <w:sz w:val="20"/>
                <w:szCs w:val="20"/>
                <w:lang w:eastAsia="ko-KR"/>
              </w:rPr>
              <w:t xml:space="preserve">Alt </w:t>
            </w:r>
            <w:r w:rsidRPr="00BB59A4">
              <w:rPr>
                <w:rFonts w:ascii="Times New Roman" w:eastAsia="Malgun Gothic" w:hAnsi="Times New Roman" w:cs="Times New Roman"/>
                <w:sz w:val="20"/>
                <w:szCs w:val="20"/>
                <w:lang w:eastAsia="ko-KR"/>
              </w:rPr>
              <w:t>Time-</w:t>
            </w:r>
            <w:r w:rsidRPr="00BB59A4">
              <w:rPr>
                <w:rFonts w:ascii="Times New Roman" w:hAnsi="Times New Roman" w:cs="Times New Roman"/>
                <w:sz w:val="20"/>
                <w:szCs w:val="20"/>
                <w:lang w:eastAsia="ko-KR"/>
              </w:rPr>
              <w:t>C: RAN1 specification has no restriction with regards to overlapping</w:t>
            </w:r>
          </w:p>
          <w:p w14:paraId="18339B61" w14:textId="77777777" w:rsidR="00580975" w:rsidRPr="00BB59A4" w:rsidRDefault="00580975" w:rsidP="00592104">
            <w:pPr>
              <w:numPr>
                <w:ilvl w:val="1"/>
                <w:numId w:val="37"/>
              </w:numPr>
              <w:spacing w:after="0" w:line="240" w:lineRule="auto"/>
              <w:ind w:left="1440"/>
              <w:contextualSpacing/>
              <w:jc w:val="both"/>
              <w:rPr>
                <w:rFonts w:ascii="Times New Roman" w:hAnsi="Times New Roman" w:cs="Times New Roman"/>
                <w:iCs/>
                <w:sz w:val="20"/>
                <w:szCs w:val="20"/>
                <w:lang w:eastAsia="ko-KR"/>
              </w:rPr>
            </w:pPr>
            <w:r w:rsidRPr="00BB59A4">
              <w:rPr>
                <w:rFonts w:ascii="Times New Roman" w:hAnsi="Times New Roman" w:cs="Times New Roman"/>
                <w:sz w:val="20"/>
                <w:szCs w:val="20"/>
                <w:lang w:eastAsia="ko-KR"/>
              </w:rPr>
              <w:lastRenderedPageBreak/>
              <w:t>UE assumes that frequency resources of always-on SSB are not overlapped with those of on-demand SSB in frequency domain.</w:t>
            </w:r>
          </w:p>
          <w:p w14:paraId="0EDC8EA4" w14:textId="77777777" w:rsidR="00580975" w:rsidRPr="00BB59A4" w:rsidRDefault="00580975" w:rsidP="00592104">
            <w:pPr>
              <w:numPr>
                <w:ilvl w:val="1"/>
                <w:numId w:val="37"/>
              </w:numPr>
              <w:spacing w:after="0" w:line="240" w:lineRule="auto"/>
              <w:ind w:left="1440"/>
              <w:contextualSpacing/>
              <w:jc w:val="both"/>
              <w:rPr>
                <w:rFonts w:ascii="Times New Roman" w:hAnsi="Times New Roman" w:cs="Times New Roman"/>
                <w:iCs/>
                <w:sz w:val="20"/>
                <w:szCs w:val="20"/>
                <w:lang w:eastAsia="ko-KR"/>
              </w:rPr>
            </w:pPr>
            <w:r w:rsidRPr="00BB59A4">
              <w:rPr>
                <w:rFonts w:ascii="Times New Roman" w:hAnsi="Times New Roman" w:cs="Times New Roman"/>
                <w:sz w:val="20"/>
                <w:szCs w:val="20"/>
                <w:lang w:eastAsia="zh-CN"/>
              </w:rPr>
              <w:t xml:space="preserve">AO-SSB and OD-SSB </w:t>
            </w:r>
            <w:proofErr w:type="gramStart"/>
            <w:r w:rsidRPr="00BB59A4">
              <w:rPr>
                <w:rFonts w:ascii="Times New Roman" w:hAnsi="Times New Roman" w:cs="Times New Roman"/>
                <w:sz w:val="20"/>
                <w:szCs w:val="20"/>
                <w:lang w:eastAsia="zh-CN"/>
              </w:rPr>
              <w:t>are located in</w:t>
            </w:r>
            <w:proofErr w:type="gramEnd"/>
            <w:r w:rsidRPr="00BB59A4">
              <w:rPr>
                <w:rFonts w:ascii="Times New Roman" w:hAnsi="Times New Roman" w:cs="Times New Roman"/>
                <w:sz w:val="20"/>
                <w:szCs w:val="20"/>
                <w:lang w:eastAsia="zh-CN"/>
              </w:rPr>
              <w:t xml:space="preserve"> the same BWP</w:t>
            </w:r>
          </w:p>
          <w:p w14:paraId="3E58D81C" w14:textId="77777777" w:rsidR="00580975" w:rsidRPr="00BB59A4" w:rsidRDefault="00580975" w:rsidP="00592104">
            <w:pPr>
              <w:numPr>
                <w:ilvl w:val="1"/>
                <w:numId w:val="37"/>
              </w:numPr>
              <w:spacing w:after="0" w:line="240" w:lineRule="auto"/>
              <w:ind w:left="1440"/>
              <w:contextualSpacing/>
              <w:jc w:val="both"/>
              <w:rPr>
                <w:rFonts w:ascii="Times New Roman" w:hAnsi="Times New Roman" w:cs="Times New Roman"/>
                <w:iCs/>
                <w:sz w:val="20"/>
                <w:szCs w:val="20"/>
                <w:lang w:eastAsia="ko-KR"/>
              </w:rPr>
            </w:pPr>
            <w:r w:rsidRPr="00BB59A4">
              <w:rPr>
                <w:rFonts w:ascii="Times New Roman" w:hAnsi="Times New Roman" w:cs="Times New Roman"/>
                <w:sz w:val="20"/>
                <w:szCs w:val="20"/>
                <w:lang w:eastAsia="ko-KR"/>
              </w:rPr>
              <w:t xml:space="preserve">FFS: PBCH payload for the same SSB index (other than SFN index, half frame index) should be the same for AO-SSB and OD-SSB </w:t>
            </w:r>
          </w:p>
          <w:p w14:paraId="71677C4A" w14:textId="77777777" w:rsidR="00580975" w:rsidRPr="00BB59A4" w:rsidRDefault="00580975" w:rsidP="00592104">
            <w:pPr>
              <w:numPr>
                <w:ilvl w:val="0"/>
                <w:numId w:val="37"/>
              </w:numPr>
              <w:spacing w:after="0" w:line="240" w:lineRule="auto"/>
              <w:ind w:left="720"/>
              <w:contextualSpacing/>
              <w:jc w:val="both"/>
              <w:rPr>
                <w:rFonts w:ascii="Times New Roman" w:hAnsi="Times New Roman" w:cs="Times New Roman"/>
                <w:iCs/>
                <w:sz w:val="20"/>
                <w:szCs w:val="20"/>
                <w:lang w:eastAsia="ko-KR"/>
              </w:rPr>
            </w:pPr>
            <w:r w:rsidRPr="00BB59A4">
              <w:rPr>
                <w:rFonts w:ascii="Times New Roman" w:hAnsi="Times New Roman" w:cs="Times New Roman"/>
                <w:sz w:val="20"/>
                <w:szCs w:val="20"/>
                <w:lang w:eastAsia="ko-KR"/>
              </w:rPr>
              <w:t>NOTE: AO-SSB periodicity is not adapted</w:t>
            </w:r>
          </w:p>
          <w:p w14:paraId="2A182615" w14:textId="77777777" w:rsidR="00580975" w:rsidRPr="00BB59A4" w:rsidRDefault="00580975" w:rsidP="00592104">
            <w:pPr>
              <w:rPr>
                <w:rFonts w:ascii="Times New Roman" w:hAnsi="Times New Roman" w:cs="Times New Roman"/>
                <w:sz w:val="20"/>
                <w:szCs w:val="20"/>
                <w:lang w:eastAsia="x-none"/>
              </w:rPr>
            </w:pPr>
            <w:r w:rsidRPr="00BB59A4">
              <w:rPr>
                <w:rFonts w:ascii="Times New Roman" w:hAnsi="Times New Roman" w:cs="Times New Roman"/>
                <w:sz w:val="20"/>
                <w:szCs w:val="20"/>
                <w:lang w:eastAsia="x-none"/>
              </w:rPr>
              <w:t>Send an LS to RAN4 to inform them of the above agreement. Final LS in R1-2501633.</w:t>
            </w:r>
          </w:p>
        </w:tc>
      </w:tr>
    </w:tbl>
    <w:p w14:paraId="0B1CC2A6" w14:textId="77777777" w:rsidR="00580975" w:rsidRDefault="00580975" w:rsidP="00580975">
      <w:pPr>
        <w:spacing w:before="16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 xml:space="preserve">In the case when the center frequency locations of AO-SSB and OD-SSB are different, there is a possibility for the SSB bursts to overlap in TD but not in FD. Since both AO-SSB and OD-SSB </w:t>
      </w:r>
      <w:proofErr w:type="gramStart"/>
      <w:r>
        <w:rPr>
          <w:rFonts w:ascii="Times New Roman" w:hAnsi="Times New Roman" w:cs="Times New Roman"/>
          <w:sz w:val="20"/>
          <w:szCs w:val="20"/>
          <w:lang w:val="en-GB" w:eastAsia="zh-CN"/>
        </w:rPr>
        <w:t>are located in</w:t>
      </w:r>
      <w:proofErr w:type="gramEnd"/>
      <w:r>
        <w:rPr>
          <w:rFonts w:ascii="Times New Roman" w:hAnsi="Times New Roman" w:cs="Times New Roman"/>
          <w:sz w:val="20"/>
          <w:szCs w:val="20"/>
          <w:lang w:val="en-GB" w:eastAsia="zh-CN"/>
        </w:rPr>
        <w:t xml:space="preserve"> the same BWP, the impact on UE complexity is minimized, e.g. during L1 measurements. </w:t>
      </w:r>
    </w:p>
    <w:p w14:paraId="69640D2E" w14:textId="77777777" w:rsidR="00580975" w:rsidRDefault="00580975" w:rsidP="00580975">
      <w:pPr>
        <w:spacing w:before="16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On the question of whether the PBCH payload for an SSB index should be the same for both AO-SSB and OD-SSB (per FFS above), at least the K_SSB value and the PDCCH-ConfigSIB1 indicated in the MIB of the SSBs may be different. As per the agreement in previous meetings, OD-SSB is configured as NCD-SSB (with K_SSB &gt;23 (for FR1) or K_SSB &gt;11 (for FR2)) and/or located off sync raster to avoid any impacts to legacy and Rel-19 idle/inactive UEs. In this case, clearly the K_SSB values and PDCCH-ConfigSIB1 indicated for AO-SSB and OD-SSB may be different when AO-SSB is CD-SSB and OD-SSB is NCD-SSB. Different K_SSB values and PDCCH-ConfigSIB1 also apply in the case when AO-SSB and OD-SSB are configured with different center frequency locations where AO-SSB can be located on the sync raster and OD-SSB off the sync raster within the same BWP. Aside </w:t>
      </w:r>
      <w:r w:rsidRPr="00891199">
        <w:rPr>
          <w:rFonts w:ascii="Times New Roman" w:hAnsi="Times New Roman" w:cs="Times New Roman"/>
          <w:sz w:val="20"/>
          <w:szCs w:val="20"/>
          <w:lang w:val="en-GB" w:eastAsia="zh-CN"/>
        </w:rPr>
        <w:t>from SFN index, half frame index, K_SSB value and PDCCH-ConfigSIB1 (in MIB)</w:t>
      </w:r>
      <w:r>
        <w:rPr>
          <w:rFonts w:ascii="Times New Roman" w:hAnsi="Times New Roman" w:cs="Times New Roman"/>
          <w:sz w:val="20"/>
          <w:szCs w:val="20"/>
          <w:lang w:val="en-GB" w:eastAsia="zh-CN"/>
        </w:rPr>
        <w:t xml:space="preserve">, the other information in the PBCH payload can be the same or different when the center frequency locations for AO-SSB and OD-SSB are different. </w:t>
      </w:r>
    </w:p>
    <w:p w14:paraId="3E5A845D" w14:textId="46F2729D" w:rsidR="00580975" w:rsidRDefault="00580975" w:rsidP="00580975">
      <w:pPr>
        <w:spacing w:line="240" w:lineRule="auto"/>
        <w:jc w:val="both"/>
        <w:rPr>
          <w:rFonts w:ascii="Times New Roman" w:hAnsi="Times New Roman" w:cs="Times New Roman"/>
          <w:sz w:val="20"/>
          <w:szCs w:val="20"/>
          <w:lang w:val="en-GB" w:eastAsia="zh-CN"/>
        </w:rPr>
      </w:pPr>
      <w:r w:rsidRPr="001B7B75">
        <w:rPr>
          <w:rFonts w:ascii="Times New Roman" w:hAnsi="Times New Roman" w:cs="Times New Roman"/>
          <w:b/>
          <w:bCs/>
          <w:i/>
          <w:iCs/>
          <w:sz w:val="20"/>
          <w:szCs w:val="20"/>
          <w:lang w:val="en-GB" w:eastAsia="zh-CN"/>
        </w:rPr>
        <w:t xml:space="preserve">Proposal </w:t>
      </w:r>
      <w:r w:rsidR="009B2C9B">
        <w:rPr>
          <w:rFonts w:ascii="Times New Roman" w:hAnsi="Times New Roman" w:cs="Times New Roman"/>
          <w:b/>
          <w:bCs/>
          <w:i/>
          <w:iCs/>
          <w:sz w:val="20"/>
          <w:szCs w:val="20"/>
          <w:lang w:val="en-GB" w:eastAsia="zh-CN"/>
        </w:rPr>
        <w:t>5</w:t>
      </w:r>
      <w:r w:rsidRPr="001B7B75">
        <w:rPr>
          <w:rFonts w:ascii="Times New Roman" w:hAnsi="Times New Roman" w:cs="Times New Roman"/>
          <w:b/>
          <w:bCs/>
          <w:sz w:val="20"/>
          <w:szCs w:val="20"/>
          <w:lang w:val="en-GB" w:eastAsia="zh-CN"/>
        </w:rPr>
        <w:t xml:space="preserve">: For the case when the center frequency locations of AO-SSB and OD-SSB are different, </w:t>
      </w:r>
      <w:r>
        <w:rPr>
          <w:rFonts w:ascii="Times New Roman" w:hAnsi="Times New Roman" w:cs="Times New Roman"/>
          <w:b/>
          <w:bCs/>
          <w:sz w:val="20"/>
          <w:szCs w:val="20"/>
          <w:lang w:val="en-GB" w:eastAsia="zh-CN"/>
        </w:rPr>
        <w:t xml:space="preserve">no restriction for the </w:t>
      </w:r>
      <w:r w:rsidRPr="001B7B75">
        <w:rPr>
          <w:rFonts w:ascii="Times New Roman" w:hAnsi="Times New Roman" w:cs="Times New Roman"/>
          <w:b/>
          <w:bCs/>
          <w:sz w:val="20"/>
          <w:szCs w:val="20"/>
          <w:lang w:val="en-GB" w:eastAsia="zh-CN"/>
        </w:rPr>
        <w:t xml:space="preserve">PBCH payload </w:t>
      </w:r>
      <w:r>
        <w:rPr>
          <w:rFonts w:ascii="Times New Roman" w:hAnsi="Times New Roman" w:cs="Times New Roman"/>
          <w:b/>
          <w:bCs/>
          <w:sz w:val="20"/>
          <w:szCs w:val="20"/>
          <w:lang w:val="en-GB" w:eastAsia="zh-CN"/>
        </w:rPr>
        <w:t xml:space="preserve">to be the same </w:t>
      </w:r>
      <w:r w:rsidRPr="001B7B75">
        <w:rPr>
          <w:rFonts w:ascii="Times New Roman" w:hAnsi="Times New Roman" w:cs="Times New Roman"/>
          <w:b/>
          <w:bCs/>
          <w:sz w:val="20"/>
          <w:szCs w:val="20"/>
          <w:lang w:val="en-GB" w:eastAsia="zh-CN"/>
        </w:rPr>
        <w:t xml:space="preserve">for </w:t>
      </w:r>
      <w:r>
        <w:rPr>
          <w:rFonts w:ascii="Times New Roman" w:hAnsi="Times New Roman" w:cs="Times New Roman"/>
          <w:b/>
          <w:bCs/>
          <w:sz w:val="20"/>
          <w:szCs w:val="20"/>
          <w:lang w:val="en-GB" w:eastAsia="zh-CN"/>
        </w:rPr>
        <w:t xml:space="preserve">both </w:t>
      </w:r>
      <w:r w:rsidRPr="001B7B75">
        <w:rPr>
          <w:rFonts w:ascii="Times New Roman" w:hAnsi="Times New Roman" w:cs="Times New Roman"/>
          <w:b/>
          <w:bCs/>
          <w:sz w:val="20"/>
          <w:szCs w:val="20"/>
          <w:lang w:val="en-GB" w:eastAsia="zh-CN"/>
        </w:rPr>
        <w:t>AO-SSB and OD-SSB</w:t>
      </w:r>
      <w:r>
        <w:rPr>
          <w:rFonts w:ascii="Times New Roman" w:hAnsi="Times New Roman" w:cs="Times New Roman"/>
          <w:b/>
          <w:bCs/>
          <w:sz w:val="20"/>
          <w:szCs w:val="20"/>
          <w:lang w:val="en-GB" w:eastAsia="zh-CN"/>
        </w:rPr>
        <w:t xml:space="preserve"> </w:t>
      </w:r>
      <w:r w:rsidRPr="001B7B75">
        <w:rPr>
          <w:rFonts w:ascii="Times New Roman" w:hAnsi="Times New Roman" w:cs="Times New Roman"/>
          <w:b/>
          <w:bCs/>
          <w:sz w:val="20"/>
          <w:szCs w:val="20"/>
          <w:lang w:val="en-GB" w:eastAsia="zh-CN"/>
        </w:rPr>
        <w:t>for the same SSB index</w:t>
      </w:r>
    </w:p>
    <w:p w14:paraId="3194B7C8" w14:textId="77777777" w:rsidR="00580975" w:rsidRDefault="00580975" w:rsidP="00580975">
      <w:pPr>
        <w:spacing w:after="8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Another agreement made in RAN1#120 is as follows:</w:t>
      </w:r>
    </w:p>
    <w:tbl>
      <w:tblPr>
        <w:tblStyle w:val="TableGrid"/>
        <w:tblW w:w="0" w:type="auto"/>
        <w:tblLook w:val="04A0" w:firstRow="1" w:lastRow="0" w:firstColumn="1" w:lastColumn="0" w:noHBand="0" w:noVBand="1"/>
      </w:tblPr>
      <w:tblGrid>
        <w:gridCol w:w="9962"/>
      </w:tblGrid>
      <w:tr w:rsidR="00580975" w14:paraId="588F622F" w14:textId="77777777" w:rsidTr="00592104">
        <w:tc>
          <w:tcPr>
            <w:tcW w:w="9962" w:type="dxa"/>
          </w:tcPr>
          <w:p w14:paraId="315B3EE3" w14:textId="5E23B9A4" w:rsidR="00580975" w:rsidRPr="00197912" w:rsidRDefault="00580975" w:rsidP="00592104">
            <w:pPr>
              <w:rPr>
                <w:rFonts w:ascii="Times New Roman" w:hAnsi="Times New Roman" w:cs="Times New Roman"/>
                <w:b/>
                <w:bCs/>
                <w:sz w:val="20"/>
                <w:szCs w:val="20"/>
                <w:lang w:eastAsia="x-none"/>
              </w:rPr>
            </w:pPr>
            <w:r w:rsidRPr="00197912">
              <w:rPr>
                <w:rFonts w:ascii="Times New Roman" w:hAnsi="Times New Roman" w:cs="Times New Roman"/>
                <w:b/>
                <w:bCs/>
                <w:sz w:val="20"/>
                <w:szCs w:val="20"/>
                <w:highlight w:val="green"/>
                <w:lang w:eastAsia="ko-KR"/>
              </w:rPr>
              <w:t>[</w:t>
            </w:r>
            <w:r w:rsidR="009B2C9B" w:rsidRPr="00BB59A4">
              <w:rPr>
                <w:rFonts w:ascii="Times New Roman" w:hAnsi="Times New Roman" w:cs="Times New Roman"/>
                <w:b/>
                <w:bCs/>
                <w:sz w:val="20"/>
                <w:szCs w:val="20"/>
                <w:highlight w:val="green"/>
                <w:lang w:eastAsia="x-none"/>
              </w:rPr>
              <w:t>Agreement</w:t>
            </w:r>
          </w:p>
          <w:p w14:paraId="14884C08" w14:textId="77777777" w:rsidR="00580975" w:rsidRPr="00547474" w:rsidRDefault="00580975" w:rsidP="00592104">
            <w:pPr>
              <w:pStyle w:val="ListParagraph"/>
              <w:numPr>
                <w:ilvl w:val="0"/>
                <w:numId w:val="37"/>
              </w:numPr>
              <w:spacing w:line="256" w:lineRule="auto"/>
              <w:ind w:left="720"/>
              <w:contextualSpacing/>
              <w:rPr>
                <w:rFonts w:ascii="Times New Roman" w:eastAsia="Malgun Gothic" w:hAnsi="Times New Roman" w:cs="Times New Roman"/>
                <w:sz w:val="20"/>
                <w:szCs w:val="20"/>
              </w:rPr>
            </w:pPr>
            <w:r w:rsidRPr="00547474">
              <w:rPr>
                <w:rFonts w:ascii="Times New Roman" w:hAnsi="Times New Roman" w:cs="Times New Roman"/>
                <w:sz w:val="20"/>
                <w:szCs w:val="20"/>
                <w:lang w:eastAsia="ko-KR"/>
              </w:rPr>
              <w:t>For</w:t>
            </w:r>
            <w:r w:rsidRPr="00547474">
              <w:rPr>
                <w:rFonts w:ascii="Times New Roman" w:hAnsi="Times New Roman" w:cs="Times New Roman"/>
                <w:sz w:val="20"/>
                <w:szCs w:val="20"/>
              </w:rPr>
              <w:t xml:space="preserve"> a cell supporting on-demand SSB SCell operation</w:t>
            </w:r>
            <w:r w:rsidRPr="00547474">
              <w:rPr>
                <w:rFonts w:ascii="Times New Roman" w:hAnsi="Times New Roman" w:cs="Times New Roman"/>
                <w:sz w:val="20"/>
                <w:szCs w:val="20"/>
                <w:lang w:eastAsia="ko-KR"/>
              </w:rPr>
              <w:t xml:space="preserve">, to provide </w:t>
            </w:r>
            <w:r w:rsidRPr="00547474">
              <w:rPr>
                <w:rFonts w:ascii="Times New Roman" w:eastAsia="Malgun Gothic" w:hAnsi="Times New Roman" w:cs="Times New Roman"/>
                <w:sz w:val="20"/>
                <w:szCs w:val="20"/>
                <w:lang w:eastAsia="ko-KR"/>
              </w:rPr>
              <w:t xml:space="preserve">time domain location of on-demand SSB </w:t>
            </w:r>
            <w:r w:rsidRPr="00547474">
              <w:rPr>
                <w:rFonts w:ascii="Times New Roman" w:hAnsi="Times New Roman" w:cs="Times New Roman"/>
                <w:sz w:val="20"/>
                <w:szCs w:val="20"/>
                <w:lang w:eastAsia="ko-KR"/>
              </w:rPr>
              <w:t>by RRC,</w:t>
            </w:r>
          </w:p>
          <w:p w14:paraId="4BD97FE9" w14:textId="77777777" w:rsidR="00580975" w:rsidRPr="00547474" w:rsidRDefault="00580975" w:rsidP="00592104">
            <w:pPr>
              <w:pStyle w:val="ListParagraph"/>
              <w:numPr>
                <w:ilvl w:val="1"/>
                <w:numId w:val="37"/>
              </w:numPr>
              <w:spacing w:line="256" w:lineRule="auto"/>
              <w:ind w:left="1440"/>
              <w:contextualSpacing/>
              <w:rPr>
                <w:rFonts w:ascii="Times New Roman" w:eastAsia="Malgun Gothic" w:hAnsi="Times New Roman" w:cs="Times New Roman"/>
                <w:sz w:val="20"/>
                <w:szCs w:val="20"/>
              </w:rPr>
            </w:pPr>
            <w:r w:rsidRPr="00547474">
              <w:rPr>
                <w:rFonts w:ascii="Times New Roman" w:hAnsi="Times New Roman" w:cs="Times New Roman"/>
                <w:sz w:val="20"/>
                <w:szCs w:val="20"/>
                <w:lang w:eastAsia="ko-KR"/>
              </w:rPr>
              <w:t xml:space="preserve">For Case #2, </w:t>
            </w:r>
            <w:r w:rsidRPr="00547474">
              <w:rPr>
                <w:rFonts w:ascii="Times New Roman" w:eastAsia="Malgun Gothic" w:hAnsi="Times New Roman" w:cs="Times New Roman"/>
                <w:sz w:val="20"/>
                <w:szCs w:val="20"/>
                <w:lang w:eastAsia="ko-KR"/>
              </w:rPr>
              <w:t>adopt Alt A in the previous RAN1 agreement, i.e.,</w:t>
            </w:r>
          </w:p>
          <w:p w14:paraId="720CDF8A" w14:textId="77777777" w:rsidR="00580975" w:rsidRPr="00547474" w:rsidRDefault="00580975" w:rsidP="00592104">
            <w:pPr>
              <w:pStyle w:val="ListParagraph"/>
              <w:numPr>
                <w:ilvl w:val="2"/>
                <w:numId w:val="37"/>
              </w:numPr>
              <w:spacing w:after="0" w:line="256" w:lineRule="auto"/>
              <w:ind w:left="2160"/>
              <w:contextualSpacing/>
              <w:rPr>
                <w:rFonts w:ascii="Times New Roman" w:eastAsia="Malgun Gothic" w:hAnsi="Times New Roman" w:cs="Times New Roman"/>
                <w:sz w:val="20"/>
                <w:szCs w:val="20"/>
              </w:rPr>
            </w:pPr>
            <w:r w:rsidRPr="00547474">
              <w:rPr>
                <w:rFonts w:ascii="Times New Roman" w:hAnsi="Times New Roman" w:cs="Times New Roman"/>
                <w:sz w:val="20"/>
                <w:szCs w:val="20"/>
                <w:lang w:eastAsia="ko-KR"/>
              </w:rPr>
              <w:t xml:space="preserve">Based on two </w:t>
            </w:r>
            <w:proofErr w:type="gramStart"/>
            <w:r w:rsidRPr="00547474">
              <w:rPr>
                <w:rFonts w:ascii="Times New Roman" w:hAnsi="Times New Roman" w:cs="Times New Roman"/>
                <w:sz w:val="20"/>
                <w:szCs w:val="20"/>
                <w:lang w:eastAsia="ko-KR"/>
              </w:rPr>
              <w:t>parameters, where</w:t>
            </w:r>
            <w:proofErr w:type="gramEnd"/>
            <w:r w:rsidRPr="00547474">
              <w:rPr>
                <w:rFonts w:ascii="Times New Roman" w:hAnsi="Times New Roman" w:cs="Times New Roman"/>
                <w:sz w:val="20"/>
                <w:szCs w:val="20"/>
                <w:lang w:eastAsia="ko-KR"/>
              </w:rPr>
              <w:t xml:space="preserve"> one is to indicate SFN offset from a reference point and the other is to indicate half frame index</w:t>
            </w:r>
          </w:p>
          <w:p w14:paraId="72E89F6D" w14:textId="77777777" w:rsidR="00580975" w:rsidRPr="00547474" w:rsidRDefault="00580975" w:rsidP="00592104">
            <w:pPr>
              <w:pStyle w:val="ListParagraph"/>
              <w:numPr>
                <w:ilvl w:val="3"/>
                <w:numId w:val="37"/>
              </w:numPr>
              <w:spacing w:after="0" w:line="256" w:lineRule="auto"/>
              <w:ind w:left="2880"/>
              <w:contextualSpacing/>
              <w:rPr>
                <w:rFonts w:ascii="Times New Roman" w:eastAsia="Malgun Gothic" w:hAnsi="Times New Roman" w:cs="Times New Roman"/>
                <w:sz w:val="20"/>
                <w:szCs w:val="20"/>
              </w:rPr>
            </w:pPr>
            <w:r w:rsidRPr="00547474">
              <w:rPr>
                <w:rFonts w:ascii="Times New Roman" w:hAnsi="Times New Roman" w:cs="Times New Roman"/>
                <w:sz w:val="20"/>
                <w:szCs w:val="20"/>
                <w:lang w:eastAsia="ko-KR"/>
              </w:rPr>
              <w:t>The reference point is SFN which satisfies (SFN index *10) modulo (OD-SSB periodicity) = 0</w:t>
            </w:r>
          </w:p>
          <w:p w14:paraId="613900D2" w14:textId="77777777" w:rsidR="00580975" w:rsidRPr="00547474" w:rsidRDefault="00580975" w:rsidP="00592104">
            <w:pPr>
              <w:pStyle w:val="ListParagraph"/>
              <w:numPr>
                <w:ilvl w:val="3"/>
                <w:numId w:val="37"/>
              </w:numPr>
              <w:spacing w:after="0" w:line="256" w:lineRule="auto"/>
              <w:ind w:left="2880"/>
              <w:contextualSpacing/>
              <w:rPr>
                <w:rFonts w:ascii="Times New Roman" w:eastAsia="Malgun Gothic" w:hAnsi="Times New Roman" w:cs="Times New Roman"/>
                <w:sz w:val="20"/>
                <w:szCs w:val="20"/>
              </w:rPr>
            </w:pPr>
            <w:r w:rsidRPr="00547474">
              <w:rPr>
                <w:rFonts w:ascii="Times New Roman" w:eastAsia="Malgun Gothic" w:hAnsi="Times New Roman" w:cs="Times New Roman"/>
                <w:sz w:val="20"/>
                <w:szCs w:val="20"/>
                <w:lang w:eastAsia="ko-KR"/>
              </w:rPr>
              <w:t>If SFN offset parameter is NOT configured, UE assumes SFN offset set to 0.</w:t>
            </w:r>
          </w:p>
          <w:p w14:paraId="62E16B9A" w14:textId="77777777" w:rsidR="00580975" w:rsidRPr="00547474" w:rsidRDefault="00580975" w:rsidP="00592104">
            <w:pPr>
              <w:pStyle w:val="ListParagraph"/>
              <w:numPr>
                <w:ilvl w:val="3"/>
                <w:numId w:val="37"/>
              </w:numPr>
              <w:spacing w:after="0" w:line="256" w:lineRule="auto"/>
              <w:ind w:left="2880"/>
              <w:contextualSpacing/>
              <w:rPr>
                <w:rFonts w:ascii="Times New Roman" w:eastAsia="Malgun Gothic" w:hAnsi="Times New Roman" w:cs="Times New Roman"/>
                <w:sz w:val="20"/>
                <w:szCs w:val="20"/>
              </w:rPr>
            </w:pPr>
            <w:r w:rsidRPr="00547474">
              <w:rPr>
                <w:rFonts w:ascii="Times New Roman" w:eastAsia="Malgun Gothic" w:hAnsi="Times New Roman" w:cs="Times New Roman"/>
                <w:sz w:val="20"/>
                <w:szCs w:val="20"/>
                <w:lang w:eastAsia="ko-KR"/>
              </w:rPr>
              <w:t>If half frame index parameter is NOT configured, UE assumes half frame index set to 0.</w:t>
            </w:r>
          </w:p>
          <w:p w14:paraId="7CE9E1B0" w14:textId="77777777" w:rsidR="00580975" w:rsidRPr="00547474" w:rsidRDefault="00580975" w:rsidP="00592104">
            <w:pPr>
              <w:pStyle w:val="ListParagraph"/>
              <w:numPr>
                <w:ilvl w:val="3"/>
                <w:numId w:val="37"/>
              </w:numPr>
              <w:spacing w:after="0" w:line="256" w:lineRule="auto"/>
              <w:ind w:left="2880"/>
              <w:contextualSpacing/>
              <w:rPr>
                <w:rFonts w:ascii="Times New Roman" w:eastAsia="Malgun Gothic" w:hAnsi="Times New Roman" w:cs="Times New Roman"/>
                <w:sz w:val="20"/>
                <w:szCs w:val="20"/>
              </w:rPr>
            </w:pPr>
            <w:r w:rsidRPr="00547474">
              <w:rPr>
                <w:rFonts w:ascii="Times New Roman" w:eastAsia="Malgun Gothic" w:hAnsi="Times New Roman" w:cs="Times New Roman"/>
                <w:sz w:val="20"/>
                <w:szCs w:val="20"/>
                <w:lang w:eastAsia="ko-KR"/>
              </w:rPr>
              <w:t xml:space="preserve">The value range of SFN offset is 0 to 15 unless longer periodicity for on-demand SSB than 160 </w:t>
            </w:r>
            <w:proofErr w:type="spellStart"/>
            <w:r w:rsidRPr="00547474">
              <w:rPr>
                <w:rFonts w:ascii="Times New Roman" w:eastAsia="Malgun Gothic" w:hAnsi="Times New Roman" w:cs="Times New Roman"/>
                <w:sz w:val="20"/>
                <w:szCs w:val="20"/>
                <w:lang w:eastAsia="ko-KR"/>
              </w:rPr>
              <w:t>ms</w:t>
            </w:r>
            <w:proofErr w:type="spellEnd"/>
            <w:r w:rsidRPr="00547474">
              <w:rPr>
                <w:rFonts w:ascii="Times New Roman" w:eastAsia="Malgun Gothic" w:hAnsi="Times New Roman" w:cs="Times New Roman"/>
                <w:sz w:val="20"/>
                <w:szCs w:val="20"/>
                <w:lang w:eastAsia="ko-KR"/>
              </w:rPr>
              <w:t xml:space="preserve"> is introduced.</w:t>
            </w:r>
          </w:p>
          <w:p w14:paraId="3384089C" w14:textId="77777777" w:rsidR="00580975" w:rsidRPr="00547474" w:rsidRDefault="00580975" w:rsidP="00592104">
            <w:pPr>
              <w:pStyle w:val="ListParagraph"/>
              <w:numPr>
                <w:ilvl w:val="3"/>
                <w:numId w:val="37"/>
              </w:numPr>
              <w:spacing w:after="0" w:line="256" w:lineRule="auto"/>
              <w:ind w:left="2880"/>
              <w:contextualSpacing/>
              <w:rPr>
                <w:rFonts w:ascii="Times New Roman" w:eastAsia="Malgun Gothic" w:hAnsi="Times New Roman" w:cs="Times New Roman"/>
                <w:sz w:val="20"/>
                <w:szCs w:val="20"/>
              </w:rPr>
            </w:pPr>
            <w:r w:rsidRPr="00547474">
              <w:rPr>
                <w:rFonts w:ascii="Times New Roman" w:eastAsia="Malgun Gothic" w:hAnsi="Times New Roman" w:cs="Times New Roman"/>
                <w:sz w:val="20"/>
                <w:szCs w:val="20"/>
                <w:lang w:eastAsia="ko-KR"/>
              </w:rPr>
              <w:t>The value range of half frame index is 0 or 1.</w:t>
            </w:r>
          </w:p>
          <w:p w14:paraId="6B4B2342" w14:textId="77777777" w:rsidR="00580975" w:rsidRPr="00547474" w:rsidRDefault="00580975" w:rsidP="00592104">
            <w:pPr>
              <w:pStyle w:val="ListParagraph"/>
              <w:numPr>
                <w:ilvl w:val="2"/>
                <w:numId w:val="37"/>
              </w:numPr>
              <w:spacing w:after="0" w:line="256" w:lineRule="auto"/>
              <w:ind w:left="2160"/>
              <w:contextualSpacing/>
              <w:rPr>
                <w:rFonts w:ascii="Times New Roman" w:eastAsia="Malgun Gothic" w:hAnsi="Times New Roman" w:cs="Times New Roman"/>
                <w:sz w:val="20"/>
                <w:szCs w:val="20"/>
                <w:lang w:eastAsia="zh-CN"/>
              </w:rPr>
            </w:pPr>
            <w:r w:rsidRPr="00547474">
              <w:rPr>
                <w:rFonts w:ascii="Times New Roman" w:eastAsia="Malgun Gothic" w:hAnsi="Times New Roman" w:cs="Times New Roman"/>
                <w:sz w:val="20"/>
                <w:szCs w:val="20"/>
                <w:lang w:eastAsia="ko-KR"/>
              </w:rPr>
              <w:t xml:space="preserve">FFS: Whether/how to indicate time offset between always-on SSB and on-demand SSB </w:t>
            </w:r>
            <w:r w:rsidRPr="00547474">
              <w:rPr>
                <w:rFonts w:ascii="Times New Roman" w:hAnsi="Times New Roman" w:cs="Times New Roman"/>
                <w:sz w:val="20"/>
                <w:szCs w:val="20"/>
                <w:lang w:eastAsia="ko-KR"/>
              </w:rPr>
              <w:t xml:space="preserve">(e.g., </w:t>
            </w:r>
            <w:proofErr w:type="gramStart"/>
            <w:r w:rsidRPr="00547474">
              <w:rPr>
                <w:rFonts w:ascii="Times New Roman" w:hAnsi="Times New Roman" w:cs="Times New Roman"/>
                <w:sz w:val="20"/>
                <w:szCs w:val="20"/>
                <w:lang w:eastAsia="ko-KR"/>
              </w:rPr>
              <w:t>similar to</w:t>
            </w:r>
            <w:proofErr w:type="gramEnd"/>
            <w:r w:rsidRPr="00547474">
              <w:rPr>
                <w:rFonts w:ascii="Times New Roman" w:hAnsi="Times New Roman" w:cs="Times New Roman"/>
                <w:sz w:val="20"/>
                <w:szCs w:val="20"/>
                <w:lang w:eastAsia="ko-KR"/>
              </w:rPr>
              <w:t xml:space="preserve"> </w:t>
            </w:r>
            <w:proofErr w:type="spellStart"/>
            <w:r w:rsidRPr="00547474">
              <w:rPr>
                <w:rFonts w:ascii="Times New Roman" w:hAnsi="Times New Roman" w:cs="Times New Roman"/>
                <w:i/>
                <w:iCs/>
                <w:sz w:val="20"/>
                <w:szCs w:val="20"/>
                <w:lang w:eastAsia="ko-KR"/>
              </w:rPr>
              <w:t>ssb-TimeOffset</w:t>
            </w:r>
            <w:proofErr w:type="spellEnd"/>
            <w:r w:rsidRPr="00547474">
              <w:rPr>
                <w:rFonts w:ascii="Times New Roman" w:hAnsi="Times New Roman" w:cs="Times New Roman"/>
                <w:sz w:val="20"/>
                <w:szCs w:val="20"/>
                <w:lang w:eastAsia="ko-KR"/>
              </w:rPr>
              <w:t>)</w:t>
            </w:r>
          </w:p>
          <w:p w14:paraId="3C948BF8" w14:textId="77777777" w:rsidR="00580975" w:rsidRPr="00547474" w:rsidRDefault="00580975" w:rsidP="00592104">
            <w:pPr>
              <w:pStyle w:val="ListParagraph"/>
              <w:numPr>
                <w:ilvl w:val="3"/>
                <w:numId w:val="37"/>
              </w:numPr>
              <w:spacing w:after="0" w:line="256" w:lineRule="auto"/>
              <w:ind w:left="2880"/>
              <w:contextualSpacing/>
              <w:rPr>
                <w:rFonts w:ascii="Times New Roman" w:eastAsia="Malgun Gothic" w:hAnsi="Times New Roman" w:cs="Times New Roman"/>
                <w:sz w:val="20"/>
                <w:szCs w:val="20"/>
              </w:rPr>
            </w:pPr>
            <w:r w:rsidRPr="00547474">
              <w:rPr>
                <w:rFonts w:ascii="Times New Roman" w:eastAsia="Malgun Gothic" w:hAnsi="Times New Roman" w:cs="Times New Roman"/>
                <w:sz w:val="20"/>
                <w:szCs w:val="20"/>
                <w:lang w:eastAsia="ko-KR"/>
              </w:rPr>
              <w:t xml:space="preserve">By defining reference point as SFN </w:t>
            </w:r>
            <w:r w:rsidRPr="00547474">
              <w:rPr>
                <w:rFonts w:ascii="Times New Roman" w:hAnsi="Times New Roman" w:cs="Times New Roman"/>
                <w:sz w:val="20"/>
                <w:szCs w:val="20"/>
                <w:lang w:eastAsia="ko-KR"/>
              </w:rPr>
              <w:t>where AO-SSB burst exists</w:t>
            </w:r>
          </w:p>
          <w:p w14:paraId="29CA7FA3" w14:textId="77777777" w:rsidR="00580975" w:rsidRDefault="00580975" w:rsidP="00592104">
            <w:pPr>
              <w:spacing w:after="80" w:line="240" w:lineRule="auto"/>
              <w:jc w:val="both"/>
              <w:rPr>
                <w:rFonts w:ascii="Times New Roman" w:hAnsi="Times New Roman" w:cs="Times New Roman"/>
                <w:sz w:val="20"/>
                <w:szCs w:val="20"/>
                <w:lang w:val="en-GB" w:eastAsia="zh-CN"/>
              </w:rPr>
            </w:pPr>
          </w:p>
        </w:tc>
      </w:tr>
    </w:tbl>
    <w:p w14:paraId="0FB69A57" w14:textId="77777777" w:rsidR="00580975" w:rsidRPr="00BB59A4" w:rsidRDefault="00580975" w:rsidP="00580975">
      <w:pPr>
        <w:spacing w:before="160"/>
        <w:jc w:val="both"/>
        <w:rPr>
          <w:rFonts w:ascii="Times New Roman" w:hAnsi="Times New Roman" w:cs="Times New Roman"/>
          <w:sz w:val="20"/>
          <w:szCs w:val="20"/>
          <w:lang w:val="en-GB" w:eastAsia="zh-CN"/>
        </w:rPr>
      </w:pPr>
      <w:r w:rsidRPr="00BB59A4">
        <w:rPr>
          <w:rFonts w:ascii="Times New Roman" w:hAnsi="Times New Roman" w:cs="Times New Roman"/>
          <w:sz w:val="20"/>
          <w:szCs w:val="20"/>
          <w:lang w:val="en-GB" w:eastAsia="zh-CN"/>
        </w:rPr>
        <w:t xml:space="preserve">Regarding Case #2, the agreement above allows the time domain parameters (i.e. SFN offset from reference point and half-frame index) for OD-SSB to be independently configured from that of the AO-SSB. One implication of this is the possibility where AO-SSB and OD-SSB may fully overlap in time domain. Since the periodicity of AO-SSB is expected to be longer (e.g. 160ms), such overlap in time domain is not expected to be frequent. In the occasions where there is an overlap, any impact at the UE can be addressed (e.g. during L1/L3 measurements) e.g. by configuring both AO-SSB and OD-SSB with the same set of parameters for </w:t>
      </w:r>
      <w:r w:rsidRPr="00592104">
        <w:rPr>
          <w:rFonts w:ascii="Times New Roman" w:hAnsi="Times New Roman" w:cs="Times New Roman"/>
          <w:i/>
          <w:iCs/>
          <w:sz w:val="20"/>
          <w:szCs w:val="20"/>
          <w:lang w:val="en-GB" w:eastAsia="zh-CN"/>
        </w:rPr>
        <w:t>ss-PBCH-</w:t>
      </w:r>
      <w:proofErr w:type="spellStart"/>
      <w:r w:rsidRPr="00592104">
        <w:rPr>
          <w:rFonts w:ascii="Times New Roman" w:hAnsi="Times New Roman" w:cs="Times New Roman"/>
          <w:i/>
          <w:iCs/>
          <w:sz w:val="20"/>
          <w:szCs w:val="20"/>
          <w:lang w:val="en-GB" w:eastAsia="zh-CN"/>
        </w:rPr>
        <w:t>BlockPower</w:t>
      </w:r>
      <w:proofErr w:type="spellEnd"/>
      <w:r w:rsidRPr="00592104">
        <w:rPr>
          <w:rFonts w:ascii="Times New Roman" w:hAnsi="Times New Roman" w:cs="Times New Roman"/>
          <w:i/>
          <w:iCs/>
          <w:sz w:val="20"/>
          <w:szCs w:val="20"/>
          <w:lang w:val="en-GB" w:eastAsia="zh-CN"/>
        </w:rPr>
        <w:t xml:space="preserve"> </w:t>
      </w:r>
      <w:r w:rsidRPr="00BB59A4">
        <w:rPr>
          <w:rFonts w:ascii="Times New Roman" w:hAnsi="Times New Roman" w:cs="Times New Roman"/>
          <w:sz w:val="20"/>
          <w:szCs w:val="20"/>
          <w:lang w:val="en-GB" w:eastAsia="zh-CN"/>
        </w:rPr>
        <w:t xml:space="preserve">and </w:t>
      </w:r>
      <w:proofErr w:type="spellStart"/>
      <w:r w:rsidRPr="00592104">
        <w:rPr>
          <w:rFonts w:ascii="Times New Roman" w:hAnsi="Times New Roman" w:cs="Times New Roman"/>
          <w:i/>
          <w:iCs/>
          <w:sz w:val="20"/>
          <w:szCs w:val="20"/>
          <w:lang w:val="en-GB" w:eastAsia="zh-CN"/>
        </w:rPr>
        <w:t>ssb-PositionsInBurst</w:t>
      </w:r>
      <w:proofErr w:type="spellEnd"/>
      <w:r w:rsidRPr="00BB59A4">
        <w:rPr>
          <w:rFonts w:ascii="Times New Roman" w:hAnsi="Times New Roman" w:cs="Times New Roman"/>
          <w:sz w:val="20"/>
          <w:szCs w:val="20"/>
          <w:lang w:val="en-GB" w:eastAsia="zh-CN"/>
        </w:rPr>
        <w:t xml:space="preserve">. </w:t>
      </w:r>
    </w:p>
    <w:p w14:paraId="6B4BB958" w14:textId="1B95A2CB" w:rsidR="00580975" w:rsidRPr="00BB59A4" w:rsidRDefault="00580975" w:rsidP="00580975">
      <w:pPr>
        <w:spacing w:before="120"/>
        <w:jc w:val="both"/>
        <w:rPr>
          <w:rFonts w:ascii="Times New Roman" w:eastAsia="SimSun" w:hAnsi="Times New Roman" w:cs="Times New Roman"/>
          <w:sz w:val="20"/>
          <w:szCs w:val="20"/>
          <w:lang w:eastAsia="zh-CN"/>
        </w:rPr>
      </w:pPr>
      <w:r w:rsidRPr="00BB59A4">
        <w:rPr>
          <w:rFonts w:ascii="Times New Roman" w:hAnsi="Times New Roman" w:cs="Times New Roman"/>
          <w:sz w:val="20"/>
          <w:szCs w:val="20"/>
          <w:lang w:val="en-GB" w:eastAsia="zh-CN"/>
        </w:rPr>
        <w:lastRenderedPageBreak/>
        <w:t xml:space="preserve">In contrast, the FFS in the agreement above </w:t>
      </w:r>
      <w:r w:rsidR="009B2C9B">
        <w:rPr>
          <w:rFonts w:ascii="Times New Roman" w:hAnsi="Times New Roman" w:cs="Times New Roman"/>
          <w:sz w:val="20"/>
          <w:szCs w:val="20"/>
          <w:lang w:val="en-GB" w:eastAsia="zh-CN"/>
        </w:rPr>
        <w:t xml:space="preserve">proposes </w:t>
      </w:r>
      <w:r w:rsidRPr="00BB59A4">
        <w:rPr>
          <w:rFonts w:ascii="Times New Roman" w:hAnsi="Times New Roman" w:cs="Times New Roman"/>
          <w:sz w:val="20"/>
          <w:szCs w:val="20"/>
          <w:lang w:val="en-GB" w:eastAsia="zh-CN"/>
        </w:rPr>
        <w:t>introduc</w:t>
      </w:r>
      <w:r w:rsidR="009B2C9B">
        <w:rPr>
          <w:rFonts w:ascii="Times New Roman" w:hAnsi="Times New Roman" w:cs="Times New Roman"/>
          <w:sz w:val="20"/>
          <w:szCs w:val="20"/>
          <w:lang w:val="en-GB" w:eastAsia="zh-CN"/>
        </w:rPr>
        <w:t>ing</w:t>
      </w:r>
      <w:r w:rsidRPr="00BB59A4">
        <w:rPr>
          <w:rFonts w:ascii="Times New Roman" w:hAnsi="Times New Roman" w:cs="Times New Roman"/>
          <w:sz w:val="20"/>
          <w:szCs w:val="20"/>
          <w:lang w:val="en-GB" w:eastAsia="zh-CN"/>
        </w:rPr>
        <w:t xml:space="preserve"> a time offset between AO-SSB and OD-SSB primarily to avoid any overlap in time domain. The benefit of avoiding such overlap is not significant, compared to the additional spec impact and introducing unnecessary dependency between AO-SSB and OD-SSB. Based on this reasoning, we propose the following:</w:t>
      </w:r>
    </w:p>
    <w:p w14:paraId="741BB56D" w14:textId="459172ED" w:rsidR="00580975" w:rsidRPr="00F03AD9" w:rsidRDefault="00580975" w:rsidP="00F03AD9">
      <w:pPr>
        <w:spacing w:after="120"/>
        <w:jc w:val="both"/>
        <w:rPr>
          <w:rFonts w:ascii="Times New Roman" w:eastAsia="SimSun" w:hAnsi="Times New Roman" w:cs="Times New Roman"/>
          <w:sz w:val="20"/>
          <w:szCs w:val="20"/>
          <w:lang w:eastAsia="zh-CN"/>
        </w:rPr>
      </w:pPr>
      <w:r w:rsidRPr="00BB59A4">
        <w:rPr>
          <w:rFonts w:ascii="Times New Roman" w:eastAsia="SimSun" w:hAnsi="Times New Roman" w:cs="Times New Roman"/>
          <w:b/>
          <w:bCs/>
          <w:i/>
          <w:iCs/>
          <w:sz w:val="20"/>
          <w:szCs w:val="20"/>
          <w:lang w:eastAsia="zh-CN"/>
        </w:rPr>
        <w:t xml:space="preserve">Proposal </w:t>
      </w:r>
      <w:r w:rsidR="009B2C9B">
        <w:rPr>
          <w:rFonts w:ascii="Times New Roman" w:eastAsia="SimSun" w:hAnsi="Times New Roman" w:cs="Times New Roman"/>
          <w:b/>
          <w:bCs/>
          <w:i/>
          <w:iCs/>
          <w:sz w:val="20"/>
          <w:szCs w:val="20"/>
          <w:lang w:eastAsia="zh-CN"/>
        </w:rPr>
        <w:t>6</w:t>
      </w:r>
      <w:r w:rsidRPr="00BB59A4">
        <w:rPr>
          <w:rFonts w:ascii="Times New Roman" w:eastAsia="SimSun" w:hAnsi="Times New Roman" w:cs="Times New Roman"/>
          <w:b/>
          <w:bCs/>
          <w:i/>
          <w:iCs/>
          <w:sz w:val="20"/>
          <w:szCs w:val="20"/>
          <w:lang w:eastAsia="zh-CN"/>
        </w:rPr>
        <w:t xml:space="preserve">: </w:t>
      </w:r>
      <w:r w:rsidRPr="00BB59A4">
        <w:rPr>
          <w:rFonts w:ascii="Times New Roman" w:eastAsia="SimSun" w:hAnsi="Times New Roman" w:cs="Times New Roman"/>
          <w:b/>
          <w:bCs/>
          <w:sz w:val="20"/>
          <w:szCs w:val="20"/>
          <w:lang w:eastAsia="zh-CN"/>
        </w:rPr>
        <w:t>For Case #2, a time offset parameter for indicating an offset between AO-SSB and OD-SSB bursts is not supported</w:t>
      </w:r>
      <w:r w:rsidRPr="00BB59A4">
        <w:rPr>
          <w:rFonts w:ascii="Times New Roman" w:eastAsia="SimSun" w:hAnsi="Times New Roman" w:cs="Times New Roman"/>
          <w:b/>
          <w:bCs/>
          <w:i/>
          <w:iCs/>
          <w:sz w:val="20"/>
          <w:szCs w:val="20"/>
          <w:lang w:eastAsia="zh-CN"/>
        </w:rPr>
        <w:t xml:space="preserve"> </w:t>
      </w:r>
      <w:r w:rsidRPr="00BB59A4" w:rsidDel="00AF249E">
        <w:rPr>
          <w:rFonts w:ascii="Times New Roman" w:eastAsia="SimSun" w:hAnsi="Times New Roman" w:cs="Times New Roman"/>
          <w:b/>
          <w:bCs/>
          <w:i/>
          <w:iCs/>
          <w:sz w:val="20"/>
          <w:szCs w:val="20"/>
          <w:lang w:eastAsia="zh-CN"/>
        </w:rPr>
        <w:t xml:space="preserve"> </w:t>
      </w:r>
    </w:p>
    <w:p w14:paraId="73DA7877" w14:textId="77777777" w:rsidR="00580975" w:rsidRPr="00D91600" w:rsidRDefault="00580975" w:rsidP="00580975">
      <w:pPr>
        <w:pStyle w:val="Heading2"/>
        <w:rPr>
          <w:sz w:val="24"/>
          <w:szCs w:val="24"/>
        </w:rPr>
      </w:pPr>
      <w:r>
        <w:rPr>
          <w:sz w:val="24"/>
          <w:szCs w:val="24"/>
        </w:rPr>
        <w:t>Deactivation of</w:t>
      </w:r>
      <w:r w:rsidRPr="00D91600">
        <w:rPr>
          <w:sz w:val="24"/>
          <w:szCs w:val="24"/>
        </w:rPr>
        <w:t xml:space="preserve"> OD-SSB transmission</w:t>
      </w:r>
    </w:p>
    <w:p w14:paraId="1F4C5575" w14:textId="77777777" w:rsidR="00580975" w:rsidRPr="00363BED" w:rsidRDefault="00580975" w:rsidP="00580975">
      <w:pPr>
        <w:spacing w:after="40"/>
        <w:rPr>
          <w:rFonts w:ascii="Times New Roman" w:hAnsi="Times New Roman" w:cs="Times New Roman"/>
          <w:sz w:val="20"/>
          <w:szCs w:val="20"/>
          <w:lang w:val="en-GB" w:eastAsia="zh-CN"/>
        </w:rPr>
      </w:pPr>
      <w:r w:rsidRPr="00363BED">
        <w:rPr>
          <w:rFonts w:ascii="Times New Roman" w:hAnsi="Times New Roman" w:cs="Times New Roman"/>
          <w:sz w:val="20"/>
          <w:szCs w:val="20"/>
          <w:lang w:val="en-GB" w:eastAsia="zh-CN"/>
        </w:rPr>
        <w:t>In RAN1#119, the following agreement was made</w:t>
      </w:r>
      <w:r>
        <w:rPr>
          <w:rFonts w:ascii="Times New Roman" w:hAnsi="Times New Roman" w:cs="Times New Roman"/>
          <w:sz w:val="20"/>
          <w:szCs w:val="20"/>
          <w:lang w:val="en-GB" w:eastAsia="zh-CN"/>
        </w:rPr>
        <w:t xml:space="preserve"> on the</w:t>
      </w:r>
      <w:r w:rsidRPr="00363BED">
        <w:rPr>
          <w:rFonts w:ascii="Times New Roman" w:hAnsi="Times New Roman" w:cs="Times New Roman"/>
          <w:sz w:val="20"/>
          <w:szCs w:val="20"/>
          <w:lang w:val="en-GB" w:eastAsia="zh-CN"/>
        </w:rPr>
        <w:t xml:space="preserve"> deactivation of OD-SSB</w:t>
      </w:r>
    </w:p>
    <w:tbl>
      <w:tblPr>
        <w:tblStyle w:val="TableGrid"/>
        <w:tblW w:w="0" w:type="auto"/>
        <w:tblLook w:val="04A0" w:firstRow="1" w:lastRow="0" w:firstColumn="1" w:lastColumn="0" w:noHBand="0" w:noVBand="1"/>
      </w:tblPr>
      <w:tblGrid>
        <w:gridCol w:w="9962"/>
      </w:tblGrid>
      <w:tr w:rsidR="00580975" w14:paraId="1E5849BF" w14:textId="77777777" w:rsidTr="00592104">
        <w:tc>
          <w:tcPr>
            <w:tcW w:w="9962" w:type="dxa"/>
          </w:tcPr>
          <w:p w14:paraId="4E773674" w14:textId="77777777" w:rsidR="00580975" w:rsidRPr="00631E93" w:rsidRDefault="00580975" w:rsidP="00592104">
            <w:pPr>
              <w:contextualSpacing/>
              <w:jc w:val="both"/>
              <w:rPr>
                <w:rFonts w:ascii="Times" w:hAnsi="Times" w:cs="Times"/>
                <w:b/>
                <w:bCs/>
                <w:sz w:val="20"/>
                <w:szCs w:val="20"/>
                <w:lang w:eastAsia="ko-KR"/>
              </w:rPr>
            </w:pPr>
            <w:r w:rsidRPr="00631E93">
              <w:rPr>
                <w:rFonts w:ascii="Times" w:hAnsi="Times" w:cs="Times"/>
                <w:b/>
                <w:bCs/>
                <w:sz w:val="20"/>
                <w:szCs w:val="20"/>
                <w:highlight w:val="green"/>
                <w:lang w:eastAsia="ko-KR"/>
              </w:rPr>
              <w:t>Agreement</w:t>
            </w:r>
          </w:p>
          <w:p w14:paraId="4E70EEE2" w14:textId="77777777" w:rsidR="00580975" w:rsidRPr="00631E93" w:rsidRDefault="00580975" w:rsidP="00592104">
            <w:pPr>
              <w:spacing w:after="0" w:line="257" w:lineRule="auto"/>
              <w:jc w:val="both"/>
              <w:rPr>
                <w:rFonts w:ascii="Times" w:hAnsi="Times" w:cs="Times"/>
                <w:sz w:val="20"/>
                <w:szCs w:val="20"/>
                <w:lang w:eastAsia="ko-KR"/>
              </w:rPr>
            </w:pPr>
            <w:r w:rsidRPr="00631E93">
              <w:rPr>
                <w:rFonts w:ascii="Times" w:hAnsi="Times" w:cs="Times"/>
                <w:sz w:val="20"/>
                <w:szCs w:val="20"/>
                <w:lang w:eastAsia="ko-KR"/>
              </w:rPr>
              <w:t>For</w:t>
            </w:r>
            <w:r w:rsidRPr="00631E93">
              <w:rPr>
                <w:rFonts w:ascii="Times" w:hAnsi="Times" w:cs="Times"/>
                <w:sz w:val="20"/>
                <w:szCs w:val="20"/>
              </w:rPr>
              <w:t xml:space="preserve"> a cell supporting on-demand SSB SCell operation</w:t>
            </w:r>
            <w:r w:rsidRPr="00631E93">
              <w:rPr>
                <w:rFonts w:ascii="Times" w:hAnsi="Times" w:cs="Times"/>
                <w:sz w:val="20"/>
                <w:szCs w:val="20"/>
                <w:lang w:eastAsia="ko-KR"/>
              </w:rPr>
              <w:t>,</w:t>
            </w:r>
            <w:r w:rsidRPr="00631E93">
              <w:rPr>
                <w:rFonts w:ascii="Times" w:hAnsi="Times" w:cs="Times"/>
                <w:sz w:val="20"/>
                <w:szCs w:val="20"/>
              </w:rPr>
              <w:t xml:space="preserve"> </w:t>
            </w:r>
            <w:r w:rsidRPr="00631E93">
              <w:rPr>
                <w:rFonts w:ascii="Times" w:hAnsi="Times" w:cs="Times"/>
                <w:sz w:val="20"/>
                <w:szCs w:val="20"/>
                <w:lang w:eastAsia="ko-KR"/>
              </w:rPr>
              <w:t>support at least the following options to deactivate on-demand SSB transmission from a UE perspective.</w:t>
            </w:r>
          </w:p>
          <w:p w14:paraId="5D893FC6" w14:textId="77777777" w:rsidR="00580975" w:rsidRPr="00631E93" w:rsidRDefault="00580975" w:rsidP="00592104">
            <w:pPr>
              <w:pStyle w:val="ListParagraph"/>
              <w:numPr>
                <w:ilvl w:val="0"/>
                <w:numId w:val="37"/>
              </w:numPr>
              <w:spacing w:after="0" w:line="256" w:lineRule="auto"/>
              <w:ind w:left="720"/>
              <w:contextualSpacing/>
              <w:rPr>
                <w:rFonts w:ascii="Times" w:hAnsi="Times" w:cs="Times"/>
                <w:sz w:val="20"/>
                <w:szCs w:val="20"/>
                <w:lang w:eastAsia="ko-KR"/>
              </w:rPr>
            </w:pPr>
            <w:r w:rsidRPr="00631E93">
              <w:rPr>
                <w:rFonts w:ascii="Times" w:hAnsi="Times" w:cs="Times"/>
                <w:sz w:val="20"/>
                <w:szCs w:val="20"/>
                <w:lang w:eastAsia="ko-KR"/>
              </w:rPr>
              <w:t>Option 1: Explicit indication of deactivation for on-demand SSB via MAC-CE for on-demand SSB transmission indication</w:t>
            </w:r>
          </w:p>
          <w:p w14:paraId="75606971" w14:textId="77777777" w:rsidR="00580975" w:rsidRPr="00631E93" w:rsidRDefault="00580975" w:rsidP="00592104">
            <w:pPr>
              <w:pStyle w:val="ListParagraph"/>
              <w:numPr>
                <w:ilvl w:val="1"/>
                <w:numId w:val="37"/>
              </w:numPr>
              <w:spacing w:after="0" w:line="256" w:lineRule="auto"/>
              <w:ind w:left="1440"/>
              <w:contextualSpacing/>
              <w:rPr>
                <w:rFonts w:ascii="Times" w:hAnsi="Times" w:cs="Times"/>
                <w:sz w:val="20"/>
                <w:szCs w:val="20"/>
                <w:lang w:eastAsia="ko-KR"/>
              </w:rPr>
            </w:pPr>
            <w:r w:rsidRPr="00631E93">
              <w:rPr>
                <w:rFonts w:ascii="Times" w:hAnsi="Times" w:cs="Times"/>
                <w:sz w:val="20"/>
                <w:szCs w:val="20"/>
                <w:lang w:eastAsia="ko-KR"/>
              </w:rPr>
              <w:t>Deactivation by RRC is up to RAN2</w:t>
            </w:r>
          </w:p>
          <w:p w14:paraId="0EB9FE14" w14:textId="77777777" w:rsidR="00580975" w:rsidRPr="00631E93" w:rsidRDefault="00580975" w:rsidP="00592104">
            <w:pPr>
              <w:pStyle w:val="ListParagraph"/>
              <w:numPr>
                <w:ilvl w:val="1"/>
                <w:numId w:val="37"/>
              </w:numPr>
              <w:spacing w:after="0" w:line="256" w:lineRule="auto"/>
              <w:ind w:left="1440"/>
              <w:contextualSpacing/>
              <w:rPr>
                <w:rFonts w:ascii="Times" w:hAnsi="Times" w:cs="Times"/>
                <w:sz w:val="20"/>
                <w:szCs w:val="20"/>
                <w:lang w:eastAsia="ko-KR"/>
              </w:rPr>
            </w:pPr>
            <w:r w:rsidRPr="00631E93">
              <w:rPr>
                <w:rFonts w:ascii="Times" w:hAnsi="Times" w:cs="Times"/>
                <w:sz w:val="20"/>
                <w:szCs w:val="20"/>
                <w:lang w:eastAsia="ko-KR"/>
              </w:rPr>
              <w:t>FFS: Which scenario Option 1 is used</w:t>
            </w:r>
          </w:p>
          <w:p w14:paraId="1054F9A5" w14:textId="77777777" w:rsidR="00580975" w:rsidRPr="00631E93" w:rsidRDefault="00580975" w:rsidP="00592104">
            <w:pPr>
              <w:pStyle w:val="ListParagraph"/>
              <w:numPr>
                <w:ilvl w:val="0"/>
                <w:numId w:val="37"/>
              </w:numPr>
              <w:spacing w:line="256" w:lineRule="auto"/>
              <w:ind w:left="720"/>
              <w:contextualSpacing/>
              <w:rPr>
                <w:rFonts w:ascii="Times" w:hAnsi="Times" w:cs="Times"/>
                <w:sz w:val="20"/>
                <w:szCs w:val="20"/>
                <w:lang w:eastAsia="ko-KR"/>
              </w:rPr>
            </w:pPr>
            <w:r w:rsidRPr="00631E93">
              <w:rPr>
                <w:rFonts w:ascii="Times" w:hAnsi="Times" w:cs="Times"/>
                <w:sz w:val="20"/>
                <w:szCs w:val="20"/>
                <w:lang w:eastAsia="ko-KR"/>
              </w:rPr>
              <w:t>Option 2: Configuration/indication of the number N of on-demand SSB bursts to be transmitted after on-demand SSB is indicated</w:t>
            </w:r>
          </w:p>
          <w:p w14:paraId="26F9E125" w14:textId="77777777" w:rsidR="00580975" w:rsidRDefault="00580975" w:rsidP="00592104">
            <w:pPr>
              <w:pStyle w:val="ListParagraph"/>
              <w:numPr>
                <w:ilvl w:val="1"/>
                <w:numId w:val="37"/>
              </w:numPr>
              <w:spacing w:line="256" w:lineRule="auto"/>
              <w:ind w:left="1440"/>
              <w:contextualSpacing/>
              <w:rPr>
                <w:rFonts w:ascii="Times" w:hAnsi="Times" w:cs="Times"/>
                <w:sz w:val="20"/>
                <w:szCs w:val="20"/>
                <w:lang w:eastAsia="ko-KR"/>
              </w:rPr>
            </w:pPr>
            <w:r w:rsidRPr="00631E93">
              <w:rPr>
                <w:rFonts w:ascii="Times" w:hAnsi="Times" w:cs="Times"/>
                <w:sz w:val="20"/>
                <w:szCs w:val="20"/>
                <w:lang w:eastAsia="ko-KR"/>
              </w:rPr>
              <w:t>FFS: Whether Option 4, 4a is needed in addition to Option 2</w:t>
            </w:r>
          </w:p>
          <w:p w14:paraId="5B3F16BD" w14:textId="77777777" w:rsidR="00580975" w:rsidRPr="008141B7" w:rsidRDefault="00580975" w:rsidP="00592104">
            <w:pPr>
              <w:pStyle w:val="ListParagraph"/>
              <w:numPr>
                <w:ilvl w:val="1"/>
                <w:numId w:val="37"/>
              </w:numPr>
              <w:spacing w:line="256" w:lineRule="auto"/>
              <w:ind w:left="1440"/>
              <w:contextualSpacing/>
              <w:rPr>
                <w:rFonts w:ascii="Times" w:hAnsi="Times" w:cs="Times"/>
                <w:sz w:val="20"/>
                <w:szCs w:val="20"/>
                <w:lang w:eastAsia="ko-KR"/>
              </w:rPr>
            </w:pPr>
            <w:r w:rsidRPr="008141B7">
              <w:rPr>
                <w:rFonts w:ascii="Times" w:hAnsi="Times" w:cs="Times"/>
                <w:sz w:val="20"/>
                <w:szCs w:val="20"/>
                <w:lang w:eastAsia="ko-KR"/>
              </w:rPr>
              <w:t>FFS: Whether the value of N can be implicitly determined using a timer</w:t>
            </w:r>
          </w:p>
        </w:tc>
      </w:tr>
    </w:tbl>
    <w:p w14:paraId="3C11EC3E" w14:textId="77777777" w:rsidR="00580975" w:rsidRDefault="00580975" w:rsidP="00580975">
      <w:pPr>
        <w:spacing w:before="16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 RAN1#120bis, the following agreement was made:</w:t>
      </w:r>
    </w:p>
    <w:tbl>
      <w:tblPr>
        <w:tblStyle w:val="TableGrid"/>
        <w:tblW w:w="0" w:type="auto"/>
        <w:tblLook w:val="04A0" w:firstRow="1" w:lastRow="0" w:firstColumn="1" w:lastColumn="0" w:noHBand="0" w:noVBand="1"/>
      </w:tblPr>
      <w:tblGrid>
        <w:gridCol w:w="9962"/>
      </w:tblGrid>
      <w:tr w:rsidR="00580975" w14:paraId="05C4497F" w14:textId="77777777" w:rsidTr="00592104">
        <w:tc>
          <w:tcPr>
            <w:tcW w:w="9962" w:type="dxa"/>
          </w:tcPr>
          <w:p w14:paraId="16A0E7C9" w14:textId="77777777" w:rsidR="00580975" w:rsidRPr="00737677" w:rsidRDefault="00580975" w:rsidP="00592104">
            <w:pPr>
              <w:spacing w:after="0" w:line="240" w:lineRule="auto"/>
              <w:jc w:val="both"/>
              <w:rPr>
                <w:rFonts w:ascii="Times New Roman" w:hAnsi="Times New Roman" w:cs="Times New Roman"/>
                <w:b/>
                <w:bCs/>
                <w:sz w:val="20"/>
                <w:szCs w:val="20"/>
                <w:lang w:eastAsia="ko-KR"/>
              </w:rPr>
            </w:pPr>
            <w:r w:rsidRPr="00737677">
              <w:rPr>
                <w:rFonts w:ascii="Times New Roman" w:hAnsi="Times New Roman" w:cs="Times New Roman"/>
                <w:b/>
                <w:bCs/>
                <w:sz w:val="20"/>
                <w:szCs w:val="20"/>
                <w:highlight w:val="green"/>
                <w:lang w:eastAsia="ko-KR"/>
              </w:rPr>
              <w:t>Agreement</w:t>
            </w:r>
          </w:p>
          <w:p w14:paraId="35E8B4A8" w14:textId="77777777" w:rsidR="00580975" w:rsidRPr="00737677" w:rsidRDefault="00580975" w:rsidP="00592104">
            <w:pPr>
              <w:spacing w:after="0" w:line="240" w:lineRule="auto"/>
              <w:jc w:val="both"/>
              <w:rPr>
                <w:rFonts w:ascii="Times New Roman" w:hAnsi="Times New Roman" w:cs="Times New Roman"/>
                <w:sz w:val="20"/>
                <w:szCs w:val="20"/>
                <w:lang w:eastAsia="ko-KR"/>
              </w:rPr>
            </w:pPr>
            <w:r w:rsidRPr="00737677">
              <w:rPr>
                <w:rFonts w:ascii="Times New Roman" w:hAnsi="Times New Roman" w:cs="Times New Roman"/>
                <w:sz w:val="20"/>
                <w:szCs w:val="20"/>
                <w:lang w:eastAsia="ko-KR"/>
              </w:rPr>
              <w:t>For</w:t>
            </w:r>
            <w:r w:rsidRPr="00737677">
              <w:rPr>
                <w:rFonts w:ascii="Times New Roman" w:hAnsi="Times New Roman" w:cs="Times New Roman"/>
                <w:sz w:val="20"/>
                <w:szCs w:val="20"/>
              </w:rPr>
              <w:t xml:space="preserve"> a cell supporting on-demand SSB SCell operation</w:t>
            </w:r>
            <w:r w:rsidRPr="00737677">
              <w:rPr>
                <w:rFonts w:ascii="Times New Roman" w:hAnsi="Times New Roman" w:cs="Times New Roman"/>
                <w:sz w:val="20"/>
                <w:szCs w:val="20"/>
                <w:lang w:eastAsia="ko-KR"/>
              </w:rPr>
              <w:t>, for Case #1 (</w:t>
            </w:r>
            <w:r w:rsidRPr="00737677">
              <w:rPr>
                <w:rFonts w:ascii="Times New Roman" w:eastAsia="Malgun Gothic" w:hAnsi="Times New Roman" w:cs="Times New Roman"/>
                <w:sz w:val="20"/>
                <w:szCs w:val="20"/>
                <w:lang w:eastAsia="ko-KR"/>
              </w:rPr>
              <w:t xml:space="preserve">i.e., </w:t>
            </w:r>
            <w:r w:rsidRPr="00737677">
              <w:rPr>
                <w:rFonts w:ascii="Times New Roman" w:hAnsi="Times New Roman" w:cs="Times New Roman"/>
                <w:sz w:val="20"/>
                <w:szCs w:val="20"/>
              </w:rPr>
              <w:t>No always-on SSB on the cell</w:t>
            </w:r>
            <w:r w:rsidRPr="00737677">
              <w:rPr>
                <w:rFonts w:ascii="Times New Roman" w:hAnsi="Times New Roman" w:cs="Times New Roman"/>
                <w:sz w:val="20"/>
                <w:szCs w:val="20"/>
                <w:lang w:eastAsia="ko-KR"/>
              </w:rPr>
              <w:t>)</w:t>
            </w:r>
          </w:p>
          <w:p w14:paraId="3B675212" w14:textId="77777777" w:rsidR="00580975" w:rsidRPr="00737677" w:rsidRDefault="00580975" w:rsidP="00592104">
            <w:pPr>
              <w:pStyle w:val="ListParagraph"/>
              <w:numPr>
                <w:ilvl w:val="0"/>
                <w:numId w:val="37"/>
              </w:numPr>
              <w:spacing w:after="120" w:line="240" w:lineRule="auto"/>
              <w:ind w:left="720"/>
              <w:rPr>
                <w:szCs w:val="20"/>
                <w:lang w:eastAsia="ko-KR"/>
              </w:rPr>
            </w:pPr>
            <w:r w:rsidRPr="00737677">
              <w:rPr>
                <w:rFonts w:ascii="Times New Roman" w:hAnsi="Times New Roman" w:cs="Times New Roman"/>
                <w:sz w:val="20"/>
                <w:szCs w:val="20"/>
                <w:lang w:eastAsia="ko-KR"/>
              </w:rPr>
              <w:t>UE does not expect the OD-SSB transmission indicated by RRC/MAC-CE to be deactivated while the SCell is activated.</w:t>
            </w:r>
          </w:p>
        </w:tc>
      </w:tr>
    </w:tbl>
    <w:p w14:paraId="56442F27" w14:textId="77777777" w:rsidR="00580975" w:rsidRDefault="00580975" w:rsidP="00580975">
      <w:pPr>
        <w:spacing w:before="16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From the agreement above, so long as SCell remains activated OD-SSB is not deactivated for Case #1. On the other hand, for Case #2 it can be beneficial from NES perspective to dynamically deactivate OD-SSB even when SCell remains activated, since there are ongoing AO-SSB transmissions on the SCell. </w:t>
      </w:r>
    </w:p>
    <w:p w14:paraId="10D1D6D8" w14:textId="77777777" w:rsidR="00580975" w:rsidRDefault="00580975" w:rsidP="00580975">
      <w:pPr>
        <w:spacing w:before="16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Another issue to be discussed is whether OD-SSB can be implicitly deactivated when the SCell is deactivated. In </w:t>
      </w:r>
      <w:r w:rsidRPr="00363BED">
        <w:rPr>
          <w:rFonts w:ascii="Times New Roman" w:hAnsi="Times New Roman" w:cs="Times New Roman"/>
          <w:sz w:val="20"/>
          <w:szCs w:val="20"/>
          <w:lang w:val="en-GB" w:eastAsia="zh-CN"/>
        </w:rPr>
        <w:t xml:space="preserve">the FFS </w:t>
      </w:r>
      <w:r>
        <w:rPr>
          <w:rFonts w:ascii="Times New Roman" w:hAnsi="Times New Roman" w:cs="Times New Roman"/>
          <w:sz w:val="20"/>
          <w:szCs w:val="20"/>
          <w:lang w:val="en-GB" w:eastAsia="zh-CN"/>
        </w:rPr>
        <w:t xml:space="preserve">under Option 1 </w:t>
      </w:r>
      <w:r w:rsidRPr="00363BED">
        <w:rPr>
          <w:rFonts w:ascii="Times New Roman" w:hAnsi="Times New Roman" w:cs="Times New Roman"/>
          <w:sz w:val="20"/>
          <w:szCs w:val="20"/>
          <w:lang w:val="en-GB" w:eastAsia="zh-CN"/>
        </w:rPr>
        <w:t xml:space="preserve">in the agreement </w:t>
      </w:r>
      <w:r>
        <w:rPr>
          <w:rFonts w:ascii="Times New Roman" w:hAnsi="Times New Roman" w:cs="Times New Roman"/>
          <w:sz w:val="20"/>
          <w:szCs w:val="20"/>
          <w:lang w:val="en-GB" w:eastAsia="zh-CN"/>
        </w:rPr>
        <w:t xml:space="preserve">from RAN#1119 </w:t>
      </w:r>
      <w:r w:rsidRPr="00363BED">
        <w:rPr>
          <w:rFonts w:ascii="Times New Roman" w:hAnsi="Times New Roman" w:cs="Times New Roman"/>
          <w:sz w:val="20"/>
          <w:szCs w:val="20"/>
          <w:lang w:val="en-GB" w:eastAsia="zh-CN"/>
        </w:rPr>
        <w:t xml:space="preserve">above, </w:t>
      </w:r>
      <w:r>
        <w:rPr>
          <w:rFonts w:ascii="Times New Roman" w:hAnsi="Times New Roman" w:cs="Times New Roman"/>
          <w:sz w:val="20"/>
          <w:szCs w:val="20"/>
          <w:lang w:val="en-GB" w:eastAsia="zh-CN"/>
        </w:rPr>
        <w:t xml:space="preserve">the OD-SSB deactivation indication via MAC CE can be received by UE in multiple scenarios. At least in Case #2, there is still AO-SSB transmitted on the SCell even when OD-SSB is deactivated. In Scenario 2, both the OD-SSB activation and deactivation indications can be received before the SCell activation indication, e.g. for indicating the start/end of measurements on the OD-SSB transmitted by the SCell. In Scenario 2A, the OD-SSB activation indication itself can be received in the same PDSCH when receiving the SCell activation indication, e.g. to </w:t>
      </w:r>
      <w:proofErr w:type="spellStart"/>
      <w:r>
        <w:rPr>
          <w:rFonts w:ascii="Times New Roman" w:hAnsi="Times New Roman" w:cs="Times New Roman"/>
          <w:sz w:val="20"/>
          <w:szCs w:val="20"/>
          <w:lang w:val="en-GB" w:eastAsia="zh-CN"/>
        </w:rPr>
        <w:t>initite</w:t>
      </w:r>
      <w:proofErr w:type="spellEnd"/>
      <w:r>
        <w:rPr>
          <w:rFonts w:ascii="Times New Roman" w:hAnsi="Times New Roman" w:cs="Times New Roman"/>
          <w:sz w:val="20"/>
          <w:szCs w:val="20"/>
          <w:lang w:val="en-GB" w:eastAsia="zh-CN"/>
        </w:rPr>
        <w:t xml:space="preserve"> measurements. The OD-SSB deactivation indication can then be received at the same time when receiving the SCell activation indication, in a different MAC CE. In Scenario 3B, it is possible that OD-SSB can be activated and deactivated even after the SCell activation is complete, e.g. when the SCell transitions into an NES/dormant mode. Having a common design for indicating OD-SSB deactivation via MAC CE in all scenarios is preferable not only from spec effort perspective but also to allow NW flexibility. Based on the analysis above, we propose the following:</w:t>
      </w:r>
    </w:p>
    <w:p w14:paraId="5D2BD09E" w14:textId="2159D703" w:rsidR="00580975" w:rsidRPr="00644689" w:rsidRDefault="00580975" w:rsidP="00580975">
      <w:pPr>
        <w:spacing w:before="160"/>
        <w:jc w:val="both"/>
        <w:rPr>
          <w:rFonts w:ascii="Times New Roman" w:hAnsi="Times New Roman" w:cs="Times New Roman"/>
          <w:b/>
          <w:bCs/>
          <w:sz w:val="20"/>
          <w:szCs w:val="20"/>
          <w:lang w:val="en-GB" w:eastAsia="zh-CN"/>
        </w:rPr>
      </w:pPr>
      <w:r w:rsidRPr="00363BED">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w:t>
      </w:r>
      <w:r w:rsidR="009B2C9B">
        <w:rPr>
          <w:rFonts w:ascii="Times New Roman" w:hAnsi="Times New Roman" w:cs="Times New Roman"/>
          <w:b/>
          <w:bCs/>
          <w:i/>
          <w:iCs/>
          <w:sz w:val="20"/>
          <w:szCs w:val="20"/>
          <w:lang w:val="en-GB" w:eastAsia="zh-CN"/>
        </w:rPr>
        <w:t>7</w:t>
      </w:r>
      <w:r w:rsidRPr="00363BED">
        <w:rPr>
          <w:rFonts w:ascii="Times New Roman" w:hAnsi="Times New Roman" w:cs="Times New Roman"/>
          <w:b/>
          <w:bCs/>
          <w:i/>
          <w:iCs/>
          <w:sz w:val="20"/>
          <w:szCs w:val="20"/>
          <w:lang w:val="en-GB" w:eastAsia="zh-CN"/>
        </w:rPr>
        <w:t>:</w:t>
      </w:r>
      <w:r w:rsidRPr="00363BED">
        <w:rPr>
          <w:rFonts w:ascii="Times New Roman" w:hAnsi="Times New Roman" w:cs="Times New Roman"/>
          <w:b/>
          <w:bCs/>
          <w:sz w:val="20"/>
          <w:szCs w:val="20"/>
          <w:lang w:val="en-GB" w:eastAsia="zh-CN"/>
        </w:rPr>
        <w:t xml:space="preserve"> </w:t>
      </w:r>
      <w:r w:rsidRPr="008216B1">
        <w:rPr>
          <w:rFonts w:ascii="Times New Roman" w:hAnsi="Times New Roman" w:cs="Times New Roman"/>
          <w:b/>
          <w:bCs/>
          <w:sz w:val="20"/>
          <w:szCs w:val="20"/>
          <w:lang w:val="en-GB" w:eastAsia="zh-CN"/>
        </w:rPr>
        <w:t>Support explicit indication of deactivation for OD-SSB via MAC-CE for all supported scenario</w:t>
      </w:r>
      <w:r>
        <w:rPr>
          <w:rFonts w:ascii="Times New Roman" w:hAnsi="Times New Roman" w:cs="Times New Roman"/>
          <w:b/>
          <w:bCs/>
          <w:sz w:val="20"/>
          <w:szCs w:val="20"/>
          <w:lang w:val="en-GB" w:eastAsia="zh-CN"/>
        </w:rPr>
        <w:t>s (i.e. Scenarios #2, #2A and #3B)</w:t>
      </w:r>
    </w:p>
    <w:p w14:paraId="74EF276B" w14:textId="1847589B" w:rsidR="00580975" w:rsidRDefault="00580975" w:rsidP="00580975">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w:t>
      </w:r>
      <w:r w:rsidRPr="00363BED">
        <w:rPr>
          <w:rFonts w:ascii="Times New Roman" w:hAnsi="Times New Roman" w:cs="Times New Roman"/>
          <w:sz w:val="20"/>
          <w:szCs w:val="20"/>
          <w:lang w:val="en-GB" w:eastAsia="zh-CN"/>
        </w:rPr>
        <w:t>he</w:t>
      </w:r>
      <w:r>
        <w:rPr>
          <w:rFonts w:ascii="Times New Roman" w:hAnsi="Times New Roman" w:cs="Times New Roman"/>
          <w:sz w:val="20"/>
          <w:szCs w:val="20"/>
          <w:lang w:val="en-GB" w:eastAsia="zh-CN"/>
        </w:rPr>
        <w:t xml:space="preserve"> first FFS under Option 2 in the agreement above corresponds to implicit deactivation of OD-SSB, e.g. when SCell is deactivated and the SCell deactivation timer expires. Although such implicit deactivation may be possible in some scenarios, any overhead savings for not having to send </w:t>
      </w:r>
      <w:proofErr w:type="gramStart"/>
      <w:r>
        <w:rPr>
          <w:rFonts w:ascii="Times New Roman" w:hAnsi="Times New Roman" w:cs="Times New Roman"/>
          <w:sz w:val="20"/>
          <w:szCs w:val="20"/>
          <w:lang w:val="en-GB" w:eastAsia="zh-CN"/>
        </w:rPr>
        <w:t>a</w:t>
      </w:r>
      <w:proofErr w:type="gramEnd"/>
      <w:r>
        <w:rPr>
          <w:rFonts w:ascii="Times New Roman" w:hAnsi="Times New Roman" w:cs="Times New Roman"/>
          <w:sz w:val="20"/>
          <w:szCs w:val="20"/>
          <w:lang w:val="en-GB" w:eastAsia="zh-CN"/>
        </w:rPr>
        <w:t xml:space="preserve"> OD-SSB deactivation </w:t>
      </w:r>
      <w:r w:rsidR="00F7110F">
        <w:rPr>
          <w:rFonts w:ascii="Times New Roman" w:hAnsi="Times New Roman" w:cs="Times New Roman"/>
          <w:sz w:val="20"/>
          <w:szCs w:val="20"/>
          <w:lang w:val="en-GB" w:eastAsia="zh-CN"/>
        </w:rPr>
        <w:t>MAC CE</w:t>
      </w:r>
      <w:r>
        <w:rPr>
          <w:rFonts w:ascii="Times New Roman" w:hAnsi="Times New Roman" w:cs="Times New Roman"/>
          <w:sz w:val="20"/>
          <w:szCs w:val="20"/>
          <w:lang w:val="en-GB" w:eastAsia="zh-CN"/>
        </w:rPr>
        <w:t xml:space="preserve"> in PDSCH is negligible, especially when the NW anyways sends the SCell deactivation </w:t>
      </w:r>
      <w:r w:rsidR="00F7110F">
        <w:rPr>
          <w:rFonts w:ascii="Times New Roman" w:hAnsi="Times New Roman" w:cs="Times New Roman"/>
          <w:sz w:val="20"/>
          <w:szCs w:val="20"/>
          <w:lang w:val="en-GB" w:eastAsia="zh-CN"/>
        </w:rPr>
        <w:t>MAC CE</w:t>
      </w:r>
      <w:r>
        <w:rPr>
          <w:rFonts w:ascii="Times New Roman" w:hAnsi="Times New Roman" w:cs="Times New Roman"/>
          <w:sz w:val="20"/>
          <w:szCs w:val="20"/>
          <w:lang w:val="en-GB" w:eastAsia="zh-CN"/>
        </w:rPr>
        <w:t xml:space="preserve">. Additionally, having an explicit OD-SSB deactivation indication </w:t>
      </w:r>
      <w:r>
        <w:rPr>
          <w:rFonts w:ascii="Times New Roman" w:hAnsi="Times New Roman" w:cs="Times New Roman"/>
          <w:sz w:val="20"/>
          <w:szCs w:val="20"/>
          <w:lang w:val="en-GB" w:eastAsia="zh-CN"/>
        </w:rPr>
        <w:lastRenderedPageBreak/>
        <w:t>provides NW flexibility to decouple the OD-SSB deactivation with that of SCell activation procedure, especially when sending the OD-SSB deactivation indication in Scenario #3B where the SCell is already activated. Given this, we propose the following:</w:t>
      </w:r>
    </w:p>
    <w:p w14:paraId="15C834E7" w14:textId="75A0EF9B" w:rsidR="00580975" w:rsidRPr="00363BED" w:rsidRDefault="00580975" w:rsidP="00580975">
      <w:pPr>
        <w:jc w:val="both"/>
        <w:rPr>
          <w:rFonts w:ascii="Times New Roman" w:hAnsi="Times New Roman" w:cs="Times New Roman"/>
          <w:b/>
          <w:bCs/>
          <w:sz w:val="20"/>
          <w:szCs w:val="20"/>
          <w:lang w:val="en-GB" w:eastAsia="zh-CN"/>
        </w:rPr>
      </w:pPr>
      <w:r w:rsidRPr="00363BED">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w:t>
      </w:r>
      <w:r w:rsidR="009B2C9B">
        <w:rPr>
          <w:rFonts w:ascii="Times New Roman" w:hAnsi="Times New Roman" w:cs="Times New Roman"/>
          <w:b/>
          <w:bCs/>
          <w:i/>
          <w:iCs/>
          <w:sz w:val="20"/>
          <w:szCs w:val="20"/>
          <w:lang w:val="en-GB" w:eastAsia="zh-CN"/>
        </w:rPr>
        <w:t>8</w:t>
      </w:r>
      <w:r w:rsidRPr="00363BED">
        <w:rPr>
          <w:rFonts w:ascii="Times New Roman" w:hAnsi="Times New Roman" w:cs="Times New Roman"/>
          <w:b/>
          <w:bCs/>
          <w:i/>
          <w:iCs/>
          <w:sz w:val="20"/>
          <w:szCs w:val="20"/>
          <w:lang w:val="en-GB" w:eastAsia="zh-CN"/>
        </w:rPr>
        <w:t>:</w:t>
      </w:r>
      <w:r w:rsidRPr="00363BED">
        <w:rPr>
          <w:rFonts w:ascii="Times New Roman" w:hAnsi="Times New Roman" w:cs="Times New Roman"/>
          <w:b/>
          <w:bCs/>
          <w:sz w:val="20"/>
          <w:szCs w:val="20"/>
          <w:lang w:val="en-GB" w:eastAsia="zh-CN"/>
        </w:rPr>
        <w:t xml:space="preserve"> Deactivation of OD-SSB when </w:t>
      </w:r>
      <w:r>
        <w:rPr>
          <w:rFonts w:ascii="Times New Roman" w:hAnsi="Times New Roman" w:cs="Times New Roman"/>
          <w:b/>
          <w:bCs/>
          <w:sz w:val="20"/>
          <w:szCs w:val="20"/>
          <w:lang w:val="en-GB" w:eastAsia="zh-CN"/>
        </w:rPr>
        <w:t>receiving</w:t>
      </w:r>
      <w:r w:rsidRPr="00363BED">
        <w:rPr>
          <w:rFonts w:ascii="Times New Roman" w:hAnsi="Times New Roman" w:cs="Times New Roman"/>
          <w:b/>
          <w:bCs/>
          <w:sz w:val="20"/>
          <w:szCs w:val="20"/>
          <w:lang w:val="en-GB" w:eastAsia="zh-CN"/>
        </w:rPr>
        <w:t xml:space="preserve"> SCell deactivation (Option 4) or expiry of SCell deactivation timer (Option 4A) are not supported </w:t>
      </w:r>
    </w:p>
    <w:p w14:paraId="3CA22D4D" w14:textId="3963E11F" w:rsidR="00580975" w:rsidRPr="00363BED" w:rsidRDefault="00580975" w:rsidP="00580975">
      <w:pPr>
        <w:jc w:val="both"/>
        <w:rPr>
          <w:rFonts w:ascii="Times New Roman" w:hAnsi="Times New Roman" w:cs="Times New Roman"/>
          <w:sz w:val="20"/>
          <w:szCs w:val="20"/>
          <w:lang w:val="en-GB" w:eastAsia="zh-CN"/>
        </w:rPr>
      </w:pPr>
      <w:r w:rsidRPr="003C5CD2">
        <w:rPr>
          <w:rFonts w:ascii="Times New Roman" w:hAnsi="Times New Roman" w:cs="Times New Roman"/>
          <w:sz w:val="20"/>
          <w:szCs w:val="20"/>
          <w:lang w:val="en-GB" w:eastAsia="zh-CN"/>
        </w:rPr>
        <w:t>Regarding the second FFS under Option 2</w:t>
      </w:r>
      <w:r w:rsidR="00301AA8">
        <w:rPr>
          <w:rFonts w:ascii="Times New Roman" w:hAnsi="Times New Roman" w:cs="Times New Roman"/>
          <w:sz w:val="20"/>
          <w:szCs w:val="20"/>
          <w:lang w:val="en-GB" w:eastAsia="zh-CN"/>
        </w:rPr>
        <w:t xml:space="preserve"> above</w:t>
      </w:r>
      <w:r w:rsidRPr="003C5CD2">
        <w:rPr>
          <w:rFonts w:ascii="Times New Roman" w:hAnsi="Times New Roman" w:cs="Times New Roman"/>
          <w:sz w:val="20"/>
          <w:szCs w:val="20"/>
          <w:lang w:val="en-GB" w:eastAsia="zh-CN"/>
        </w:rPr>
        <w:t xml:space="preserve">, </w:t>
      </w:r>
      <w:r w:rsidRPr="00363BED">
        <w:rPr>
          <w:rFonts w:ascii="Times New Roman" w:hAnsi="Times New Roman" w:cs="Times New Roman"/>
          <w:sz w:val="20"/>
          <w:szCs w:val="20"/>
          <w:lang w:val="en-GB" w:eastAsia="zh-CN"/>
        </w:rPr>
        <w:t xml:space="preserve">configuring the number N of OD-SSB bursts in RRC can </w:t>
      </w:r>
      <w:r>
        <w:rPr>
          <w:rFonts w:ascii="Times New Roman" w:hAnsi="Times New Roman" w:cs="Times New Roman"/>
          <w:sz w:val="20"/>
          <w:szCs w:val="20"/>
          <w:lang w:val="en-GB" w:eastAsia="zh-CN"/>
        </w:rPr>
        <w:t>provide some benefit</w:t>
      </w:r>
      <w:r w:rsidRPr="00363BED">
        <w:rPr>
          <w:rFonts w:ascii="Times New Roman" w:hAnsi="Times New Roman" w:cs="Times New Roman"/>
          <w:sz w:val="20"/>
          <w:szCs w:val="20"/>
          <w:lang w:val="en-GB" w:eastAsia="zh-CN"/>
        </w:rPr>
        <w:t xml:space="preserve"> at </w:t>
      </w:r>
      <w:proofErr w:type="spellStart"/>
      <w:r w:rsidRPr="00363BED">
        <w:rPr>
          <w:rFonts w:ascii="Times New Roman" w:hAnsi="Times New Roman" w:cs="Times New Roman"/>
          <w:sz w:val="20"/>
          <w:szCs w:val="20"/>
          <w:lang w:val="en-GB" w:eastAsia="zh-CN"/>
        </w:rPr>
        <w:t>gNB</w:t>
      </w:r>
      <w:proofErr w:type="spellEnd"/>
      <w:r w:rsidRPr="00363BED">
        <w:rPr>
          <w:rFonts w:ascii="Times New Roman" w:hAnsi="Times New Roman" w:cs="Times New Roman"/>
          <w:sz w:val="20"/>
          <w:szCs w:val="20"/>
          <w:lang w:val="en-GB" w:eastAsia="zh-CN"/>
        </w:rPr>
        <w:t xml:space="preserve"> for </w:t>
      </w:r>
      <w:r>
        <w:rPr>
          <w:rFonts w:ascii="Times New Roman" w:hAnsi="Times New Roman" w:cs="Times New Roman"/>
          <w:sz w:val="20"/>
          <w:szCs w:val="20"/>
          <w:lang w:val="en-GB" w:eastAsia="zh-CN"/>
        </w:rPr>
        <w:t>limiting the</w:t>
      </w:r>
      <w:r w:rsidRPr="00363BED">
        <w:rPr>
          <w:rFonts w:ascii="Times New Roman" w:hAnsi="Times New Roman" w:cs="Times New Roman"/>
          <w:sz w:val="20"/>
          <w:szCs w:val="20"/>
          <w:lang w:val="en-GB" w:eastAsia="zh-CN"/>
        </w:rPr>
        <w:t xml:space="preserve"> OD-SSB</w:t>
      </w:r>
      <w:r>
        <w:rPr>
          <w:rFonts w:ascii="Times New Roman" w:hAnsi="Times New Roman" w:cs="Times New Roman"/>
          <w:sz w:val="20"/>
          <w:szCs w:val="20"/>
          <w:lang w:val="en-GB" w:eastAsia="zh-CN"/>
        </w:rPr>
        <w:t xml:space="preserve"> transmissions to</w:t>
      </w:r>
      <w:r w:rsidRPr="00363BED">
        <w:rPr>
          <w:rFonts w:ascii="Times New Roman" w:hAnsi="Times New Roman" w:cs="Times New Roman"/>
          <w:sz w:val="20"/>
          <w:szCs w:val="20"/>
          <w:lang w:val="en-GB" w:eastAsia="zh-CN"/>
        </w:rPr>
        <w:t xml:space="preserve"> a fixed number. Since the same OD-SSB transmissions can be used for multiple UEs, </w:t>
      </w:r>
      <w:r>
        <w:rPr>
          <w:rFonts w:ascii="Times New Roman" w:hAnsi="Times New Roman" w:cs="Times New Roman"/>
          <w:sz w:val="20"/>
          <w:szCs w:val="20"/>
          <w:lang w:val="en-GB" w:eastAsia="zh-CN"/>
        </w:rPr>
        <w:t>to enable sufficient flexibility at NW it is important to configure a proper value for N in RRC. For example, the N value can be configured per OD-SSB periodicity. Since the agreement in the last RAN1#120b</w:t>
      </w:r>
      <w:r w:rsidR="00301AA8">
        <w:rPr>
          <w:rFonts w:ascii="Times New Roman" w:hAnsi="Times New Roman" w:cs="Times New Roman"/>
          <w:sz w:val="20"/>
          <w:szCs w:val="20"/>
          <w:lang w:val="en-GB" w:eastAsia="zh-CN"/>
        </w:rPr>
        <w:t>is</w:t>
      </w:r>
      <w:r>
        <w:rPr>
          <w:rFonts w:ascii="Times New Roman" w:hAnsi="Times New Roman" w:cs="Times New Roman"/>
          <w:sz w:val="20"/>
          <w:szCs w:val="20"/>
          <w:lang w:val="en-GB" w:eastAsia="zh-CN"/>
        </w:rPr>
        <w:t xml:space="preserve"> supports indicating the applicable value of the number N in MAC CE</w:t>
      </w:r>
      <w:r w:rsidRPr="00363BED">
        <w:rPr>
          <w:rFonts w:ascii="Times New Roman" w:hAnsi="Times New Roman" w:cs="Times New Roman"/>
          <w:sz w:val="20"/>
          <w:szCs w:val="20"/>
          <w:lang w:val="en-GB" w:eastAsia="zh-CN"/>
        </w:rPr>
        <w:t>,</w:t>
      </w:r>
      <w:r>
        <w:rPr>
          <w:rFonts w:ascii="Times New Roman" w:hAnsi="Times New Roman" w:cs="Times New Roman"/>
          <w:sz w:val="20"/>
          <w:szCs w:val="20"/>
          <w:lang w:val="en-GB" w:eastAsia="zh-CN"/>
        </w:rPr>
        <w:t xml:space="preserve"> </w:t>
      </w:r>
      <w:r w:rsidRPr="00363BED">
        <w:rPr>
          <w:rFonts w:ascii="Times New Roman" w:hAnsi="Times New Roman" w:cs="Times New Roman"/>
          <w:sz w:val="20"/>
          <w:szCs w:val="20"/>
          <w:lang w:val="en-GB" w:eastAsia="zh-CN"/>
        </w:rPr>
        <w:t xml:space="preserve">it makes sense to not introduce </w:t>
      </w:r>
      <w:r>
        <w:rPr>
          <w:rFonts w:ascii="Times New Roman" w:hAnsi="Times New Roman" w:cs="Times New Roman"/>
          <w:sz w:val="20"/>
          <w:szCs w:val="20"/>
          <w:lang w:val="en-GB" w:eastAsia="zh-CN"/>
        </w:rPr>
        <w:t xml:space="preserve">an </w:t>
      </w:r>
      <w:r w:rsidRPr="00363BED">
        <w:rPr>
          <w:rFonts w:ascii="Times New Roman" w:hAnsi="Times New Roman" w:cs="Times New Roman"/>
          <w:sz w:val="20"/>
          <w:szCs w:val="20"/>
          <w:lang w:val="en-GB" w:eastAsia="zh-CN"/>
        </w:rPr>
        <w:t xml:space="preserve">additional timer </w:t>
      </w:r>
      <w:r>
        <w:rPr>
          <w:rFonts w:ascii="Times New Roman" w:hAnsi="Times New Roman" w:cs="Times New Roman"/>
          <w:sz w:val="20"/>
          <w:szCs w:val="20"/>
          <w:lang w:val="en-GB" w:eastAsia="zh-CN"/>
        </w:rPr>
        <w:t>for achieving the same outcome</w:t>
      </w:r>
      <w:r w:rsidRPr="00363BED">
        <w:rPr>
          <w:rFonts w:ascii="Times New Roman" w:hAnsi="Times New Roman" w:cs="Times New Roman"/>
          <w:sz w:val="20"/>
          <w:szCs w:val="20"/>
          <w:lang w:val="en-GB" w:eastAsia="zh-CN"/>
        </w:rPr>
        <w:t xml:space="preserve">.   </w:t>
      </w:r>
    </w:p>
    <w:p w14:paraId="265EEB2C" w14:textId="704DC3D3" w:rsidR="00580975" w:rsidRDefault="00580975" w:rsidP="00F03AD9">
      <w:pPr>
        <w:jc w:val="both"/>
        <w:rPr>
          <w:rFonts w:ascii="Times New Roman" w:hAnsi="Times New Roman" w:cs="Times New Roman"/>
          <w:b/>
          <w:bCs/>
          <w:sz w:val="20"/>
          <w:szCs w:val="20"/>
          <w:lang w:val="en-GB" w:eastAsia="zh-CN"/>
        </w:rPr>
      </w:pPr>
      <w:r w:rsidRPr="00363BED">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w:t>
      </w:r>
      <w:r w:rsidR="009B2C9B">
        <w:rPr>
          <w:rFonts w:ascii="Times New Roman" w:hAnsi="Times New Roman" w:cs="Times New Roman"/>
          <w:b/>
          <w:bCs/>
          <w:i/>
          <w:iCs/>
          <w:sz w:val="20"/>
          <w:szCs w:val="20"/>
          <w:lang w:val="en-GB" w:eastAsia="zh-CN"/>
        </w:rPr>
        <w:t>9</w:t>
      </w:r>
      <w:r w:rsidRPr="00363BED">
        <w:rPr>
          <w:rFonts w:ascii="Times New Roman" w:hAnsi="Times New Roman" w:cs="Times New Roman"/>
          <w:b/>
          <w:bCs/>
          <w:i/>
          <w:iCs/>
          <w:sz w:val="20"/>
          <w:szCs w:val="20"/>
          <w:lang w:val="en-GB" w:eastAsia="zh-CN"/>
        </w:rPr>
        <w:t xml:space="preserve">: </w:t>
      </w:r>
      <w:r w:rsidRPr="00363BED">
        <w:rPr>
          <w:rFonts w:ascii="Times New Roman" w:hAnsi="Times New Roman" w:cs="Times New Roman"/>
          <w:b/>
          <w:bCs/>
          <w:sz w:val="20"/>
          <w:szCs w:val="20"/>
          <w:lang w:val="en-GB" w:eastAsia="zh-CN"/>
        </w:rPr>
        <w:t>A</w:t>
      </w:r>
      <w:r>
        <w:rPr>
          <w:rFonts w:ascii="Times New Roman" w:hAnsi="Times New Roman" w:cs="Times New Roman"/>
          <w:b/>
          <w:bCs/>
          <w:sz w:val="20"/>
          <w:szCs w:val="20"/>
          <w:lang w:val="en-GB" w:eastAsia="zh-CN"/>
        </w:rPr>
        <w:t>n additional</w:t>
      </w:r>
      <w:r w:rsidRPr="00363BED">
        <w:rPr>
          <w:rFonts w:ascii="Times New Roman" w:hAnsi="Times New Roman" w:cs="Times New Roman"/>
          <w:b/>
          <w:bCs/>
          <w:sz w:val="20"/>
          <w:szCs w:val="20"/>
          <w:lang w:val="en-GB" w:eastAsia="zh-CN"/>
        </w:rPr>
        <w:t xml:space="preserve"> timer for implicitly determining the value of N for the number of OD-SSB bursts is not introduced  </w:t>
      </w:r>
    </w:p>
    <w:bookmarkEnd w:id="4"/>
    <w:p w14:paraId="5EDD254A" w14:textId="5BA2F137" w:rsidR="000E7C09" w:rsidRPr="00130BF7" w:rsidRDefault="000A5764" w:rsidP="001029A1">
      <w:pPr>
        <w:pStyle w:val="Heading1"/>
        <w:rPr>
          <w:rFonts w:ascii="Times New Roman" w:hAnsi="Times New Roman"/>
          <w:szCs w:val="32"/>
          <w:lang w:val="en-US"/>
        </w:rPr>
      </w:pPr>
      <w:r w:rsidRPr="00130BF7">
        <w:rPr>
          <w:rFonts w:ascii="Times New Roman" w:hAnsi="Times New Roman"/>
          <w:szCs w:val="32"/>
        </w:rPr>
        <w:t>Conclusion</w:t>
      </w:r>
    </w:p>
    <w:p w14:paraId="0A9321FF" w14:textId="2A891F01" w:rsidR="00565CEC" w:rsidRDefault="00565CEC" w:rsidP="00565CEC">
      <w:pPr>
        <w:rPr>
          <w:rFonts w:ascii="Times New Roman" w:hAnsi="Times New Roman" w:cs="Times New Roman"/>
          <w:sz w:val="20"/>
          <w:szCs w:val="20"/>
          <w:lang w:eastAsia="sv-SE"/>
        </w:rPr>
      </w:pPr>
      <w:r w:rsidRPr="004C7AA2">
        <w:rPr>
          <w:rFonts w:ascii="Times New Roman" w:hAnsi="Times New Roman" w:cs="Times New Roman"/>
          <w:sz w:val="20"/>
          <w:szCs w:val="20"/>
          <w:lang w:eastAsia="sv-SE"/>
        </w:rPr>
        <w:t xml:space="preserve">In this contribution, the following </w:t>
      </w:r>
      <w:r w:rsidR="00630BE3">
        <w:rPr>
          <w:rFonts w:ascii="Times New Roman" w:hAnsi="Times New Roman" w:cs="Times New Roman"/>
          <w:sz w:val="20"/>
          <w:szCs w:val="20"/>
          <w:lang w:eastAsia="sv-SE"/>
        </w:rPr>
        <w:t>proposals</w:t>
      </w:r>
    </w:p>
    <w:p w14:paraId="657F11E9" w14:textId="326ED42E" w:rsidR="00630BE3" w:rsidRDefault="00C86CFA" w:rsidP="00F03AD9">
      <w:pPr>
        <w:jc w:val="both"/>
        <w:rPr>
          <w:rFonts w:ascii="Times New Roman" w:hAnsi="Times New Roman" w:cs="Times New Roman"/>
          <w:b/>
          <w:bCs/>
          <w:sz w:val="20"/>
          <w:szCs w:val="20"/>
          <w:lang w:val="en-GB" w:eastAsia="zh-CN"/>
        </w:rPr>
      </w:pPr>
      <w:r w:rsidRPr="00592104">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1</w:t>
      </w:r>
      <w:r w:rsidRPr="00592104">
        <w:rPr>
          <w:rFonts w:ascii="Times New Roman" w:hAnsi="Times New Roman" w:cs="Times New Roman"/>
          <w:b/>
          <w:bCs/>
          <w:i/>
          <w:iCs/>
          <w:sz w:val="20"/>
          <w:szCs w:val="20"/>
          <w:lang w:val="en-GB" w:eastAsia="zh-CN"/>
        </w:rPr>
        <w:t>:</w:t>
      </w:r>
      <w:r w:rsidRPr="00592104">
        <w:rPr>
          <w:rFonts w:ascii="Times New Roman" w:hAnsi="Times New Roman" w:cs="Times New Roman"/>
          <w:b/>
          <w:bCs/>
          <w:sz w:val="20"/>
          <w:szCs w:val="20"/>
          <w:lang w:val="en-GB" w:eastAsia="zh-CN"/>
        </w:rPr>
        <w:t xml:space="preserve"> </w:t>
      </w:r>
      <w:r w:rsidR="00296A19" w:rsidRPr="00296A19">
        <w:rPr>
          <w:rFonts w:ascii="Times New Roman" w:hAnsi="Times New Roman" w:cs="Times New Roman"/>
          <w:b/>
          <w:bCs/>
          <w:sz w:val="20"/>
          <w:szCs w:val="20"/>
          <w:lang w:val="en-GB" w:eastAsia="zh-CN"/>
        </w:rPr>
        <w:t xml:space="preserve">If </w:t>
      </w:r>
      <w:r w:rsidR="00296A19" w:rsidRPr="00F03AD9">
        <w:rPr>
          <w:rFonts w:ascii="Times New Roman" w:hAnsi="Times New Roman" w:cs="Times New Roman"/>
          <w:b/>
          <w:bCs/>
          <w:i/>
          <w:iCs/>
          <w:sz w:val="20"/>
          <w:szCs w:val="20"/>
          <w:lang w:val="en-GB" w:eastAsia="zh-CN"/>
        </w:rPr>
        <w:t>od-</w:t>
      </w:r>
      <w:proofErr w:type="spellStart"/>
      <w:r w:rsidR="00296A19" w:rsidRPr="00F03AD9">
        <w:rPr>
          <w:rFonts w:ascii="Times New Roman" w:hAnsi="Times New Roman" w:cs="Times New Roman"/>
          <w:b/>
          <w:bCs/>
          <w:i/>
          <w:iCs/>
          <w:sz w:val="20"/>
          <w:szCs w:val="20"/>
          <w:lang w:val="en-GB" w:eastAsia="zh-CN"/>
        </w:rPr>
        <w:t>ssb</w:t>
      </w:r>
      <w:proofErr w:type="spellEnd"/>
      <w:r w:rsidR="00296A19" w:rsidRPr="00F03AD9">
        <w:rPr>
          <w:rFonts w:ascii="Times New Roman" w:hAnsi="Times New Roman" w:cs="Times New Roman"/>
          <w:b/>
          <w:bCs/>
          <w:i/>
          <w:iCs/>
          <w:sz w:val="20"/>
          <w:szCs w:val="20"/>
          <w:lang w:val="en-GB" w:eastAsia="zh-CN"/>
        </w:rPr>
        <w:t>-</w:t>
      </w:r>
      <w:proofErr w:type="spellStart"/>
      <w:r w:rsidR="00296A19" w:rsidRPr="00F03AD9">
        <w:rPr>
          <w:rFonts w:ascii="Times New Roman" w:hAnsi="Times New Roman" w:cs="Times New Roman"/>
          <w:b/>
          <w:bCs/>
          <w:i/>
          <w:iCs/>
          <w:sz w:val="20"/>
          <w:szCs w:val="20"/>
          <w:lang w:val="en-GB" w:eastAsia="zh-CN"/>
        </w:rPr>
        <w:t>nrofBurst</w:t>
      </w:r>
      <w:proofErr w:type="spellEnd"/>
      <w:r w:rsidR="00296A19" w:rsidRPr="00296A19">
        <w:rPr>
          <w:rFonts w:ascii="Times New Roman" w:hAnsi="Times New Roman" w:cs="Times New Roman"/>
          <w:b/>
          <w:bCs/>
          <w:sz w:val="20"/>
          <w:szCs w:val="20"/>
          <w:lang w:val="en-GB" w:eastAsia="zh-CN"/>
        </w:rPr>
        <w:t xml:space="preserve"> for an OD-SSB is configured, support deactivation of OD-SSB based on the configured value for od-</w:t>
      </w:r>
      <w:proofErr w:type="spellStart"/>
      <w:r w:rsidR="00296A19" w:rsidRPr="00F03AD9">
        <w:rPr>
          <w:rFonts w:ascii="Times New Roman" w:hAnsi="Times New Roman" w:cs="Times New Roman"/>
          <w:b/>
          <w:bCs/>
          <w:i/>
          <w:iCs/>
          <w:sz w:val="20"/>
          <w:szCs w:val="20"/>
          <w:lang w:val="en-GB" w:eastAsia="zh-CN"/>
        </w:rPr>
        <w:t>ssb</w:t>
      </w:r>
      <w:proofErr w:type="spellEnd"/>
      <w:r w:rsidR="00296A19" w:rsidRPr="00F03AD9">
        <w:rPr>
          <w:rFonts w:ascii="Times New Roman" w:hAnsi="Times New Roman" w:cs="Times New Roman"/>
          <w:b/>
          <w:bCs/>
          <w:i/>
          <w:iCs/>
          <w:sz w:val="20"/>
          <w:szCs w:val="20"/>
          <w:lang w:val="en-GB" w:eastAsia="zh-CN"/>
        </w:rPr>
        <w:t>-</w:t>
      </w:r>
      <w:proofErr w:type="spellStart"/>
      <w:r w:rsidR="00296A19" w:rsidRPr="00F03AD9">
        <w:rPr>
          <w:rFonts w:ascii="Times New Roman" w:hAnsi="Times New Roman" w:cs="Times New Roman"/>
          <w:b/>
          <w:bCs/>
          <w:i/>
          <w:iCs/>
          <w:sz w:val="20"/>
          <w:szCs w:val="20"/>
          <w:lang w:val="en-GB" w:eastAsia="zh-CN"/>
        </w:rPr>
        <w:t>nrofBurst</w:t>
      </w:r>
      <w:proofErr w:type="spellEnd"/>
      <w:r w:rsidR="00296A19" w:rsidRPr="00296A19">
        <w:rPr>
          <w:rFonts w:ascii="Times New Roman" w:hAnsi="Times New Roman" w:cs="Times New Roman"/>
          <w:b/>
          <w:bCs/>
          <w:sz w:val="20"/>
          <w:szCs w:val="20"/>
          <w:lang w:val="en-GB" w:eastAsia="zh-CN"/>
        </w:rPr>
        <w:t xml:space="preserve"> or via MAC CE</w:t>
      </w:r>
      <w:r w:rsidR="00296A19" w:rsidRPr="00296A19" w:rsidDel="00296A19">
        <w:rPr>
          <w:rFonts w:ascii="Times New Roman" w:hAnsi="Times New Roman" w:cs="Times New Roman"/>
          <w:b/>
          <w:bCs/>
          <w:sz w:val="20"/>
          <w:szCs w:val="20"/>
          <w:lang w:val="en-GB" w:eastAsia="zh-CN"/>
        </w:rPr>
        <w:t xml:space="preserve"> </w:t>
      </w:r>
    </w:p>
    <w:p w14:paraId="37E21F70" w14:textId="77777777" w:rsidR="00C86CFA" w:rsidRPr="00592104" w:rsidRDefault="00C86CFA" w:rsidP="00296A19">
      <w:pPr>
        <w:spacing w:before="160"/>
        <w:jc w:val="both"/>
        <w:rPr>
          <w:rFonts w:ascii="Times New Roman" w:hAnsi="Times New Roman" w:cs="Times New Roman"/>
          <w:b/>
          <w:bCs/>
          <w:sz w:val="20"/>
          <w:szCs w:val="20"/>
          <w:lang w:val="en-GB" w:eastAsia="zh-CN"/>
        </w:rPr>
      </w:pPr>
      <w:r w:rsidRPr="00592104">
        <w:rPr>
          <w:rFonts w:ascii="Times New Roman" w:hAnsi="Times New Roman" w:cs="Times New Roman"/>
          <w:b/>
          <w:bCs/>
          <w:i/>
          <w:iCs/>
          <w:sz w:val="20"/>
          <w:szCs w:val="20"/>
          <w:lang w:val="en-GB" w:eastAsia="zh-CN"/>
        </w:rPr>
        <w:t xml:space="preserve">Proposal </w:t>
      </w:r>
      <w:r>
        <w:rPr>
          <w:rFonts w:ascii="Times New Roman" w:hAnsi="Times New Roman" w:cs="Times New Roman"/>
          <w:b/>
          <w:bCs/>
          <w:i/>
          <w:iCs/>
          <w:sz w:val="20"/>
          <w:szCs w:val="20"/>
          <w:lang w:val="en-GB" w:eastAsia="zh-CN"/>
        </w:rPr>
        <w:t>2</w:t>
      </w:r>
      <w:r w:rsidRPr="008A671C">
        <w:rPr>
          <w:rFonts w:ascii="Times New Roman" w:hAnsi="Times New Roman" w:cs="Times New Roman"/>
          <w:b/>
          <w:bCs/>
          <w:sz w:val="20"/>
          <w:szCs w:val="20"/>
          <w:lang w:val="en-GB" w:eastAsia="zh-CN"/>
        </w:rPr>
        <w:t xml:space="preserve">: </w:t>
      </w:r>
      <w:r>
        <w:rPr>
          <w:rFonts w:ascii="Times New Roman" w:hAnsi="Times New Roman" w:cs="Times New Roman"/>
          <w:b/>
          <w:bCs/>
          <w:sz w:val="20"/>
          <w:szCs w:val="20"/>
          <w:lang w:val="en-GB" w:eastAsia="zh-CN"/>
        </w:rPr>
        <w:t>Support the UE to follow the last received MAC CE on OD-SSB (i.e. MAC CE containing the OD-SSB configuration index) to identify the number N of OD-SSB bursts</w:t>
      </w:r>
    </w:p>
    <w:p w14:paraId="6270DBD5" w14:textId="77777777" w:rsidR="00C86CFA" w:rsidRDefault="00C86CFA" w:rsidP="00296A19">
      <w:pPr>
        <w:spacing w:before="160" w:after="120"/>
        <w:jc w:val="both"/>
        <w:rPr>
          <w:rFonts w:ascii="Times New Roman" w:hAnsi="Times New Roman" w:cs="Times New Roman"/>
          <w:b/>
          <w:bCs/>
          <w:sz w:val="20"/>
          <w:szCs w:val="20"/>
          <w:lang w:val="en-GB" w:eastAsia="zh-CN"/>
        </w:rPr>
      </w:pPr>
      <w:r w:rsidRPr="00592104">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3</w:t>
      </w:r>
      <w:r w:rsidRPr="00592104">
        <w:rPr>
          <w:rFonts w:ascii="Times New Roman" w:hAnsi="Times New Roman" w:cs="Times New Roman"/>
          <w:b/>
          <w:bCs/>
          <w:i/>
          <w:iCs/>
          <w:sz w:val="20"/>
          <w:szCs w:val="20"/>
          <w:lang w:val="en-GB" w:eastAsia="zh-CN"/>
        </w:rPr>
        <w:t>:</w:t>
      </w:r>
      <w:r w:rsidRPr="00592104">
        <w:rPr>
          <w:rFonts w:ascii="Times New Roman" w:hAnsi="Times New Roman" w:cs="Times New Roman"/>
          <w:b/>
          <w:bCs/>
          <w:sz w:val="20"/>
          <w:szCs w:val="20"/>
          <w:lang w:val="en-GB" w:eastAsia="zh-CN"/>
        </w:rPr>
        <w:t xml:space="preserve"> If the higher layer </w:t>
      </w:r>
      <w:proofErr w:type="spellStart"/>
      <w:r w:rsidRPr="00592104">
        <w:rPr>
          <w:rFonts w:ascii="Times New Roman" w:hAnsi="Times New Roman" w:cs="Times New Roman"/>
          <w:b/>
          <w:bCs/>
          <w:i/>
          <w:iCs/>
          <w:sz w:val="20"/>
          <w:szCs w:val="20"/>
          <w:lang w:val="en-GB" w:eastAsia="zh-CN"/>
        </w:rPr>
        <w:t>timeRestrictionForChannelMeasurements</w:t>
      </w:r>
      <w:proofErr w:type="spellEnd"/>
      <w:r w:rsidRPr="00592104">
        <w:rPr>
          <w:rFonts w:ascii="Times New Roman" w:hAnsi="Times New Roman" w:cs="Times New Roman"/>
          <w:b/>
          <w:bCs/>
          <w:sz w:val="20"/>
          <w:szCs w:val="20"/>
          <w:lang w:val="en-GB" w:eastAsia="zh-CN"/>
        </w:rPr>
        <w:t xml:space="preserve"> in CSI-</w:t>
      </w:r>
      <w:proofErr w:type="spellStart"/>
      <w:r w:rsidRPr="00592104">
        <w:rPr>
          <w:rFonts w:ascii="Times New Roman" w:hAnsi="Times New Roman" w:cs="Times New Roman"/>
          <w:b/>
          <w:bCs/>
          <w:sz w:val="20"/>
          <w:szCs w:val="20"/>
          <w:lang w:val="en-GB" w:eastAsia="zh-CN"/>
        </w:rPr>
        <w:t>ReportConfig</w:t>
      </w:r>
      <w:proofErr w:type="spellEnd"/>
      <w:r w:rsidRPr="00592104">
        <w:rPr>
          <w:rFonts w:ascii="Times New Roman" w:hAnsi="Times New Roman" w:cs="Times New Roman"/>
          <w:b/>
          <w:bCs/>
          <w:sz w:val="20"/>
          <w:szCs w:val="20"/>
          <w:lang w:val="en-GB" w:eastAsia="zh-CN"/>
        </w:rPr>
        <w:t xml:space="preserve"> is set to “Configured”, the UE derives L1 measurement result based on one of AO-SSB or OD-SSB that is the most recent</w:t>
      </w:r>
    </w:p>
    <w:p w14:paraId="73C81620" w14:textId="3E2F31FD" w:rsidR="00C86CFA" w:rsidRDefault="00C86CFA" w:rsidP="00F03AD9">
      <w:pPr>
        <w:jc w:val="both"/>
        <w:rPr>
          <w:rFonts w:ascii="Times New Roman" w:hAnsi="Times New Roman" w:cs="Times New Roman"/>
          <w:b/>
          <w:bCs/>
          <w:sz w:val="20"/>
          <w:szCs w:val="20"/>
          <w:lang w:val="en-GB" w:eastAsia="zh-CN"/>
        </w:rPr>
      </w:pPr>
      <w:r w:rsidRPr="00592104">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4</w:t>
      </w:r>
      <w:r w:rsidRPr="00592104">
        <w:rPr>
          <w:rFonts w:ascii="Times New Roman" w:hAnsi="Times New Roman" w:cs="Times New Roman"/>
          <w:b/>
          <w:bCs/>
          <w:i/>
          <w:iCs/>
          <w:sz w:val="20"/>
          <w:szCs w:val="20"/>
          <w:lang w:val="en-GB" w:eastAsia="zh-CN"/>
        </w:rPr>
        <w:t>:</w:t>
      </w:r>
      <w:r w:rsidRPr="00592104">
        <w:rPr>
          <w:rFonts w:ascii="Times New Roman" w:hAnsi="Times New Roman" w:cs="Times New Roman"/>
          <w:b/>
          <w:bCs/>
          <w:sz w:val="20"/>
          <w:szCs w:val="20"/>
          <w:lang w:val="en-GB" w:eastAsia="zh-CN"/>
        </w:rPr>
        <w:t xml:space="preserve"> Support CSI report configuration associated with only OD-SSB at least when the center frequency locations of AO-SSB and OD-SSB are different  </w:t>
      </w:r>
    </w:p>
    <w:p w14:paraId="02325A4F" w14:textId="657E55E5" w:rsidR="00C86CFA" w:rsidRDefault="00C86CFA" w:rsidP="00296A19">
      <w:pPr>
        <w:spacing w:line="240" w:lineRule="auto"/>
        <w:jc w:val="both"/>
        <w:rPr>
          <w:rFonts w:ascii="Times New Roman" w:hAnsi="Times New Roman" w:cs="Times New Roman"/>
          <w:sz w:val="20"/>
          <w:szCs w:val="20"/>
          <w:lang w:val="en-GB" w:eastAsia="zh-CN"/>
        </w:rPr>
      </w:pPr>
      <w:r w:rsidRPr="001B7B75">
        <w:rPr>
          <w:rFonts w:ascii="Times New Roman" w:hAnsi="Times New Roman" w:cs="Times New Roman"/>
          <w:b/>
          <w:bCs/>
          <w:i/>
          <w:iCs/>
          <w:sz w:val="20"/>
          <w:szCs w:val="20"/>
          <w:lang w:val="en-GB" w:eastAsia="zh-CN"/>
        </w:rPr>
        <w:t xml:space="preserve">Proposal </w:t>
      </w:r>
      <w:r w:rsidR="009B2C9B">
        <w:rPr>
          <w:rFonts w:ascii="Times New Roman" w:hAnsi="Times New Roman" w:cs="Times New Roman"/>
          <w:b/>
          <w:bCs/>
          <w:i/>
          <w:iCs/>
          <w:sz w:val="20"/>
          <w:szCs w:val="20"/>
          <w:lang w:val="en-GB" w:eastAsia="zh-CN"/>
        </w:rPr>
        <w:t>5</w:t>
      </w:r>
      <w:r w:rsidRPr="001B7B75">
        <w:rPr>
          <w:rFonts w:ascii="Times New Roman" w:hAnsi="Times New Roman" w:cs="Times New Roman"/>
          <w:b/>
          <w:bCs/>
          <w:sz w:val="20"/>
          <w:szCs w:val="20"/>
          <w:lang w:val="en-GB" w:eastAsia="zh-CN"/>
        </w:rPr>
        <w:t xml:space="preserve">: For the case when the center frequency locations of AO-SSB and OD-SSB are different, </w:t>
      </w:r>
      <w:r>
        <w:rPr>
          <w:rFonts w:ascii="Times New Roman" w:hAnsi="Times New Roman" w:cs="Times New Roman"/>
          <w:b/>
          <w:bCs/>
          <w:sz w:val="20"/>
          <w:szCs w:val="20"/>
          <w:lang w:val="en-GB" w:eastAsia="zh-CN"/>
        </w:rPr>
        <w:t xml:space="preserve">no restriction for the </w:t>
      </w:r>
      <w:r w:rsidRPr="001B7B75">
        <w:rPr>
          <w:rFonts w:ascii="Times New Roman" w:hAnsi="Times New Roman" w:cs="Times New Roman"/>
          <w:b/>
          <w:bCs/>
          <w:sz w:val="20"/>
          <w:szCs w:val="20"/>
          <w:lang w:val="en-GB" w:eastAsia="zh-CN"/>
        </w:rPr>
        <w:t xml:space="preserve">PBCH payload </w:t>
      </w:r>
      <w:r>
        <w:rPr>
          <w:rFonts w:ascii="Times New Roman" w:hAnsi="Times New Roman" w:cs="Times New Roman"/>
          <w:b/>
          <w:bCs/>
          <w:sz w:val="20"/>
          <w:szCs w:val="20"/>
          <w:lang w:val="en-GB" w:eastAsia="zh-CN"/>
        </w:rPr>
        <w:t xml:space="preserve">to be the same </w:t>
      </w:r>
      <w:r w:rsidRPr="001B7B75">
        <w:rPr>
          <w:rFonts w:ascii="Times New Roman" w:hAnsi="Times New Roman" w:cs="Times New Roman"/>
          <w:b/>
          <w:bCs/>
          <w:sz w:val="20"/>
          <w:szCs w:val="20"/>
          <w:lang w:val="en-GB" w:eastAsia="zh-CN"/>
        </w:rPr>
        <w:t xml:space="preserve">for </w:t>
      </w:r>
      <w:r>
        <w:rPr>
          <w:rFonts w:ascii="Times New Roman" w:hAnsi="Times New Roman" w:cs="Times New Roman"/>
          <w:b/>
          <w:bCs/>
          <w:sz w:val="20"/>
          <w:szCs w:val="20"/>
          <w:lang w:val="en-GB" w:eastAsia="zh-CN"/>
        </w:rPr>
        <w:t xml:space="preserve">both </w:t>
      </w:r>
      <w:r w:rsidRPr="001B7B75">
        <w:rPr>
          <w:rFonts w:ascii="Times New Roman" w:hAnsi="Times New Roman" w:cs="Times New Roman"/>
          <w:b/>
          <w:bCs/>
          <w:sz w:val="20"/>
          <w:szCs w:val="20"/>
          <w:lang w:val="en-GB" w:eastAsia="zh-CN"/>
        </w:rPr>
        <w:t>AO-SSB and OD-SSB</w:t>
      </w:r>
      <w:r>
        <w:rPr>
          <w:rFonts w:ascii="Times New Roman" w:hAnsi="Times New Roman" w:cs="Times New Roman"/>
          <w:b/>
          <w:bCs/>
          <w:sz w:val="20"/>
          <w:szCs w:val="20"/>
          <w:lang w:val="en-GB" w:eastAsia="zh-CN"/>
        </w:rPr>
        <w:t xml:space="preserve"> </w:t>
      </w:r>
      <w:r w:rsidRPr="001B7B75">
        <w:rPr>
          <w:rFonts w:ascii="Times New Roman" w:hAnsi="Times New Roman" w:cs="Times New Roman"/>
          <w:b/>
          <w:bCs/>
          <w:sz w:val="20"/>
          <w:szCs w:val="20"/>
          <w:lang w:val="en-GB" w:eastAsia="zh-CN"/>
        </w:rPr>
        <w:t>for the same SSB index</w:t>
      </w:r>
    </w:p>
    <w:p w14:paraId="6F646FA7" w14:textId="338C8DA5" w:rsidR="00A2423E" w:rsidRDefault="00A2423E" w:rsidP="00296A19">
      <w:pPr>
        <w:spacing w:after="120"/>
        <w:jc w:val="both"/>
        <w:rPr>
          <w:rFonts w:ascii="Times New Roman" w:eastAsia="SimSun" w:hAnsi="Times New Roman" w:cs="Times New Roman"/>
          <w:b/>
          <w:bCs/>
          <w:i/>
          <w:iCs/>
          <w:sz w:val="20"/>
          <w:szCs w:val="20"/>
          <w:lang w:eastAsia="zh-CN"/>
        </w:rPr>
      </w:pPr>
      <w:r w:rsidRPr="00BB59A4">
        <w:rPr>
          <w:rFonts w:ascii="Times New Roman" w:eastAsia="SimSun" w:hAnsi="Times New Roman" w:cs="Times New Roman"/>
          <w:b/>
          <w:bCs/>
          <w:i/>
          <w:iCs/>
          <w:sz w:val="20"/>
          <w:szCs w:val="20"/>
          <w:lang w:eastAsia="zh-CN"/>
        </w:rPr>
        <w:t xml:space="preserve">Proposal </w:t>
      </w:r>
      <w:r w:rsidR="009B2C9B">
        <w:rPr>
          <w:rFonts w:ascii="Times New Roman" w:eastAsia="SimSun" w:hAnsi="Times New Roman" w:cs="Times New Roman"/>
          <w:b/>
          <w:bCs/>
          <w:i/>
          <w:iCs/>
          <w:sz w:val="20"/>
          <w:szCs w:val="20"/>
          <w:lang w:eastAsia="zh-CN"/>
        </w:rPr>
        <w:t>6</w:t>
      </w:r>
      <w:r w:rsidRPr="00BB59A4">
        <w:rPr>
          <w:rFonts w:ascii="Times New Roman" w:eastAsia="SimSun" w:hAnsi="Times New Roman" w:cs="Times New Roman"/>
          <w:b/>
          <w:bCs/>
          <w:i/>
          <w:iCs/>
          <w:sz w:val="20"/>
          <w:szCs w:val="20"/>
          <w:lang w:eastAsia="zh-CN"/>
        </w:rPr>
        <w:t xml:space="preserve">: </w:t>
      </w:r>
      <w:r w:rsidRPr="00BB59A4">
        <w:rPr>
          <w:rFonts w:ascii="Times New Roman" w:eastAsia="SimSun" w:hAnsi="Times New Roman" w:cs="Times New Roman"/>
          <w:b/>
          <w:bCs/>
          <w:sz w:val="20"/>
          <w:szCs w:val="20"/>
          <w:lang w:eastAsia="zh-CN"/>
        </w:rPr>
        <w:t>For Case #2</w:t>
      </w:r>
      <w:r w:rsidR="003A538E">
        <w:rPr>
          <w:rFonts w:ascii="Times New Roman" w:eastAsia="SimSun" w:hAnsi="Times New Roman" w:cs="Times New Roman"/>
          <w:b/>
          <w:bCs/>
          <w:sz w:val="20"/>
          <w:szCs w:val="20"/>
          <w:lang w:eastAsia="zh-CN"/>
        </w:rPr>
        <w:t xml:space="preserve">, </w:t>
      </w:r>
      <w:r w:rsidRPr="00BB59A4">
        <w:rPr>
          <w:rFonts w:ascii="Times New Roman" w:eastAsia="SimSun" w:hAnsi="Times New Roman" w:cs="Times New Roman"/>
          <w:b/>
          <w:bCs/>
          <w:sz w:val="20"/>
          <w:szCs w:val="20"/>
          <w:lang w:eastAsia="zh-CN"/>
        </w:rPr>
        <w:t>a time offset parameter for indicating an offset between AO-SSB and OD-SSB bursts is not supported</w:t>
      </w:r>
      <w:r w:rsidRPr="00BB59A4">
        <w:rPr>
          <w:rFonts w:ascii="Times New Roman" w:eastAsia="SimSun" w:hAnsi="Times New Roman" w:cs="Times New Roman"/>
          <w:b/>
          <w:bCs/>
          <w:i/>
          <w:iCs/>
          <w:sz w:val="20"/>
          <w:szCs w:val="20"/>
          <w:lang w:eastAsia="zh-CN"/>
        </w:rPr>
        <w:t xml:space="preserve"> </w:t>
      </w:r>
      <w:r w:rsidRPr="00BB59A4" w:rsidDel="00AF249E">
        <w:rPr>
          <w:rFonts w:ascii="Times New Roman" w:eastAsia="SimSun" w:hAnsi="Times New Roman" w:cs="Times New Roman"/>
          <w:b/>
          <w:bCs/>
          <w:i/>
          <w:iCs/>
          <w:sz w:val="20"/>
          <w:szCs w:val="20"/>
          <w:lang w:eastAsia="zh-CN"/>
        </w:rPr>
        <w:t xml:space="preserve"> </w:t>
      </w:r>
    </w:p>
    <w:p w14:paraId="6D876B33" w14:textId="0C72B38B" w:rsidR="00A2423E" w:rsidRPr="00644689" w:rsidRDefault="00A2423E" w:rsidP="00296A19">
      <w:pPr>
        <w:spacing w:before="160"/>
        <w:jc w:val="both"/>
        <w:rPr>
          <w:rFonts w:ascii="Times New Roman" w:hAnsi="Times New Roman" w:cs="Times New Roman"/>
          <w:b/>
          <w:bCs/>
          <w:sz w:val="20"/>
          <w:szCs w:val="20"/>
          <w:lang w:val="en-GB" w:eastAsia="zh-CN"/>
        </w:rPr>
      </w:pPr>
      <w:r w:rsidRPr="00363BED">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w:t>
      </w:r>
      <w:r w:rsidR="009B2C9B">
        <w:rPr>
          <w:rFonts w:ascii="Times New Roman" w:hAnsi="Times New Roman" w:cs="Times New Roman"/>
          <w:b/>
          <w:bCs/>
          <w:i/>
          <w:iCs/>
          <w:sz w:val="20"/>
          <w:szCs w:val="20"/>
          <w:lang w:val="en-GB" w:eastAsia="zh-CN"/>
        </w:rPr>
        <w:t>7</w:t>
      </w:r>
      <w:r w:rsidRPr="00363BED">
        <w:rPr>
          <w:rFonts w:ascii="Times New Roman" w:hAnsi="Times New Roman" w:cs="Times New Roman"/>
          <w:b/>
          <w:bCs/>
          <w:i/>
          <w:iCs/>
          <w:sz w:val="20"/>
          <w:szCs w:val="20"/>
          <w:lang w:val="en-GB" w:eastAsia="zh-CN"/>
        </w:rPr>
        <w:t>:</w:t>
      </w:r>
      <w:r w:rsidRPr="00363BED">
        <w:rPr>
          <w:rFonts w:ascii="Times New Roman" w:hAnsi="Times New Roman" w:cs="Times New Roman"/>
          <w:b/>
          <w:bCs/>
          <w:sz w:val="20"/>
          <w:szCs w:val="20"/>
          <w:lang w:val="en-GB" w:eastAsia="zh-CN"/>
        </w:rPr>
        <w:t xml:space="preserve"> </w:t>
      </w:r>
      <w:r w:rsidRPr="008216B1">
        <w:rPr>
          <w:rFonts w:ascii="Times New Roman" w:hAnsi="Times New Roman" w:cs="Times New Roman"/>
          <w:b/>
          <w:bCs/>
          <w:sz w:val="20"/>
          <w:szCs w:val="20"/>
          <w:lang w:val="en-GB" w:eastAsia="zh-CN"/>
        </w:rPr>
        <w:t>Support explicit indication of deactivation for OD-SSB via MAC-CE for all supported scenario</w:t>
      </w:r>
      <w:r>
        <w:rPr>
          <w:rFonts w:ascii="Times New Roman" w:hAnsi="Times New Roman" w:cs="Times New Roman"/>
          <w:b/>
          <w:bCs/>
          <w:sz w:val="20"/>
          <w:szCs w:val="20"/>
          <w:lang w:val="en-GB" w:eastAsia="zh-CN"/>
        </w:rPr>
        <w:t>s (i.e. Scenarios #2, #2A and #3B)</w:t>
      </w:r>
    </w:p>
    <w:p w14:paraId="0E41AF02" w14:textId="2AD04677" w:rsidR="00A2423E" w:rsidRPr="00363BED" w:rsidRDefault="00A2423E" w:rsidP="00296A19">
      <w:pPr>
        <w:jc w:val="both"/>
        <w:rPr>
          <w:rFonts w:ascii="Times New Roman" w:hAnsi="Times New Roman" w:cs="Times New Roman"/>
          <w:b/>
          <w:bCs/>
          <w:sz w:val="20"/>
          <w:szCs w:val="20"/>
          <w:lang w:val="en-GB" w:eastAsia="zh-CN"/>
        </w:rPr>
      </w:pPr>
      <w:r w:rsidRPr="00363BED">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w:t>
      </w:r>
      <w:r w:rsidR="009B2C9B">
        <w:rPr>
          <w:rFonts w:ascii="Times New Roman" w:hAnsi="Times New Roman" w:cs="Times New Roman"/>
          <w:b/>
          <w:bCs/>
          <w:i/>
          <w:iCs/>
          <w:sz w:val="20"/>
          <w:szCs w:val="20"/>
          <w:lang w:val="en-GB" w:eastAsia="zh-CN"/>
        </w:rPr>
        <w:t>8</w:t>
      </w:r>
      <w:r w:rsidRPr="00363BED">
        <w:rPr>
          <w:rFonts w:ascii="Times New Roman" w:hAnsi="Times New Roman" w:cs="Times New Roman"/>
          <w:b/>
          <w:bCs/>
          <w:i/>
          <w:iCs/>
          <w:sz w:val="20"/>
          <w:szCs w:val="20"/>
          <w:lang w:val="en-GB" w:eastAsia="zh-CN"/>
        </w:rPr>
        <w:t>:</w:t>
      </w:r>
      <w:r w:rsidRPr="00363BED">
        <w:rPr>
          <w:rFonts w:ascii="Times New Roman" w:hAnsi="Times New Roman" w:cs="Times New Roman"/>
          <w:b/>
          <w:bCs/>
          <w:sz w:val="20"/>
          <w:szCs w:val="20"/>
          <w:lang w:val="en-GB" w:eastAsia="zh-CN"/>
        </w:rPr>
        <w:t xml:space="preserve"> Deactivation of OD-SSB when </w:t>
      </w:r>
      <w:r>
        <w:rPr>
          <w:rFonts w:ascii="Times New Roman" w:hAnsi="Times New Roman" w:cs="Times New Roman"/>
          <w:b/>
          <w:bCs/>
          <w:sz w:val="20"/>
          <w:szCs w:val="20"/>
          <w:lang w:val="en-GB" w:eastAsia="zh-CN"/>
        </w:rPr>
        <w:t>receiving</w:t>
      </w:r>
      <w:r w:rsidRPr="00363BED">
        <w:rPr>
          <w:rFonts w:ascii="Times New Roman" w:hAnsi="Times New Roman" w:cs="Times New Roman"/>
          <w:b/>
          <w:bCs/>
          <w:sz w:val="20"/>
          <w:szCs w:val="20"/>
          <w:lang w:val="en-GB" w:eastAsia="zh-CN"/>
        </w:rPr>
        <w:t xml:space="preserve"> SCell deactivation (Option 4) or expiry of SCell deactivation timer (Option 4A) are not supported </w:t>
      </w:r>
    </w:p>
    <w:p w14:paraId="7645B342" w14:textId="7DC5FE4D" w:rsidR="00C86CFA" w:rsidRPr="00F03AD9" w:rsidRDefault="00A2423E" w:rsidP="00F03AD9">
      <w:pPr>
        <w:jc w:val="both"/>
        <w:rPr>
          <w:rFonts w:ascii="Times New Roman" w:hAnsi="Times New Roman" w:cs="Times New Roman"/>
          <w:b/>
          <w:bCs/>
          <w:sz w:val="20"/>
          <w:szCs w:val="20"/>
          <w:lang w:val="en-GB" w:eastAsia="zh-CN"/>
        </w:rPr>
      </w:pPr>
      <w:r w:rsidRPr="00363BED">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w:t>
      </w:r>
      <w:r w:rsidR="009B2C9B">
        <w:rPr>
          <w:rFonts w:ascii="Times New Roman" w:hAnsi="Times New Roman" w:cs="Times New Roman"/>
          <w:b/>
          <w:bCs/>
          <w:i/>
          <w:iCs/>
          <w:sz w:val="20"/>
          <w:szCs w:val="20"/>
          <w:lang w:val="en-GB" w:eastAsia="zh-CN"/>
        </w:rPr>
        <w:t>9</w:t>
      </w:r>
      <w:r w:rsidRPr="00363BED">
        <w:rPr>
          <w:rFonts w:ascii="Times New Roman" w:hAnsi="Times New Roman" w:cs="Times New Roman"/>
          <w:b/>
          <w:bCs/>
          <w:i/>
          <w:iCs/>
          <w:sz w:val="20"/>
          <w:szCs w:val="20"/>
          <w:lang w:val="en-GB" w:eastAsia="zh-CN"/>
        </w:rPr>
        <w:t xml:space="preserve">: </w:t>
      </w:r>
      <w:r w:rsidRPr="00363BED">
        <w:rPr>
          <w:rFonts w:ascii="Times New Roman" w:hAnsi="Times New Roman" w:cs="Times New Roman"/>
          <w:b/>
          <w:bCs/>
          <w:sz w:val="20"/>
          <w:szCs w:val="20"/>
          <w:lang w:val="en-GB" w:eastAsia="zh-CN"/>
        </w:rPr>
        <w:t>A</w:t>
      </w:r>
      <w:r>
        <w:rPr>
          <w:rFonts w:ascii="Times New Roman" w:hAnsi="Times New Roman" w:cs="Times New Roman"/>
          <w:b/>
          <w:bCs/>
          <w:sz w:val="20"/>
          <w:szCs w:val="20"/>
          <w:lang w:val="en-GB" w:eastAsia="zh-CN"/>
        </w:rPr>
        <w:t>n additional</w:t>
      </w:r>
      <w:r w:rsidRPr="00363BED">
        <w:rPr>
          <w:rFonts w:ascii="Times New Roman" w:hAnsi="Times New Roman" w:cs="Times New Roman"/>
          <w:b/>
          <w:bCs/>
          <w:sz w:val="20"/>
          <w:szCs w:val="20"/>
          <w:lang w:val="en-GB" w:eastAsia="zh-CN"/>
        </w:rPr>
        <w:t xml:space="preserve"> timer for implicitly determining the value of N for the number of OD-SSB bursts is not introduced  </w:t>
      </w:r>
    </w:p>
    <w:p w14:paraId="7FF02D0F" w14:textId="0BD714D6" w:rsidR="00456491" w:rsidRDefault="00456491" w:rsidP="00456491">
      <w:pPr>
        <w:pStyle w:val="Heading1"/>
        <w:rPr>
          <w:rFonts w:ascii="Times New Roman" w:hAnsi="Times New Roman"/>
          <w:lang w:val="en-US"/>
        </w:rPr>
      </w:pPr>
      <w:r>
        <w:rPr>
          <w:rFonts w:ascii="Times New Roman" w:hAnsi="Times New Roman"/>
          <w:lang w:val="en-US"/>
        </w:rPr>
        <w:t>Appendix</w:t>
      </w:r>
      <w:r w:rsidR="00F02081">
        <w:rPr>
          <w:rFonts w:ascii="Times New Roman" w:hAnsi="Times New Roman"/>
          <w:lang w:val="en-US"/>
        </w:rPr>
        <w:t xml:space="preserve">: Agreements on </w:t>
      </w:r>
      <w:r w:rsidR="00F02081" w:rsidRPr="00F02081">
        <w:rPr>
          <w:rFonts w:ascii="Times New Roman" w:hAnsi="Times New Roman"/>
          <w:lang w:val="en-US"/>
        </w:rPr>
        <w:t>OD-SSB SCell operation</w:t>
      </w:r>
    </w:p>
    <w:p w14:paraId="23893028" w14:textId="58A9EC8A" w:rsidR="005F29FA" w:rsidRDefault="005F29FA" w:rsidP="005F29FA">
      <w:pPr>
        <w:spacing w:after="240"/>
        <w:rPr>
          <w:rFonts w:ascii="Times New Roman" w:hAnsi="Times New Roman" w:cs="Times New Roman"/>
          <w:b/>
          <w:bCs/>
          <w:sz w:val="20"/>
          <w:szCs w:val="20"/>
          <w:u w:val="single"/>
          <w:lang w:eastAsia="x-none"/>
        </w:rPr>
      </w:pPr>
      <w:r>
        <w:rPr>
          <w:rFonts w:ascii="Times New Roman" w:hAnsi="Times New Roman" w:cs="Times New Roman"/>
          <w:b/>
          <w:bCs/>
          <w:sz w:val="20"/>
          <w:szCs w:val="20"/>
          <w:u w:val="single"/>
          <w:lang w:eastAsia="x-none"/>
        </w:rPr>
        <w:t>RAN1#120bis Agreements</w:t>
      </w:r>
    </w:p>
    <w:tbl>
      <w:tblPr>
        <w:tblStyle w:val="TableGrid"/>
        <w:tblW w:w="0" w:type="auto"/>
        <w:tblLook w:val="04A0" w:firstRow="1" w:lastRow="0" w:firstColumn="1" w:lastColumn="0" w:noHBand="0" w:noVBand="1"/>
      </w:tblPr>
      <w:tblGrid>
        <w:gridCol w:w="9962"/>
      </w:tblGrid>
      <w:tr w:rsidR="005F29FA" w14:paraId="78956859" w14:textId="77777777" w:rsidTr="005F29FA">
        <w:tc>
          <w:tcPr>
            <w:tcW w:w="9962" w:type="dxa"/>
          </w:tcPr>
          <w:p w14:paraId="5BB77B3E" w14:textId="77777777" w:rsidR="00611B02" w:rsidRPr="00611B02" w:rsidRDefault="00611B02" w:rsidP="00611B02">
            <w:pPr>
              <w:rPr>
                <w:rFonts w:ascii="Times New Roman" w:hAnsi="Times New Roman" w:cs="Times New Roman"/>
                <w:b/>
                <w:bCs/>
                <w:sz w:val="20"/>
                <w:szCs w:val="20"/>
                <w:lang w:eastAsia="x-none"/>
              </w:rPr>
            </w:pPr>
            <w:r w:rsidRPr="00611B02">
              <w:rPr>
                <w:rFonts w:ascii="Times New Roman" w:hAnsi="Times New Roman" w:cs="Times New Roman"/>
                <w:b/>
                <w:bCs/>
                <w:sz w:val="20"/>
                <w:szCs w:val="20"/>
                <w:highlight w:val="green"/>
                <w:lang w:eastAsia="x-none"/>
              </w:rPr>
              <w:t>Agreement</w:t>
            </w:r>
          </w:p>
          <w:p w14:paraId="28FFE532" w14:textId="77777777" w:rsidR="00611B02" w:rsidRPr="00611B02" w:rsidRDefault="00611B02" w:rsidP="00611B02">
            <w:pPr>
              <w:spacing w:after="0" w:line="240" w:lineRule="auto"/>
              <w:jc w:val="both"/>
              <w:rPr>
                <w:rFonts w:ascii="Times New Roman" w:hAnsi="Times New Roman" w:cs="Times New Roman"/>
                <w:sz w:val="20"/>
                <w:szCs w:val="20"/>
                <w:lang w:eastAsia="ko-KR"/>
              </w:rPr>
            </w:pPr>
            <w:r w:rsidRPr="00611B02">
              <w:rPr>
                <w:rFonts w:ascii="Times New Roman" w:hAnsi="Times New Roman" w:cs="Times New Roman"/>
                <w:sz w:val="20"/>
                <w:szCs w:val="20"/>
                <w:lang w:eastAsia="ko-KR"/>
              </w:rPr>
              <w:lastRenderedPageBreak/>
              <w:t xml:space="preserve">For the case where SCell with on demand SSB transmission and cell with signalling transmission have different numerology, adopt Option 3 to determine SCS for </w:t>
            </w:r>
            <m:oMath>
              <m:sSubSup>
                <m:sSubSupPr>
                  <m:ctrlPr>
                    <w:rPr>
                      <w:rFonts w:ascii="Cambria Math" w:hAnsi="Cambria Math" w:cs="Times New Roman"/>
                      <w:bCs/>
                      <w:i/>
                      <w:sz w:val="20"/>
                      <w:szCs w:val="20"/>
                      <w:lang w:eastAsia="ko-KR"/>
                    </w:rPr>
                  </m:ctrlPr>
                </m:sSubSupPr>
                <m:e>
                  <m:r>
                    <w:rPr>
                      <w:rFonts w:ascii="Cambria Math" w:hAnsi="Cambria Math" w:cs="Times New Roman"/>
                      <w:sz w:val="20"/>
                      <w:szCs w:val="20"/>
                      <w:lang w:eastAsia="ko-KR"/>
                    </w:rPr>
                    <m:t>N</m:t>
                  </m:r>
                </m:e>
                <m:sub>
                  <m:r>
                    <m:rPr>
                      <m:nor/>
                    </m:rPr>
                    <w:rPr>
                      <w:rFonts w:ascii="Times New Roman" w:hAnsi="Times New Roman" w:cs="Times New Roman"/>
                      <w:bCs/>
                      <w:i/>
                      <w:sz w:val="20"/>
                      <w:szCs w:val="20"/>
                      <w:lang w:eastAsia="ko-KR"/>
                    </w:rPr>
                    <m:t>slot</m:t>
                  </m:r>
                </m:sub>
                <m:sup>
                  <m:r>
                    <m:rPr>
                      <m:nor/>
                    </m:rPr>
                    <w:rPr>
                      <w:rFonts w:ascii="Times New Roman" w:hAnsi="Times New Roman" w:cs="Times New Roman"/>
                      <w:bCs/>
                      <w:i/>
                      <w:sz w:val="20"/>
                      <w:szCs w:val="20"/>
                      <w:lang w:eastAsia="ko-KR"/>
                    </w:rPr>
                    <m:t>subframe</m:t>
                  </m:r>
                  <m:r>
                    <w:rPr>
                      <w:rFonts w:ascii="Cambria Math" w:hAnsi="Cambria Math" w:cs="Times New Roman"/>
                      <w:sz w:val="20"/>
                      <w:szCs w:val="20"/>
                      <w:lang w:eastAsia="ko-KR"/>
                    </w:rPr>
                    <m:t>,μ</m:t>
                  </m:r>
                </m:sup>
              </m:sSubSup>
            </m:oMath>
            <w:r w:rsidRPr="00611B02">
              <w:rPr>
                <w:rFonts w:ascii="Times New Roman" w:hAnsi="Times New Roman" w:cs="Times New Roman"/>
                <w:sz w:val="20"/>
                <w:szCs w:val="20"/>
                <w:lang w:eastAsia="ko-KR"/>
              </w:rPr>
              <w:t xml:space="preserve"> for determining T</w:t>
            </w:r>
          </w:p>
          <w:p w14:paraId="7C0889AD" w14:textId="77777777" w:rsidR="00611B02" w:rsidRPr="00611B02" w:rsidRDefault="00611B02" w:rsidP="00611B02">
            <w:pPr>
              <w:numPr>
                <w:ilvl w:val="0"/>
                <w:numId w:val="37"/>
              </w:numPr>
              <w:spacing w:after="0" w:line="240" w:lineRule="auto"/>
              <w:ind w:left="720"/>
              <w:jc w:val="both"/>
              <w:rPr>
                <w:rFonts w:ascii="Times New Roman" w:hAnsi="Times New Roman" w:cs="Times New Roman"/>
                <w:sz w:val="20"/>
                <w:szCs w:val="20"/>
                <w:lang w:eastAsia="ko-KR"/>
              </w:rPr>
            </w:pPr>
            <w:r w:rsidRPr="00611B02">
              <w:rPr>
                <w:rFonts w:ascii="Times New Roman" w:hAnsi="Times New Roman" w:cs="Times New Roman"/>
                <w:sz w:val="20"/>
                <w:szCs w:val="20"/>
                <w:lang w:eastAsia="ko-KR"/>
              </w:rPr>
              <w:t>Option 3: the SCS of the active UL BWP where the UE transmits ACK corresponding to the MAC-CE for on-demand SSB transmission indication</w:t>
            </w:r>
          </w:p>
          <w:p w14:paraId="6E969BDE" w14:textId="77777777" w:rsidR="00611B02" w:rsidRPr="00611B02" w:rsidRDefault="00611B02" w:rsidP="00611B02">
            <w:pPr>
              <w:rPr>
                <w:rFonts w:ascii="Times New Roman" w:hAnsi="Times New Roman" w:cs="Times New Roman"/>
                <w:sz w:val="20"/>
                <w:szCs w:val="20"/>
                <w:lang w:eastAsia="x-none"/>
              </w:rPr>
            </w:pPr>
          </w:p>
          <w:p w14:paraId="22E694C1" w14:textId="77777777" w:rsidR="00611B02" w:rsidRPr="00611B02" w:rsidRDefault="00611B02" w:rsidP="00611B02">
            <w:pPr>
              <w:rPr>
                <w:rFonts w:ascii="Times New Roman" w:hAnsi="Times New Roman" w:cs="Times New Roman"/>
                <w:b/>
                <w:bCs/>
                <w:sz w:val="20"/>
                <w:szCs w:val="20"/>
              </w:rPr>
            </w:pPr>
            <w:r w:rsidRPr="00611B02">
              <w:rPr>
                <w:rFonts w:ascii="Times New Roman" w:hAnsi="Times New Roman" w:cs="Times New Roman"/>
                <w:b/>
                <w:bCs/>
                <w:sz w:val="20"/>
                <w:szCs w:val="20"/>
                <w:highlight w:val="green"/>
              </w:rPr>
              <w:t>Agreement</w:t>
            </w:r>
          </w:p>
          <w:p w14:paraId="02E56265" w14:textId="77777777" w:rsidR="00611B02" w:rsidRPr="00611B02" w:rsidRDefault="00611B02" w:rsidP="00611B02">
            <w:pPr>
              <w:contextualSpacing/>
              <w:jc w:val="both"/>
              <w:rPr>
                <w:rFonts w:ascii="Times New Roman" w:eastAsia="Malgun Gothic" w:hAnsi="Times New Roman" w:cs="Times New Roman"/>
                <w:sz w:val="20"/>
                <w:szCs w:val="20"/>
                <w:lang w:eastAsia="x-none"/>
              </w:rPr>
            </w:pPr>
            <w:r w:rsidRPr="00611B02">
              <w:rPr>
                <w:rFonts w:ascii="Times New Roman" w:hAnsi="Times New Roman" w:cs="Times New Roman"/>
                <w:sz w:val="20"/>
                <w:szCs w:val="20"/>
                <w:lang w:eastAsia="ko-KR"/>
              </w:rPr>
              <w:t>F</w:t>
            </w:r>
            <w:r w:rsidRPr="00611B02">
              <w:rPr>
                <w:rFonts w:ascii="Times New Roman" w:hAnsi="Times New Roman" w:cs="Times New Roman"/>
                <w:sz w:val="20"/>
                <w:szCs w:val="20"/>
                <w:lang w:eastAsia="zh-CN"/>
              </w:rPr>
              <w:t>or the case when the cent</w:t>
            </w:r>
            <w:r w:rsidRPr="00611B02">
              <w:rPr>
                <w:rFonts w:ascii="Times New Roman" w:hAnsi="Times New Roman" w:cs="Times New Roman"/>
                <w:sz w:val="20"/>
                <w:szCs w:val="20"/>
                <w:lang w:eastAsia="ko-KR"/>
              </w:rPr>
              <w:t>e</w:t>
            </w:r>
            <w:r w:rsidRPr="00611B02">
              <w:rPr>
                <w:rFonts w:ascii="Times New Roman" w:hAnsi="Times New Roman" w:cs="Times New Roman"/>
                <w:sz w:val="20"/>
                <w:szCs w:val="20"/>
                <w:lang w:eastAsia="zh-CN"/>
              </w:rPr>
              <w:t xml:space="preserve">r frequency locations of always-on SSB and </w:t>
            </w:r>
            <w:r w:rsidRPr="00611B02">
              <w:rPr>
                <w:rFonts w:ascii="Times New Roman" w:hAnsi="Times New Roman" w:cs="Times New Roman"/>
                <w:sz w:val="20"/>
                <w:szCs w:val="20"/>
                <w:lang w:eastAsia="ko-KR"/>
              </w:rPr>
              <w:t xml:space="preserve">on-demand </w:t>
            </w:r>
            <w:r w:rsidRPr="00611B02">
              <w:rPr>
                <w:rFonts w:ascii="Times New Roman" w:hAnsi="Times New Roman" w:cs="Times New Roman"/>
                <w:sz w:val="20"/>
                <w:szCs w:val="20"/>
                <w:lang w:eastAsia="zh-CN"/>
              </w:rPr>
              <w:t xml:space="preserve">SSB </w:t>
            </w:r>
            <w:r w:rsidRPr="00611B02">
              <w:rPr>
                <w:rFonts w:ascii="Times New Roman" w:hAnsi="Times New Roman" w:cs="Times New Roman"/>
                <w:sz w:val="20"/>
                <w:szCs w:val="20"/>
                <w:lang w:eastAsia="ko-KR"/>
              </w:rPr>
              <w:t>are</w:t>
            </w:r>
            <w:r w:rsidRPr="00611B02">
              <w:rPr>
                <w:rFonts w:ascii="Times New Roman" w:hAnsi="Times New Roman" w:cs="Times New Roman"/>
                <w:sz w:val="20"/>
                <w:szCs w:val="20"/>
                <w:lang w:eastAsia="zh-CN"/>
              </w:rPr>
              <w:t xml:space="preserve"> </w:t>
            </w:r>
            <w:r w:rsidRPr="00611B02">
              <w:rPr>
                <w:rFonts w:ascii="Times New Roman" w:hAnsi="Times New Roman" w:cs="Times New Roman"/>
                <w:sz w:val="20"/>
                <w:szCs w:val="20"/>
                <w:lang w:eastAsia="ko-KR"/>
              </w:rPr>
              <w:t>different, at least the following is supported for QCL between AO-SSB and OD-SSB</w:t>
            </w:r>
          </w:p>
          <w:p w14:paraId="34FC6B99" w14:textId="77777777" w:rsidR="00611B02" w:rsidRPr="00611B02" w:rsidRDefault="00611B02" w:rsidP="00611B02">
            <w:pPr>
              <w:numPr>
                <w:ilvl w:val="0"/>
                <w:numId w:val="37"/>
              </w:numPr>
              <w:spacing w:after="0" w:line="240" w:lineRule="auto"/>
              <w:ind w:left="720"/>
              <w:contextualSpacing/>
              <w:jc w:val="both"/>
              <w:rPr>
                <w:rFonts w:ascii="Times New Roman" w:eastAsia="Malgun Gothic" w:hAnsi="Times New Roman" w:cs="Times New Roman"/>
                <w:sz w:val="20"/>
                <w:szCs w:val="20"/>
                <w:lang w:eastAsia="zh-CN"/>
              </w:rPr>
            </w:pPr>
            <w:r w:rsidRPr="00611B02">
              <w:rPr>
                <w:rFonts w:ascii="Times New Roman" w:hAnsi="Times New Roman" w:cs="Times New Roman"/>
                <w:sz w:val="20"/>
                <w:szCs w:val="20"/>
                <w:lang w:eastAsia="zh-CN"/>
              </w:rPr>
              <w:t>SS</w:t>
            </w:r>
            <w:r w:rsidRPr="00611B02">
              <w:rPr>
                <w:rFonts w:ascii="Times New Roman" w:hAnsi="Times New Roman" w:cs="Times New Roman"/>
                <w:sz w:val="20"/>
                <w:szCs w:val="20"/>
                <w:lang w:eastAsia="ko-KR"/>
              </w:rPr>
              <w:t>/P</w:t>
            </w:r>
            <w:r w:rsidRPr="00611B02">
              <w:rPr>
                <w:rFonts w:ascii="Times New Roman" w:hAnsi="Times New Roman" w:cs="Times New Roman"/>
                <w:sz w:val="20"/>
                <w:szCs w:val="20"/>
                <w:lang w:eastAsia="zh-CN"/>
              </w:rPr>
              <w:t>B</w:t>
            </w:r>
            <w:r w:rsidRPr="00611B02">
              <w:rPr>
                <w:rFonts w:ascii="Times New Roman" w:hAnsi="Times New Roman" w:cs="Times New Roman"/>
                <w:sz w:val="20"/>
                <w:szCs w:val="20"/>
                <w:lang w:eastAsia="ko-KR"/>
              </w:rPr>
              <w:t>CH block</w:t>
            </w:r>
            <w:r w:rsidRPr="00611B02">
              <w:rPr>
                <w:rFonts w:ascii="Times New Roman" w:hAnsi="Times New Roman" w:cs="Times New Roman"/>
                <w:sz w:val="20"/>
                <w:szCs w:val="20"/>
                <w:lang w:eastAsia="zh-CN"/>
              </w:rPr>
              <w:t xml:space="preserve">s </w:t>
            </w:r>
            <w:r w:rsidRPr="00611B02">
              <w:rPr>
                <w:rFonts w:ascii="Times New Roman" w:hAnsi="Times New Roman" w:cs="Times New Roman"/>
                <w:sz w:val="20"/>
                <w:szCs w:val="20"/>
                <w:lang w:eastAsia="ko-KR"/>
              </w:rPr>
              <w:t xml:space="preserve">with the same SSB indexes for always-on SSB and on-demand SSB </w:t>
            </w:r>
            <w:r w:rsidRPr="00611B02">
              <w:rPr>
                <w:rFonts w:ascii="Times New Roman" w:hAnsi="Times New Roman" w:cs="Times New Roman"/>
                <w:sz w:val="20"/>
                <w:szCs w:val="20"/>
                <w:lang w:eastAsia="zh-CN"/>
              </w:rPr>
              <w:t>are quasi co-located</w:t>
            </w:r>
            <w:r w:rsidRPr="00611B02">
              <w:rPr>
                <w:rFonts w:ascii="Times New Roman" w:hAnsi="Times New Roman" w:cs="Times New Roman"/>
                <w:sz w:val="20"/>
                <w:szCs w:val="20"/>
                <w:lang w:eastAsia="ko-KR"/>
              </w:rPr>
              <w:t xml:space="preserve"> with respect to Doppler spread, Doppler shift, average gain, average delay, delay spread, and when applicable, spatial RX parameters</w:t>
            </w:r>
            <w:r w:rsidRPr="00611B02">
              <w:rPr>
                <w:rFonts w:ascii="Times New Roman" w:hAnsi="Times New Roman" w:cs="Times New Roman"/>
                <w:sz w:val="20"/>
                <w:szCs w:val="20"/>
                <w:lang w:eastAsia="zh-CN"/>
              </w:rPr>
              <w:t>.</w:t>
            </w:r>
          </w:p>
          <w:p w14:paraId="52B89B2F" w14:textId="77777777" w:rsidR="00611B02" w:rsidRPr="00611B02" w:rsidRDefault="00611B02" w:rsidP="00611B02">
            <w:pPr>
              <w:numPr>
                <w:ilvl w:val="0"/>
                <w:numId w:val="37"/>
              </w:numPr>
              <w:spacing w:after="0" w:line="240" w:lineRule="auto"/>
              <w:ind w:left="720"/>
              <w:contextualSpacing/>
              <w:jc w:val="both"/>
              <w:rPr>
                <w:rFonts w:ascii="Times New Roman" w:eastAsia="Malgun Gothic" w:hAnsi="Times New Roman" w:cs="Times New Roman"/>
                <w:sz w:val="20"/>
                <w:szCs w:val="20"/>
                <w:lang w:eastAsia="zh-CN"/>
              </w:rPr>
            </w:pPr>
            <w:r w:rsidRPr="00611B02">
              <w:rPr>
                <w:rFonts w:ascii="Times New Roman" w:hAnsi="Times New Roman" w:cs="Times New Roman"/>
                <w:sz w:val="20"/>
                <w:szCs w:val="20"/>
                <w:lang w:eastAsia="ko-KR"/>
              </w:rPr>
              <w:t xml:space="preserve">When a signal/channel is configured to be </w:t>
            </w:r>
            <w:proofErr w:type="spellStart"/>
            <w:r w:rsidRPr="00611B02">
              <w:rPr>
                <w:rFonts w:ascii="Times New Roman" w:hAnsi="Times New Roman" w:cs="Times New Roman"/>
                <w:sz w:val="20"/>
                <w:szCs w:val="20"/>
                <w:lang w:eastAsia="ko-KR"/>
              </w:rPr>
              <w:t>QCLed</w:t>
            </w:r>
            <w:proofErr w:type="spellEnd"/>
            <w:r w:rsidRPr="00611B02">
              <w:rPr>
                <w:rFonts w:ascii="Times New Roman" w:hAnsi="Times New Roman" w:cs="Times New Roman"/>
                <w:sz w:val="20"/>
                <w:szCs w:val="20"/>
                <w:lang w:eastAsia="ko-KR"/>
              </w:rPr>
              <w:t xml:space="preserve"> with a SSB index, the signal/channel is </w:t>
            </w:r>
            <w:proofErr w:type="spellStart"/>
            <w:r w:rsidRPr="00611B02">
              <w:rPr>
                <w:rFonts w:ascii="Times New Roman" w:hAnsi="Times New Roman" w:cs="Times New Roman"/>
                <w:sz w:val="20"/>
                <w:szCs w:val="20"/>
                <w:lang w:eastAsia="ko-KR"/>
              </w:rPr>
              <w:t>QCLed</w:t>
            </w:r>
            <w:proofErr w:type="spellEnd"/>
            <w:r w:rsidRPr="00611B02">
              <w:rPr>
                <w:rFonts w:ascii="Times New Roman" w:hAnsi="Times New Roman" w:cs="Times New Roman"/>
                <w:sz w:val="20"/>
                <w:szCs w:val="20"/>
                <w:lang w:eastAsia="ko-KR"/>
              </w:rPr>
              <w:t xml:space="preserve"> with the same SSB index of always-</w:t>
            </w:r>
            <w:r w:rsidRPr="00611B02">
              <w:rPr>
                <w:rFonts w:ascii="Times New Roman" w:eastAsia="Malgun Gothic" w:hAnsi="Times New Roman" w:cs="Times New Roman"/>
                <w:sz w:val="20"/>
                <w:szCs w:val="20"/>
                <w:lang w:eastAsia="ko-KR"/>
              </w:rPr>
              <w:t>on SSB and on-demand SSB (if transmitted) with the same QCL parameters according to existing specifications</w:t>
            </w:r>
          </w:p>
          <w:p w14:paraId="408AD9BA" w14:textId="77777777" w:rsidR="00611B02" w:rsidRPr="00611B02" w:rsidRDefault="00611B02" w:rsidP="00611B02">
            <w:pPr>
              <w:rPr>
                <w:rFonts w:ascii="Times New Roman" w:hAnsi="Times New Roman" w:cs="Times New Roman"/>
                <w:sz w:val="20"/>
                <w:szCs w:val="20"/>
                <w:lang w:eastAsia="x-none"/>
              </w:rPr>
            </w:pPr>
          </w:p>
          <w:p w14:paraId="29CF9DC5" w14:textId="77777777" w:rsidR="00611B02" w:rsidRPr="00611B02" w:rsidRDefault="00611B02" w:rsidP="00611B02">
            <w:pPr>
              <w:rPr>
                <w:rFonts w:ascii="Times New Roman" w:hAnsi="Times New Roman" w:cs="Times New Roman"/>
                <w:sz w:val="20"/>
                <w:szCs w:val="20"/>
              </w:rPr>
            </w:pPr>
            <w:r w:rsidRPr="00611B02">
              <w:rPr>
                <w:rFonts w:ascii="Times New Roman" w:hAnsi="Times New Roman" w:cs="Times New Roman"/>
                <w:b/>
                <w:sz w:val="20"/>
                <w:szCs w:val="20"/>
                <w:highlight w:val="green"/>
              </w:rPr>
              <w:t>Agreement</w:t>
            </w:r>
          </w:p>
          <w:p w14:paraId="1CE4694F" w14:textId="77777777" w:rsidR="00611B02" w:rsidRPr="00611B02" w:rsidRDefault="00611B02" w:rsidP="00611B02">
            <w:pPr>
              <w:spacing w:after="0" w:line="240" w:lineRule="auto"/>
              <w:jc w:val="both"/>
              <w:rPr>
                <w:rFonts w:ascii="Times New Roman" w:hAnsi="Times New Roman" w:cs="Times New Roman"/>
                <w:sz w:val="20"/>
                <w:szCs w:val="20"/>
                <w:lang w:eastAsia="ko-KR"/>
              </w:rPr>
            </w:pPr>
            <w:r w:rsidRPr="00611B02">
              <w:rPr>
                <w:rFonts w:ascii="Times New Roman" w:hAnsi="Times New Roman" w:cs="Times New Roman"/>
                <w:sz w:val="20"/>
                <w:szCs w:val="20"/>
                <w:lang w:eastAsia="ko-KR"/>
              </w:rPr>
              <w:t xml:space="preserve">For a cell supporting on-demand SSB SCell operation, for configuring the number N of on-demand SSB bursts to be transmitted after on-demand SSB is indicated (i.e., </w:t>
            </w:r>
            <w:r w:rsidRPr="00611B02">
              <w:rPr>
                <w:rFonts w:ascii="Times New Roman" w:hAnsi="Times New Roman" w:cs="Times New Roman"/>
                <w:i/>
                <w:iCs/>
                <w:sz w:val="20"/>
                <w:szCs w:val="20"/>
                <w:lang w:eastAsia="ko-KR"/>
              </w:rPr>
              <w:t>od-</w:t>
            </w:r>
            <w:proofErr w:type="spellStart"/>
            <w:r w:rsidRPr="00611B02">
              <w:rPr>
                <w:rFonts w:ascii="Times New Roman" w:hAnsi="Times New Roman" w:cs="Times New Roman"/>
                <w:i/>
                <w:iCs/>
                <w:sz w:val="20"/>
                <w:szCs w:val="20"/>
                <w:lang w:eastAsia="ko-KR"/>
              </w:rPr>
              <w:t>ssb</w:t>
            </w:r>
            <w:proofErr w:type="spellEnd"/>
            <w:r w:rsidRPr="00611B02">
              <w:rPr>
                <w:rFonts w:ascii="Times New Roman" w:hAnsi="Times New Roman" w:cs="Times New Roman"/>
                <w:i/>
                <w:iCs/>
                <w:sz w:val="20"/>
                <w:szCs w:val="20"/>
                <w:lang w:eastAsia="ko-KR"/>
              </w:rPr>
              <w:t>-</w:t>
            </w:r>
            <w:proofErr w:type="spellStart"/>
            <w:r w:rsidRPr="00611B02">
              <w:rPr>
                <w:rFonts w:ascii="Times New Roman" w:hAnsi="Times New Roman" w:cs="Times New Roman"/>
                <w:i/>
                <w:iCs/>
                <w:sz w:val="20"/>
                <w:szCs w:val="20"/>
                <w:lang w:eastAsia="ko-KR"/>
              </w:rPr>
              <w:t>nrofBurst</w:t>
            </w:r>
            <w:proofErr w:type="spellEnd"/>
            <w:r w:rsidRPr="00611B02">
              <w:rPr>
                <w:rFonts w:ascii="Times New Roman" w:hAnsi="Times New Roman" w:cs="Times New Roman"/>
                <w:sz w:val="20"/>
                <w:szCs w:val="20"/>
                <w:lang w:eastAsia="ko-KR"/>
              </w:rPr>
              <w:t>),</w:t>
            </w:r>
          </w:p>
          <w:p w14:paraId="01A8ADE8" w14:textId="77777777" w:rsidR="00611B02" w:rsidRPr="00611B02" w:rsidRDefault="00611B02" w:rsidP="00611B02">
            <w:pPr>
              <w:pStyle w:val="ListParagraph"/>
              <w:numPr>
                <w:ilvl w:val="0"/>
                <w:numId w:val="37"/>
              </w:numPr>
              <w:spacing w:after="0" w:line="240" w:lineRule="auto"/>
              <w:ind w:left="720"/>
              <w:rPr>
                <w:rFonts w:ascii="Times New Roman" w:hAnsi="Times New Roman" w:cs="Times New Roman"/>
                <w:sz w:val="20"/>
                <w:szCs w:val="20"/>
                <w:lang w:eastAsia="ko-KR"/>
              </w:rPr>
            </w:pPr>
            <w:r w:rsidRPr="00611B02">
              <w:rPr>
                <w:rFonts w:ascii="Times New Roman" w:eastAsia="Malgun Gothic" w:hAnsi="Times New Roman" w:cs="Times New Roman"/>
                <w:sz w:val="20"/>
                <w:szCs w:val="20"/>
                <w:lang w:eastAsia="ko-KR"/>
              </w:rPr>
              <w:t xml:space="preserve">Alt 2: The value range of </w:t>
            </w:r>
            <w:r w:rsidRPr="00611B02">
              <w:rPr>
                <w:rFonts w:ascii="Times New Roman" w:eastAsia="Malgun Gothic" w:hAnsi="Times New Roman" w:cs="Times New Roman"/>
                <w:i/>
                <w:iCs/>
                <w:sz w:val="20"/>
                <w:szCs w:val="20"/>
              </w:rPr>
              <w:t>od-</w:t>
            </w:r>
            <w:proofErr w:type="spellStart"/>
            <w:r w:rsidRPr="00611B02">
              <w:rPr>
                <w:rFonts w:ascii="Times New Roman" w:eastAsia="Malgun Gothic" w:hAnsi="Times New Roman" w:cs="Times New Roman"/>
                <w:i/>
                <w:iCs/>
                <w:sz w:val="20"/>
                <w:szCs w:val="20"/>
              </w:rPr>
              <w:t>ssb</w:t>
            </w:r>
            <w:proofErr w:type="spellEnd"/>
            <w:r w:rsidRPr="00611B02">
              <w:rPr>
                <w:rFonts w:ascii="Times New Roman" w:eastAsia="Malgun Gothic" w:hAnsi="Times New Roman" w:cs="Times New Roman"/>
                <w:i/>
                <w:iCs/>
                <w:sz w:val="20"/>
                <w:szCs w:val="20"/>
              </w:rPr>
              <w:t>-</w:t>
            </w:r>
            <w:proofErr w:type="spellStart"/>
            <w:r w:rsidRPr="00611B02">
              <w:rPr>
                <w:rFonts w:ascii="Times New Roman" w:eastAsia="Malgun Gothic" w:hAnsi="Times New Roman" w:cs="Times New Roman"/>
                <w:i/>
                <w:iCs/>
                <w:sz w:val="20"/>
                <w:szCs w:val="20"/>
              </w:rPr>
              <w:t>nrofBurst</w:t>
            </w:r>
            <w:proofErr w:type="spellEnd"/>
            <w:r w:rsidRPr="00611B02">
              <w:rPr>
                <w:rFonts w:ascii="Times New Roman" w:eastAsia="Malgun Gothic" w:hAnsi="Times New Roman" w:cs="Times New Roman"/>
                <w:sz w:val="20"/>
                <w:szCs w:val="20"/>
                <w:lang w:eastAsia="ko-KR"/>
              </w:rPr>
              <w:t xml:space="preserve"> is {N2 integer values}</w:t>
            </w:r>
          </w:p>
          <w:p w14:paraId="3F244538" w14:textId="77777777" w:rsidR="00611B02" w:rsidRPr="00611B02" w:rsidRDefault="00611B02" w:rsidP="00611B02">
            <w:pPr>
              <w:pStyle w:val="ListParagraph"/>
              <w:numPr>
                <w:ilvl w:val="1"/>
                <w:numId w:val="37"/>
              </w:numPr>
              <w:spacing w:after="0" w:line="240" w:lineRule="auto"/>
              <w:ind w:left="1440"/>
              <w:rPr>
                <w:rFonts w:ascii="Times New Roman" w:hAnsi="Times New Roman" w:cs="Times New Roman"/>
                <w:sz w:val="20"/>
                <w:szCs w:val="20"/>
                <w:lang w:eastAsia="ko-KR"/>
              </w:rPr>
            </w:pPr>
            <w:r w:rsidRPr="00611B02">
              <w:rPr>
                <w:rFonts w:ascii="Times New Roman" w:hAnsi="Times New Roman" w:cs="Times New Roman"/>
                <w:sz w:val="20"/>
                <w:szCs w:val="20"/>
                <w:lang w:eastAsia="ko-KR"/>
              </w:rPr>
              <w:t>N2= [8]</w:t>
            </w:r>
          </w:p>
          <w:p w14:paraId="6D804810" w14:textId="77777777" w:rsidR="00611B02" w:rsidRPr="00611B02" w:rsidRDefault="00611B02" w:rsidP="00611B02">
            <w:pPr>
              <w:pStyle w:val="ListParagraph"/>
              <w:numPr>
                <w:ilvl w:val="1"/>
                <w:numId w:val="37"/>
              </w:numPr>
              <w:spacing w:after="0" w:line="240" w:lineRule="auto"/>
              <w:ind w:left="1440"/>
              <w:rPr>
                <w:rFonts w:ascii="Times New Roman" w:hAnsi="Times New Roman" w:cs="Times New Roman"/>
                <w:sz w:val="20"/>
                <w:szCs w:val="20"/>
                <w:lang w:eastAsia="ko-KR"/>
              </w:rPr>
            </w:pPr>
            <w:r w:rsidRPr="00611B02">
              <w:rPr>
                <w:rFonts w:ascii="Times New Roman" w:hAnsi="Times New Roman" w:cs="Times New Roman"/>
                <w:sz w:val="20"/>
                <w:szCs w:val="20"/>
                <w:lang w:eastAsia="ko-KR"/>
              </w:rPr>
              <w:t xml:space="preserve">If </w:t>
            </w:r>
            <w:r w:rsidRPr="00611B02">
              <w:rPr>
                <w:rFonts w:ascii="Times New Roman" w:eastAsia="Malgun Gothic" w:hAnsi="Times New Roman" w:cs="Times New Roman"/>
                <w:i/>
                <w:iCs/>
                <w:sz w:val="20"/>
                <w:szCs w:val="20"/>
              </w:rPr>
              <w:t>od-</w:t>
            </w:r>
            <w:proofErr w:type="spellStart"/>
            <w:r w:rsidRPr="00611B02">
              <w:rPr>
                <w:rFonts w:ascii="Times New Roman" w:eastAsia="Malgun Gothic" w:hAnsi="Times New Roman" w:cs="Times New Roman"/>
                <w:i/>
                <w:iCs/>
                <w:sz w:val="20"/>
                <w:szCs w:val="20"/>
              </w:rPr>
              <w:t>ssb</w:t>
            </w:r>
            <w:proofErr w:type="spellEnd"/>
            <w:r w:rsidRPr="00611B02">
              <w:rPr>
                <w:rFonts w:ascii="Times New Roman" w:eastAsia="Malgun Gothic" w:hAnsi="Times New Roman" w:cs="Times New Roman"/>
                <w:i/>
                <w:iCs/>
                <w:sz w:val="20"/>
                <w:szCs w:val="20"/>
              </w:rPr>
              <w:t>-</w:t>
            </w:r>
            <w:proofErr w:type="spellStart"/>
            <w:r w:rsidRPr="00611B02">
              <w:rPr>
                <w:rFonts w:ascii="Times New Roman" w:eastAsia="Malgun Gothic" w:hAnsi="Times New Roman" w:cs="Times New Roman"/>
                <w:i/>
                <w:iCs/>
                <w:sz w:val="20"/>
                <w:szCs w:val="20"/>
              </w:rPr>
              <w:t>nrofBurst</w:t>
            </w:r>
            <w:proofErr w:type="spellEnd"/>
            <w:r w:rsidRPr="00611B02">
              <w:rPr>
                <w:rFonts w:ascii="Times New Roman" w:eastAsia="Malgun Gothic" w:hAnsi="Times New Roman" w:cs="Times New Roman"/>
                <w:sz w:val="20"/>
                <w:szCs w:val="20"/>
                <w:lang w:eastAsia="ko-KR"/>
              </w:rPr>
              <w:t xml:space="preserve"> for an on-demand SSB is NOT configured, the on-demand SSB is deactivated via MAC CE. </w:t>
            </w:r>
          </w:p>
          <w:p w14:paraId="6D59877E" w14:textId="77777777" w:rsidR="00611B02" w:rsidRPr="00611B02" w:rsidRDefault="00611B02" w:rsidP="00611B02">
            <w:pPr>
              <w:pStyle w:val="ListParagraph"/>
              <w:numPr>
                <w:ilvl w:val="1"/>
                <w:numId w:val="37"/>
              </w:numPr>
              <w:spacing w:after="0" w:line="240" w:lineRule="auto"/>
              <w:ind w:left="1440"/>
              <w:rPr>
                <w:rFonts w:ascii="Times New Roman" w:hAnsi="Times New Roman" w:cs="Times New Roman"/>
                <w:sz w:val="20"/>
                <w:szCs w:val="20"/>
                <w:lang w:eastAsia="ko-KR"/>
              </w:rPr>
            </w:pPr>
            <w:r w:rsidRPr="00611B02">
              <w:rPr>
                <w:rFonts w:ascii="Times New Roman" w:hAnsi="Times New Roman" w:cs="Times New Roman"/>
                <w:sz w:val="20"/>
                <w:szCs w:val="20"/>
                <w:lang w:eastAsia="ko-KR"/>
              </w:rPr>
              <w:t xml:space="preserve">If </w:t>
            </w:r>
            <w:r w:rsidRPr="00611B02">
              <w:rPr>
                <w:rFonts w:ascii="Times New Roman" w:eastAsia="Malgun Gothic" w:hAnsi="Times New Roman" w:cs="Times New Roman"/>
                <w:i/>
                <w:iCs/>
                <w:sz w:val="20"/>
                <w:szCs w:val="20"/>
              </w:rPr>
              <w:t>od-</w:t>
            </w:r>
            <w:proofErr w:type="spellStart"/>
            <w:r w:rsidRPr="00611B02">
              <w:rPr>
                <w:rFonts w:ascii="Times New Roman" w:eastAsia="Malgun Gothic" w:hAnsi="Times New Roman" w:cs="Times New Roman"/>
                <w:i/>
                <w:iCs/>
                <w:sz w:val="20"/>
                <w:szCs w:val="20"/>
              </w:rPr>
              <w:t>ssb</w:t>
            </w:r>
            <w:proofErr w:type="spellEnd"/>
            <w:r w:rsidRPr="00611B02">
              <w:rPr>
                <w:rFonts w:ascii="Times New Roman" w:eastAsia="Malgun Gothic" w:hAnsi="Times New Roman" w:cs="Times New Roman"/>
                <w:i/>
                <w:iCs/>
                <w:sz w:val="20"/>
                <w:szCs w:val="20"/>
              </w:rPr>
              <w:t>-</w:t>
            </w:r>
            <w:proofErr w:type="spellStart"/>
            <w:r w:rsidRPr="00611B02">
              <w:rPr>
                <w:rFonts w:ascii="Times New Roman" w:eastAsia="Malgun Gothic" w:hAnsi="Times New Roman" w:cs="Times New Roman"/>
                <w:i/>
                <w:iCs/>
                <w:sz w:val="20"/>
                <w:szCs w:val="20"/>
              </w:rPr>
              <w:t>nrofBurst</w:t>
            </w:r>
            <w:proofErr w:type="spellEnd"/>
            <w:r w:rsidRPr="00611B02">
              <w:rPr>
                <w:rFonts w:ascii="Times New Roman" w:eastAsia="Malgun Gothic" w:hAnsi="Times New Roman" w:cs="Times New Roman"/>
                <w:sz w:val="20"/>
                <w:szCs w:val="20"/>
                <w:lang w:eastAsia="ko-KR"/>
              </w:rPr>
              <w:t xml:space="preserve"> for an on-demand SSB is configured, the on-demand SSB is deactivated based on the configured value for </w:t>
            </w:r>
            <w:r w:rsidRPr="00611B02">
              <w:rPr>
                <w:rFonts w:ascii="Times New Roman" w:eastAsia="Malgun Gothic" w:hAnsi="Times New Roman" w:cs="Times New Roman"/>
                <w:i/>
                <w:iCs/>
                <w:sz w:val="20"/>
                <w:szCs w:val="20"/>
              </w:rPr>
              <w:t>od-</w:t>
            </w:r>
            <w:proofErr w:type="spellStart"/>
            <w:r w:rsidRPr="00611B02">
              <w:rPr>
                <w:rFonts w:ascii="Times New Roman" w:eastAsia="Malgun Gothic" w:hAnsi="Times New Roman" w:cs="Times New Roman"/>
                <w:i/>
                <w:iCs/>
                <w:sz w:val="20"/>
                <w:szCs w:val="20"/>
              </w:rPr>
              <w:t>ssb</w:t>
            </w:r>
            <w:proofErr w:type="spellEnd"/>
            <w:r w:rsidRPr="00611B02">
              <w:rPr>
                <w:rFonts w:ascii="Times New Roman" w:eastAsia="Malgun Gothic" w:hAnsi="Times New Roman" w:cs="Times New Roman"/>
                <w:i/>
                <w:iCs/>
                <w:sz w:val="20"/>
                <w:szCs w:val="20"/>
              </w:rPr>
              <w:t>-</w:t>
            </w:r>
            <w:proofErr w:type="spellStart"/>
            <w:r w:rsidRPr="00611B02">
              <w:rPr>
                <w:rFonts w:ascii="Times New Roman" w:eastAsia="Malgun Gothic" w:hAnsi="Times New Roman" w:cs="Times New Roman"/>
                <w:i/>
                <w:iCs/>
                <w:sz w:val="20"/>
                <w:szCs w:val="20"/>
              </w:rPr>
              <w:t>nrofBurst</w:t>
            </w:r>
            <w:proofErr w:type="spellEnd"/>
            <w:r w:rsidRPr="00611B02">
              <w:rPr>
                <w:rFonts w:ascii="Times New Roman" w:eastAsia="Malgun Gothic" w:hAnsi="Times New Roman" w:cs="Times New Roman"/>
                <w:sz w:val="20"/>
                <w:szCs w:val="20"/>
                <w:lang w:eastAsia="ko-KR"/>
              </w:rPr>
              <w:t xml:space="preserve"> [or via MAC CE]. </w:t>
            </w:r>
          </w:p>
          <w:p w14:paraId="1EAFEC61" w14:textId="77777777" w:rsidR="00611B02" w:rsidRPr="00611B02" w:rsidRDefault="00611B02" w:rsidP="00611B02">
            <w:pPr>
              <w:jc w:val="both"/>
              <w:rPr>
                <w:rFonts w:ascii="Times New Roman" w:hAnsi="Times New Roman" w:cs="Times New Roman"/>
                <w:b/>
                <w:sz w:val="20"/>
                <w:szCs w:val="20"/>
                <w:lang w:eastAsia="ko-KR"/>
              </w:rPr>
            </w:pPr>
          </w:p>
          <w:p w14:paraId="5E0C059A" w14:textId="77777777" w:rsidR="00611B02" w:rsidRPr="00611B02" w:rsidRDefault="00611B02" w:rsidP="00611B02">
            <w:pPr>
              <w:rPr>
                <w:rFonts w:ascii="Times New Roman" w:hAnsi="Times New Roman" w:cs="Times New Roman"/>
                <w:sz w:val="20"/>
                <w:szCs w:val="20"/>
              </w:rPr>
            </w:pPr>
            <w:r w:rsidRPr="00611B02">
              <w:rPr>
                <w:rFonts w:ascii="Times New Roman" w:hAnsi="Times New Roman" w:cs="Times New Roman"/>
                <w:b/>
                <w:sz w:val="20"/>
                <w:szCs w:val="20"/>
                <w:highlight w:val="green"/>
              </w:rPr>
              <w:t>Agreement</w:t>
            </w:r>
          </w:p>
          <w:p w14:paraId="0E3FBFE9" w14:textId="77777777" w:rsidR="00611B02" w:rsidRPr="00611B02" w:rsidRDefault="00611B02" w:rsidP="00611B02">
            <w:pPr>
              <w:contextualSpacing/>
              <w:jc w:val="both"/>
              <w:rPr>
                <w:rFonts w:ascii="Times New Roman" w:hAnsi="Times New Roman" w:cs="Times New Roman"/>
                <w:sz w:val="20"/>
                <w:szCs w:val="20"/>
                <w:lang w:eastAsia="ko-KR"/>
              </w:rPr>
            </w:pPr>
            <w:r w:rsidRPr="00611B02">
              <w:rPr>
                <w:rFonts w:ascii="Times New Roman" w:hAnsi="Times New Roman" w:cs="Times New Roman"/>
                <w:sz w:val="20"/>
                <w:szCs w:val="20"/>
                <w:lang w:eastAsia="ko-KR"/>
              </w:rPr>
              <w:t>Upon the reception of MAC CE for deactivating on-demand SSB, UE expects that on-demand SSB is NOT transmitted from time instance B.</w:t>
            </w:r>
          </w:p>
          <w:p w14:paraId="3EB214C0" w14:textId="77777777" w:rsidR="00611B02" w:rsidRPr="00611B02" w:rsidRDefault="00611B02" w:rsidP="00611B02">
            <w:pPr>
              <w:numPr>
                <w:ilvl w:val="0"/>
                <w:numId w:val="37"/>
              </w:numPr>
              <w:spacing w:after="0" w:line="240" w:lineRule="auto"/>
              <w:ind w:left="720"/>
              <w:contextualSpacing/>
              <w:jc w:val="both"/>
              <w:rPr>
                <w:rFonts w:ascii="Times New Roman" w:hAnsi="Times New Roman" w:cs="Times New Roman"/>
                <w:sz w:val="20"/>
                <w:szCs w:val="20"/>
                <w:lang w:eastAsia="ko-KR"/>
              </w:rPr>
            </w:pPr>
            <w:r w:rsidRPr="00611B02">
              <w:rPr>
                <w:rFonts w:ascii="Times New Roman" w:hAnsi="Times New Roman" w:cs="Times New Roman"/>
                <w:sz w:val="20"/>
                <w:szCs w:val="20"/>
                <w:lang w:eastAsia="ko-KR"/>
              </w:rPr>
              <w:t xml:space="preserve">Time instance B’ is T slots after the slot where UE receives a signalling from </w:t>
            </w:r>
            <w:proofErr w:type="spellStart"/>
            <w:r w:rsidRPr="00611B02">
              <w:rPr>
                <w:rFonts w:ascii="Times New Roman" w:hAnsi="Times New Roman" w:cs="Times New Roman"/>
                <w:sz w:val="20"/>
                <w:szCs w:val="20"/>
                <w:lang w:eastAsia="ko-KR"/>
              </w:rPr>
              <w:t>gNB</w:t>
            </w:r>
            <w:proofErr w:type="spellEnd"/>
            <w:r w:rsidRPr="00611B02">
              <w:rPr>
                <w:rFonts w:ascii="Times New Roman" w:hAnsi="Times New Roman" w:cs="Times New Roman"/>
                <w:sz w:val="20"/>
                <w:szCs w:val="20"/>
                <w:lang w:eastAsia="ko-KR"/>
              </w:rPr>
              <w:t xml:space="preserve"> to deactivate on-demand SSB. If time instance B’ falls within an on-demand SSB burst, time instance B is the ending of the slot containing the last </w:t>
            </w:r>
            <w:proofErr w:type="gramStart"/>
            <w:r w:rsidRPr="00611B02">
              <w:rPr>
                <w:rFonts w:ascii="Times New Roman" w:hAnsi="Times New Roman" w:cs="Times New Roman"/>
                <w:sz w:val="20"/>
                <w:szCs w:val="20"/>
                <w:lang w:eastAsia="ko-KR"/>
              </w:rPr>
              <w:t>actually transmitted</w:t>
            </w:r>
            <w:proofErr w:type="gramEnd"/>
            <w:r w:rsidRPr="00611B02">
              <w:rPr>
                <w:rFonts w:ascii="Times New Roman" w:hAnsi="Times New Roman" w:cs="Times New Roman"/>
                <w:sz w:val="20"/>
                <w:szCs w:val="20"/>
                <w:lang w:eastAsia="ko-KR"/>
              </w:rPr>
              <w:t xml:space="preserve"> SSB index within the on-demand SSB burst, otherwise, time instance B = time instance B’.</w:t>
            </w:r>
          </w:p>
          <w:p w14:paraId="50D2F20D" w14:textId="77777777" w:rsidR="00611B02" w:rsidRPr="00611B02" w:rsidRDefault="00611B02" w:rsidP="00611B02">
            <w:pPr>
              <w:numPr>
                <w:ilvl w:val="1"/>
                <w:numId w:val="37"/>
              </w:numPr>
              <w:spacing w:after="0" w:line="240" w:lineRule="auto"/>
              <w:ind w:left="1440"/>
              <w:contextualSpacing/>
              <w:jc w:val="both"/>
              <w:rPr>
                <w:rFonts w:ascii="Times New Roman" w:hAnsi="Times New Roman" w:cs="Times New Roman"/>
                <w:sz w:val="20"/>
                <w:szCs w:val="20"/>
                <w:lang w:eastAsia="ko-KR"/>
              </w:rPr>
            </w:pPr>
            <w:r w:rsidRPr="00611B02">
              <w:rPr>
                <w:rFonts w:ascii="Times New Roman" w:hAnsi="Times New Roman" w:cs="Times New Roman"/>
                <w:sz w:val="20"/>
                <w:szCs w:val="20"/>
                <w:lang w:eastAsia="ko-KR"/>
              </w:rPr>
              <w:t xml:space="preserve">As agreed in </w:t>
            </w:r>
            <w:proofErr w:type="gramStart"/>
            <w:r w:rsidRPr="00611B02">
              <w:rPr>
                <w:rFonts w:ascii="Times New Roman" w:hAnsi="Times New Roman" w:cs="Times New Roman"/>
                <w:sz w:val="20"/>
                <w:szCs w:val="20"/>
                <w:lang w:eastAsia="ko-KR"/>
              </w:rPr>
              <w:t>previous</w:t>
            </w:r>
            <w:proofErr w:type="gramEnd"/>
            <w:r w:rsidRPr="00611B02">
              <w:rPr>
                <w:rFonts w:ascii="Times New Roman" w:hAnsi="Times New Roman" w:cs="Times New Roman"/>
                <w:sz w:val="20"/>
                <w:szCs w:val="20"/>
                <w:lang w:eastAsia="ko-KR"/>
              </w:rPr>
              <w:t xml:space="preserve"> RAN1 meeting, the SSB time domain positions of on-demand SSB burst are configured by </w:t>
            </w:r>
            <w:proofErr w:type="spellStart"/>
            <w:r w:rsidRPr="00611B02">
              <w:rPr>
                <w:rFonts w:ascii="Times New Roman" w:hAnsi="Times New Roman" w:cs="Times New Roman"/>
                <w:sz w:val="20"/>
                <w:szCs w:val="20"/>
                <w:lang w:eastAsia="ko-KR"/>
              </w:rPr>
              <w:t>gNB</w:t>
            </w:r>
            <w:proofErr w:type="spellEnd"/>
            <w:r w:rsidRPr="00611B02">
              <w:rPr>
                <w:rFonts w:ascii="Times New Roman" w:hAnsi="Times New Roman" w:cs="Times New Roman"/>
                <w:sz w:val="20"/>
                <w:szCs w:val="20"/>
                <w:lang w:eastAsia="ko-KR"/>
              </w:rPr>
              <w:t>.</w:t>
            </w:r>
          </w:p>
          <w:p w14:paraId="479CB091" w14:textId="77777777" w:rsidR="00611B02" w:rsidRPr="00611B02" w:rsidRDefault="00611B02" w:rsidP="00611B02">
            <w:pPr>
              <w:numPr>
                <w:ilvl w:val="2"/>
                <w:numId w:val="37"/>
              </w:numPr>
              <w:spacing w:after="0" w:line="240" w:lineRule="auto"/>
              <w:ind w:left="2160"/>
              <w:contextualSpacing/>
              <w:jc w:val="both"/>
              <w:rPr>
                <w:rFonts w:ascii="Times New Roman" w:hAnsi="Times New Roman" w:cs="Times New Roman"/>
                <w:sz w:val="20"/>
                <w:szCs w:val="20"/>
                <w:lang w:eastAsia="ko-KR"/>
              </w:rPr>
            </w:pPr>
            <w:r w:rsidRPr="00611B02">
              <w:rPr>
                <w:rFonts w:ascii="Times New Roman" w:hAnsi="Times New Roman" w:cs="Times New Roman"/>
                <w:sz w:val="20"/>
                <w:szCs w:val="20"/>
                <w:lang w:eastAsia="ko-KR"/>
              </w:rPr>
              <w:t xml:space="preserve">As agreed in previous RAN1 meeting, the location(s) (e.g., SFN offset, half frame index) in the time domain of “possible” on-demand SSB burst and SSB position within the burst should be configured by the </w:t>
            </w:r>
            <w:proofErr w:type="spellStart"/>
            <w:r w:rsidRPr="00611B02">
              <w:rPr>
                <w:rFonts w:ascii="Times New Roman" w:hAnsi="Times New Roman" w:cs="Times New Roman"/>
                <w:sz w:val="20"/>
                <w:szCs w:val="20"/>
                <w:lang w:eastAsia="ko-KR"/>
              </w:rPr>
              <w:t>gNB</w:t>
            </w:r>
            <w:proofErr w:type="spellEnd"/>
          </w:p>
          <w:p w14:paraId="612E8E54" w14:textId="77777777" w:rsidR="00611B02" w:rsidRPr="00611B02" w:rsidRDefault="00611B02" w:rsidP="00611B02">
            <w:pPr>
              <w:numPr>
                <w:ilvl w:val="1"/>
                <w:numId w:val="37"/>
              </w:numPr>
              <w:spacing w:after="0" w:line="240" w:lineRule="auto"/>
              <w:ind w:left="1440"/>
              <w:contextualSpacing/>
              <w:jc w:val="both"/>
              <w:rPr>
                <w:rFonts w:ascii="Times New Roman" w:hAnsi="Times New Roman" w:cs="Times New Roman"/>
                <w:sz w:val="20"/>
                <w:szCs w:val="20"/>
                <w:lang w:eastAsia="ko-KR"/>
              </w:rPr>
            </w:pPr>
            <w:r w:rsidRPr="00611B02">
              <w:rPr>
                <w:rFonts w:ascii="Times New Roman" w:hAnsi="Times New Roman" w:cs="Times New Roman"/>
                <w:b/>
                <w:bCs/>
                <w:sz w:val="20"/>
                <w:szCs w:val="20"/>
                <w:highlight w:val="darkYellow"/>
                <w:lang w:eastAsia="ko-KR"/>
              </w:rPr>
              <w:t>(Working assumption)</w:t>
            </w:r>
            <w:r w:rsidRPr="00611B02">
              <w:rPr>
                <w:rFonts w:ascii="Times New Roman" w:hAnsi="Times New Roman" w:cs="Times New Roman"/>
                <w:sz w:val="20"/>
                <w:szCs w:val="20"/>
                <w:lang w:eastAsia="ko-KR"/>
              </w:rPr>
              <w:t xml:space="preserve"> T is not less than </w:t>
            </w:r>
            <w:proofErr w:type="spellStart"/>
            <w:r w:rsidRPr="00611B02">
              <w:rPr>
                <w:rFonts w:ascii="Times New Roman" w:hAnsi="Times New Roman" w:cs="Times New Roman"/>
                <w:sz w:val="20"/>
                <w:szCs w:val="20"/>
                <w:lang w:eastAsia="ko-KR"/>
              </w:rPr>
              <w:t>T_min</w:t>
            </w:r>
            <w:proofErr w:type="spellEnd"/>
            <w:r w:rsidRPr="00611B02">
              <w:rPr>
                <w:rFonts w:ascii="Times New Roman" w:hAnsi="Times New Roman" w:cs="Times New Roman"/>
                <w:sz w:val="20"/>
                <w:szCs w:val="20"/>
                <w:lang w:eastAsia="ko-KR"/>
              </w:rPr>
              <w:t>=</w:t>
            </w:r>
            <m:oMath>
              <m:r>
                <w:rPr>
                  <w:rFonts w:ascii="Cambria Math" w:hAnsi="Cambria Math" w:cs="Times New Roman"/>
                  <w:sz w:val="20"/>
                  <w:szCs w:val="20"/>
                  <w:lang w:eastAsia="ko-KR"/>
                </w:rPr>
                <m:t>m+3</m:t>
              </m:r>
              <m:sSubSup>
                <m:sSubSupPr>
                  <m:ctrlPr>
                    <w:rPr>
                      <w:rFonts w:ascii="Cambria Math" w:hAnsi="Cambria Math" w:cs="Times New Roman"/>
                      <w:bCs/>
                      <w:i/>
                      <w:sz w:val="20"/>
                      <w:szCs w:val="20"/>
                      <w:lang w:eastAsia="ko-KR"/>
                    </w:rPr>
                  </m:ctrlPr>
                </m:sSubSupPr>
                <m:e>
                  <m:r>
                    <w:rPr>
                      <w:rFonts w:ascii="Cambria Math" w:hAnsi="Cambria Math" w:cs="Times New Roman"/>
                      <w:sz w:val="20"/>
                      <w:szCs w:val="20"/>
                      <w:lang w:eastAsia="ko-KR"/>
                    </w:rPr>
                    <m:t>N</m:t>
                  </m:r>
                </m:e>
                <m:sub>
                  <m:r>
                    <m:rPr>
                      <m:nor/>
                    </m:rPr>
                    <w:rPr>
                      <w:rFonts w:ascii="Times New Roman" w:hAnsi="Times New Roman" w:cs="Times New Roman"/>
                      <w:bCs/>
                      <w:i/>
                      <w:sz w:val="20"/>
                      <w:szCs w:val="20"/>
                      <w:lang w:eastAsia="ko-KR"/>
                    </w:rPr>
                    <m:t>slot</m:t>
                  </m:r>
                </m:sub>
                <m:sup>
                  <m:r>
                    <m:rPr>
                      <m:nor/>
                    </m:rPr>
                    <w:rPr>
                      <w:rFonts w:ascii="Times New Roman" w:hAnsi="Times New Roman" w:cs="Times New Roman"/>
                      <w:bCs/>
                      <w:i/>
                      <w:sz w:val="20"/>
                      <w:szCs w:val="20"/>
                      <w:lang w:eastAsia="ko-KR"/>
                    </w:rPr>
                    <m:t>subframe</m:t>
                  </m:r>
                  <m:r>
                    <w:rPr>
                      <w:rFonts w:ascii="Cambria Math" w:hAnsi="Cambria Math" w:cs="Times New Roman"/>
                      <w:sz w:val="20"/>
                      <w:szCs w:val="20"/>
                      <w:lang w:eastAsia="ko-KR"/>
                    </w:rPr>
                    <m:t>,μ</m:t>
                  </m:r>
                </m:sup>
              </m:sSubSup>
            </m:oMath>
            <w:r w:rsidRPr="00611B02">
              <w:rPr>
                <w:rFonts w:ascii="Times New Roman" w:hAnsi="Times New Roman" w:cs="Times New Roman"/>
                <w:bCs/>
                <w:sz w:val="20"/>
                <w:szCs w:val="20"/>
                <w:lang w:eastAsia="ko-KR"/>
              </w:rPr>
              <w:t xml:space="preserve">+1 where slot </w:t>
            </w:r>
            <w:proofErr w:type="spellStart"/>
            <w:r w:rsidRPr="00611B02">
              <w:rPr>
                <w:rFonts w:ascii="Times New Roman" w:hAnsi="Times New Roman" w:cs="Times New Roman"/>
                <w:bCs/>
                <w:i/>
                <w:iCs/>
                <w:sz w:val="20"/>
                <w:szCs w:val="20"/>
                <w:lang w:eastAsia="ko-KR"/>
              </w:rPr>
              <w:t>n</w:t>
            </w:r>
            <w:r w:rsidRPr="00611B02">
              <w:rPr>
                <w:rFonts w:ascii="Times New Roman" w:hAnsi="Times New Roman" w:cs="Times New Roman"/>
                <w:bCs/>
                <w:sz w:val="20"/>
                <w:szCs w:val="20"/>
                <w:lang w:eastAsia="ko-KR"/>
              </w:rPr>
              <w:t>+</w:t>
            </w:r>
            <w:r w:rsidRPr="00611B02">
              <w:rPr>
                <w:rFonts w:ascii="Times New Roman" w:hAnsi="Times New Roman" w:cs="Times New Roman"/>
                <w:bCs/>
                <w:i/>
                <w:iCs/>
                <w:sz w:val="20"/>
                <w:szCs w:val="20"/>
                <w:lang w:eastAsia="ko-KR"/>
              </w:rPr>
              <w:t>m</w:t>
            </w:r>
            <w:proofErr w:type="spellEnd"/>
            <w:r w:rsidRPr="00611B02">
              <w:rPr>
                <w:rFonts w:ascii="Times New Roman" w:hAnsi="Times New Roman" w:cs="Times New Roman"/>
                <w:bCs/>
                <w:sz w:val="20"/>
                <w:szCs w:val="20"/>
                <w:lang w:eastAsia="ko-KR"/>
              </w:rPr>
              <w:t xml:space="preserve"> </w:t>
            </w:r>
            <w:r w:rsidRPr="00611B02">
              <w:rPr>
                <w:rFonts w:ascii="Times New Roman" w:hAnsi="Times New Roman" w:cs="Times New Roman"/>
                <w:iCs/>
                <w:sz w:val="20"/>
                <w:szCs w:val="20"/>
                <w:lang w:eastAsia="ko-KR"/>
              </w:rPr>
              <w:t xml:space="preserve">is a slot indicated for PUCCH transmission with HARQ-QCK information when the UE receives MAC CE signaling to deactivate on-demand SSB ending in slot </w:t>
            </w:r>
            <w:r w:rsidRPr="00611B02">
              <w:rPr>
                <w:rFonts w:ascii="Times New Roman" w:hAnsi="Times New Roman" w:cs="Times New Roman"/>
                <w:i/>
                <w:sz w:val="20"/>
                <w:szCs w:val="20"/>
                <w:lang w:eastAsia="ko-KR"/>
              </w:rPr>
              <w:t>n</w:t>
            </w:r>
            <w:r w:rsidRPr="00611B02">
              <w:rPr>
                <w:rFonts w:ascii="Times New Roman" w:hAnsi="Times New Roman" w:cs="Times New Roman"/>
                <w:iCs/>
                <w:sz w:val="20"/>
                <w:szCs w:val="20"/>
                <w:lang w:eastAsia="ko-KR"/>
              </w:rPr>
              <w:t xml:space="preserve">, and </w:t>
            </w:r>
            <m:oMath>
              <m:sSubSup>
                <m:sSubSupPr>
                  <m:ctrlPr>
                    <w:rPr>
                      <w:rFonts w:ascii="Cambria Math" w:hAnsi="Cambria Math" w:cs="Times New Roman"/>
                      <w:bCs/>
                      <w:i/>
                      <w:sz w:val="20"/>
                      <w:szCs w:val="20"/>
                      <w:lang w:eastAsia="ko-KR"/>
                    </w:rPr>
                  </m:ctrlPr>
                </m:sSubSupPr>
                <m:e>
                  <m:r>
                    <w:rPr>
                      <w:rFonts w:ascii="Cambria Math" w:hAnsi="Cambria Math" w:cs="Times New Roman"/>
                      <w:sz w:val="20"/>
                      <w:szCs w:val="20"/>
                      <w:lang w:eastAsia="ko-KR"/>
                    </w:rPr>
                    <m:t>N</m:t>
                  </m:r>
                </m:e>
                <m:sub>
                  <m:r>
                    <m:rPr>
                      <m:nor/>
                    </m:rPr>
                    <w:rPr>
                      <w:rFonts w:ascii="Times New Roman" w:hAnsi="Times New Roman" w:cs="Times New Roman"/>
                      <w:bCs/>
                      <w:i/>
                      <w:sz w:val="20"/>
                      <w:szCs w:val="20"/>
                      <w:lang w:eastAsia="ko-KR"/>
                    </w:rPr>
                    <m:t>slot</m:t>
                  </m:r>
                </m:sub>
                <m:sup>
                  <m:r>
                    <m:rPr>
                      <m:nor/>
                    </m:rPr>
                    <w:rPr>
                      <w:rFonts w:ascii="Times New Roman" w:hAnsi="Times New Roman" w:cs="Times New Roman"/>
                      <w:bCs/>
                      <w:i/>
                      <w:sz w:val="20"/>
                      <w:szCs w:val="20"/>
                      <w:lang w:eastAsia="ko-KR"/>
                    </w:rPr>
                    <m:t>subframe</m:t>
                  </m:r>
                  <m:r>
                    <w:rPr>
                      <w:rFonts w:ascii="Cambria Math" w:hAnsi="Cambria Math" w:cs="Times New Roman"/>
                      <w:sz w:val="20"/>
                      <w:szCs w:val="20"/>
                      <w:lang w:eastAsia="ko-KR"/>
                    </w:rPr>
                    <m:t>,μ</m:t>
                  </m:r>
                </m:sup>
              </m:sSubSup>
            </m:oMath>
            <w:r w:rsidRPr="00611B02">
              <w:rPr>
                <w:rFonts w:ascii="Times New Roman" w:hAnsi="Times New Roman" w:cs="Times New Roman"/>
                <w:iCs/>
                <w:sz w:val="20"/>
                <w:szCs w:val="20"/>
                <w:lang w:eastAsia="ko-KR"/>
              </w:rPr>
              <w:t xml:space="preserve"> is as defined in current specification.</w:t>
            </w:r>
          </w:p>
          <w:p w14:paraId="52171CAF" w14:textId="77777777" w:rsidR="00611B02" w:rsidRPr="00611B02" w:rsidRDefault="00611B02" w:rsidP="00611B02">
            <w:pPr>
              <w:numPr>
                <w:ilvl w:val="1"/>
                <w:numId w:val="37"/>
              </w:numPr>
              <w:spacing w:after="0" w:line="240" w:lineRule="auto"/>
              <w:ind w:left="1440"/>
              <w:contextualSpacing/>
              <w:jc w:val="both"/>
              <w:rPr>
                <w:rFonts w:ascii="Times New Roman" w:hAnsi="Times New Roman" w:cs="Times New Roman"/>
                <w:sz w:val="20"/>
                <w:szCs w:val="20"/>
                <w:lang w:eastAsia="ko-KR"/>
              </w:rPr>
            </w:pPr>
            <w:r w:rsidRPr="00611B02">
              <w:rPr>
                <w:rFonts w:ascii="Times New Roman" w:hAnsi="Times New Roman" w:cs="Times New Roman"/>
                <w:b/>
                <w:bCs/>
                <w:sz w:val="20"/>
                <w:szCs w:val="20"/>
                <w:highlight w:val="darkYellow"/>
                <w:lang w:eastAsia="ko-KR"/>
              </w:rPr>
              <w:t>(Working assumption)</w:t>
            </w:r>
            <w:r w:rsidRPr="00611B02">
              <w:rPr>
                <w:rFonts w:ascii="Times New Roman" w:hAnsi="Times New Roman" w:cs="Times New Roman"/>
                <w:sz w:val="20"/>
                <w:szCs w:val="20"/>
                <w:lang w:eastAsia="ko-KR"/>
              </w:rPr>
              <w:t xml:space="preserve"> T=</w:t>
            </w:r>
            <w:proofErr w:type="spellStart"/>
            <w:r w:rsidRPr="00611B02">
              <w:rPr>
                <w:rFonts w:ascii="Times New Roman" w:hAnsi="Times New Roman" w:cs="Times New Roman"/>
                <w:sz w:val="20"/>
                <w:szCs w:val="20"/>
                <w:lang w:eastAsia="ko-KR"/>
              </w:rPr>
              <w:t>T_min</w:t>
            </w:r>
            <w:proofErr w:type="spellEnd"/>
          </w:p>
          <w:p w14:paraId="5BB43C31" w14:textId="77777777" w:rsidR="00611B02" w:rsidRPr="00611B02" w:rsidRDefault="00611B02" w:rsidP="00611B02">
            <w:pPr>
              <w:numPr>
                <w:ilvl w:val="1"/>
                <w:numId w:val="37"/>
              </w:numPr>
              <w:spacing w:after="0" w:line="240" w:lineRule="auto"/>
              <w:ind w:left="1440"/>
              <w:contextualSpacing/>
              <w:jc w:val="both"/>
              <w:rPr>
                <w:rFonts w:ascii="Times New Roman" w:hAnsi="Times New Roman" w:cs="Times New Roman"/>
                <w:sz w:val="20"/>
                <w:szCs w:val="20"/>
                <w:lang w:eastAsia="ko-KR"/>
              </w:rPr>
            </w:pPr>
            <w:r w:rsidRPr="00611B02">
              <w:rPr>
                <w:rFonts w:ascii="Times New Roman" w:hAnsi="Times New Roman" w:cs="Times New Roman"/>
                <w:sz w:val="20"/>
                <w:szCs w:val="20"/>
                <w:lang w:eastAsia="ko-KR"/>
              </w:rPr>
              <w:t>RAN4 to confirm the above two working assumptions</w:t>
            </w:r>
          </w:p>
          <w:p w14:paraId="2C75FCBE" w14:textId="77777777" w:rsidR="00611B02" w:rsidRPr="00611B02" w:rsidRDefault="00CF066C" w:rsidP="00611B02">
            <w:pPr>
              <w:numPr>
                <w:ilvl w:val="1"/>
                <w:numId w:val="37"/>
              </w:numPr>
              <w:spacing w:after="0" w:line="240" w:lineRule="auto"/>
              <w:ind w:left="1440"/>
              <w:contextualSpacing/>
              <w:jc w:val="both"/>
              <w:rPr>
                <w:rFonts w:ascii="Times New Roman" w:hAnsi="Times New Roman" w:cs="Times New Roman"/>
                <w:sz w:val="20"/>
                <w:szCs w:val="20"/>
                <w:lang w:eastAsia="ko-KR"/>
              </w:rPr>
            </w:pPr>
            <m:oMath>
              <m:sSubSup>
                <m:sSubSupPr>
                  <m:ctrlPr>
                    <w:rPr>
                      <w:rFonts w:ascii="Cambria Math" w:hAnsi="Cambria Math" w:cs="Times New Roman"/>
                      <w:bCs/>
                      <w:i/>
                      <w:sz w:val="20"/>
                      <w:szCs w:val="20"/>
                      <w:lang w:eastAsia="ko-KR"/>
                    </w:rPr>
                  </m:ctrlPr>
                </m:sSubSupPr>
                <m:e>
                  <m:r>
                    <w:rPr>
                      <w:rFonts w:ascii="Cambria Math" w:hAnsi="Cambria Math" w:cs="Times New Roman"/>
                      <w:sz w:val="20"/>
                      <w:szCs w:val="20"/>
                      <w:lang w:eastAsia="ko-KR"/>
                    </w:rPr>
                    <m:t>N</m:t>
                  </m:r>
                </m:e>
                <m:sub>
                  <m:r>
                    <m:rPr>
                      <m:nor/>
                    </m:rPr>
                    <w:rPr>
                      <w:rFonts w:ascii="Times New Roman" w:hAnsi="Times New Roman" w:cs="Times New Roman"/>
                      <w:bCs/>
                      <w:i/>
                      <w:sz w:val="20"/>
                      <w:szCs w:val="20"/>
                      <w:lang w:eastAsia="ko-KR"/>
                    </w:rPr>
                    <m:t>slot</m:t>
                  </m:r>
                </m:sub>
                <m:sup>
                  <m:r>
                    <m:rPr>
                      <m:nor/>
                    </m:rPr>
                    <w:rPr>
                      <w:rFonts w:ascii="Times New Roman" w:hAnsi="Times New Roman" w:cs="Times New Roman"/>
                      <w:bCs/>
                      <w:i/>
                      <w:sz w:val="20"/>
                      <w:szCs w:val="20"/>
                      <w:lang w:eastAsia="ko-KR"/>
                    </w:rPr>
                    <m:t>subframe</m:t>
                  </m:r>
                  <m:r>
                    <w:rPr>
                      <w:rFonts w:ascii="Cambria Math" w:hAnsi="Cambria Math" w:cs="Times New Roman"/>
                      <w:sz w:val="20"/>
                      <w:szCs w:val="20"/>
                      <w:lang w:eastAsia="ko-KR"/>
                    </w:rPr>
                    <m:t>,μ</m:t>
                  </m:r>
                </m:sup>
              </m:sSubSup>
            </m:oMath>
            <w:r w:rsidR="00611B02" w:rsidRPr="00611B02">
              <w:rPr>
                <w:rFonts w:ascii="Times New Roman" w:hAnsi="Times New Roman" w:cs="Times New Roman"/>
                <w:bCs/>
                <w:sz w:val="20"/>
                <w:szCs w:val="20"/>
                <w:lang w:eastAsia="ko-KR"/>
              </w:rPr>
              <w:t xml:space="preserve"> is based on </w:t>
            </w:r>
            <w:r w:rsidR="00611B02" w:rsidRPr="00611B02">
              <w:rPr>
                <w:rFonts w:ascii="Times New Roman" w:hAnsi="Times New Roman" w:cs="Times New Roman"/>
                <w:sz w:val="20"/>
                <w:szCs w:val="20"/>
                <w:lang w:eastAsia="ko-KR"/>
              </w:rPr>
              <w:t>the SCS of the active UL BWP where the UE transmits ACK corresponding to the MAC-CE for on-demand SSB transmission indication</w:t>
            </w:r>
          </w:p>
          <w:p w14:paraId="793B8D5E" w14:textId="77777777" w:rsidR="00611B02" w:rsidRPr="00611B02" w:rsidRDefault="00611B02" w:rsidP="00611B02">
            <w:pPr>
              <w:rPr>
                <w:rFonts w:ascii="Times New Roman" w:hAnsi="Times New Roman" w:cs="Times New Roman"/>
                <w:sz w:val="20"/>
                <w:szCs w:val="20"/>
                <w:lang w:eastAsia="x-none"/>
              </w:rPr>
            </w:pPr>
          </w:p>
          <w:p w14:paraId="7CAB4528" w14:textId="77777777" w:rsidR="00611B02" w:rsidRPr="00611B02" w:rsidRDefault="00611B02" w:rsidP="00611B02">
            <w:pPr>
              <w:rPr>
                <w:rFonts w:ascii="Times New Roman" w:hAnsi="Times New Roman" w:cs="Times New Roman"/>
                <w:b/>
                <w:bCs/>
                <w:sz w:val="20"/>
                <w:szCs w:val="20"/>
                <w:lang w:eastAsia="x-none"/>
              </w:rPr>
            </w:pPr>
            <w:r w:rsidRPr="00611B02">
              <w:rPr>
                <w:rFonts w:ascii="Times New Roman" w:hAnsi="Times New Roman" w:cs="Times New Roman"/>
                <w:b/>
                <w:bCs/>
                <w:sz w:val="20"/>
                <w:szCs w:val="20"/>
                <w:highlight w:val="green"/>
                <w:lang w:eastAsia="x-none"/>
              </w:rPr>
              <w:t>Agreement</w:t>
            </w:r>
          </w:p>
          <w:p w14:paraId="51891308" w14:textId="77777777" w:rsidR="00611B02" w:rsidRPr="00611B02" w:rsidRDefault="00611B02" w:rsidP="00611B02">
            <w:pPr>
              <w:spacing w:line="256" w:lineRule="auto"/>
              <w:contextualSpacing/>
              <w:jc w:val="both"/>
              <w:rPr>
                <w:rFonts w:ascii="Times New Roman" w:eastAsia="Malgun Gothic" w:hAnsi="Times New Roman" w:cs="Times New Roman"/>
                <w:sz w:val="20"/>
                <w:szCs w:val="20"/>
                <w:lang w:eastAsia="x-none"/>
              </w:rPr>
            </w:pPr>
            <w:r w:rsidRPr="00611B02">
              <w:rPr>
                <w:rFonts w:ascii="Times New Roman" w:hAnsi="Times New Roman" w:cs="Times New Roman"/>
                <w:sz w:val="20"/>
                <w:szCs w:val="20"/>
                <w:lang w:eastAsia="ko-KR"/>
              </w:rPr>
              <w:lastRenderedPageBreak/>
              <w:t>For</w:t>
            </w:r>
            <w:r w:rsidRPr="00611B02">
              <w:rPr>
                <w:rFonts w:ascii="Times New Roman" w:hAnsi="Times New Roman" w:cs="Times New Roman"/>
                <w:sz w:val="20"/>
                <w:szCs w:val="20"/>
                <w:lang w:eastAsia="x-none"/>
              </w:rPr>
              <w:t xml:space="preserve"> a cell supporting on-demand SSB SCell operation</w:t>
            </w:r>
            <w:r w:rsidRPr="00611B02">
              <w:rPr>
                <w:rFonts w:ascii="Times New Roman" w:hAnsi="Times New Roman" w:cs="Times New Roman"/>
                <w:sz w:val="20"/>
                <w:szCs w:val="20"/>
                <w:lang w:eastAsia="ko-KR"/>
              </w:rPr>
              <w:t xml:space="preserve">, </w:t>
            </w:r>
            <w:r w:rsidRPr="00611B02">
              <w:rPr>
                <w:rFonts w:ascii="Times New Roman" w:eastAsia="Malgun Gothic" w:hAnsi="Times New Roman" w:cs="Times New Roman"/>
                <w:sz w:val="20"/>
                <w:szCs w:val="20"/>
                <w:lang w:eastAsia="x-none"/>
              </w:rPr>
              <w:t>a</w:t>
            </w:r>
            <w:r w:rsidRPr="00611B02">
              <w:rPr>
                <w:rFonts w:ascii="Times New Roman" w:eastAsia="Malgun Gothic" w:hAnsi="Times New Roman" w:cs="Times New Roman"/>
                <w:sz w:val="20"/>
                <w:szCs w:val="20"/>
                <w:lang w:eastAsia="ko-KR"/>
              </w:rPr>
              <w:t>t least for the following parameter(s) (in addition to agreed ones), multiple candidate values can be configured (</w:t>
            </w:r>
            <w:proofErr w:type="gramStart"/>
            <w:r w:rsidRPr="00611B02">
              <w:rPr>
                <w:rFonts w:ascii="Times New Roman" w:eastAsia="Malgun Gothic" w:hAnsi="Times New Roman" w:cs="Times New Roman"/>
                <w:sz w:val="20"/>
                <w:szCs w:val="20"/>
                <w:lang w:eastAsia="ko-KR"/>
              </w:rPr>
              <w:t>includes</w:t>
            </w:r>
            <w:proofErr w:type="gramEnd"/>
            <w:r w:rsidRPr="00611B02">
              <w:rPr>
                <w:rFonts w:ascii="Times New Roman" w:eastAsia="Malgun Gothic" w:hAnsi="Times New Roman" w:cs="Times New Roman"/>
                <w:sz w:val="20"/>
                <w:szCs w:val="20"/>
                <w:lang w:eastAsia="ko-KR"/>
              </w:rPr>
              <w:t xml:space="preserve"> the case where no candidate values are configured) by RRC and the applicable value can be indicated by MAC CE for on-demand SSB transmission indication for the cell.</w:t>
            </w:r>
          </w:p>
          <w:p w14:paraId="12ABEB5B" w14:textId="77777777" w:rsidR="00611B02" w:rsidRPr="00611B02" w:rsidRDefault="00611B02" w:rsidP="00611B02">
            <w:pPr>
              <w:numPr>
                <w:ilvl w:val="0"/>
                <w:numId w:val="37"/>
              </w:numPr>
              <w:spacing w:line="256" w:lineRule="auto"/>
              <w:ind w:left="720"/>
              <w:contextualSpacing/>
              <w:jc w:val="both"/>
              <w:rPr>
                <w:rFonts w:ascii="Times New Roman" w:eastAsia="Malgun Gothic" w:hAnsi="Times New Roman" w:cs="Times New Roman"/>
                <w:sz w:val="20"/>
                <w:szCs w:val="20"/>
                <w:lang w:eastAsia="x-none"/>
              </w:rPr>
            </w:pPr>
            <w:r w:rsidRPr="00611B02">
              <w:rPr>
                <w:rFonts w:ascii="Times New Roman" w:eastAsia="Malgun Gothic" w:hAnsi="Times New Roman" w:cs="Times New Roman"/>
                <w:sz w:val="20"/>
                <w:szCs w:val="20"/>
                <w:lang w:eastAsia="x-none"/>
              </w:rPr>
              <w:t xml:space="preserve">SSB positions within an on-demand SSB burst by using signaling </w:t>
            </w:r>
            <w:proofErr w:type="gramStart"/>
            <w:r w:rsidRPr="00611B02">
              <w:rPr>
                <w:rFonts w:ascii="Times New Roman" w:eastAsia="Malgun Gothic" w:hAnsi="Times New Roman" w:cs="Times New Roman"/>
                <w:sz w:val="20"/>
                <w:szCs w:val="20"/>
                <w:lang w:eastAsia="x-none"/>
              </w:rPr>
              <w:t>similar to</w:t>
            </w:r>
            <w:proofErr w:type="gramEnd"/>
            <w:r w:rsidRPr="00611B02">
              <w:rPr>
                <w:rFonts w:ascii="Times New Roman" w:eastAsia="Malgun Gothic" w:hAnsi="Times New Roman" w:cs="Times New Roman"/>
                <w:sz w:val="20"/>
                <w:szCs w:val="20"/>
                <w:lang w:eastAsia="x-none"/>
              </w:rPr>
              <w:t xml:space="preserve"> </w:t>
            </w:r>
            <w:proofErr w:type="spellStart"/>
            <w:r w:rsidRPr="00611B02">
              <w:rPr>
                <w:rFonts w:ascii="Times New Roman" w:eastAsia="Malgun Gothic" w:hAnsi="Times New Roman" w:cs="Times New Roman"/>
                <w:i/>
                <w:iCs/>
                <w:sz w:val="20"/>
                <w:szCs w:val="20"/>
                <w:lang w:eastAsia="x-none"/>
              </w:rPr>
              <w:t>ssb-PositionsInBurst</w:t>
            </w:r>
            <w:proofErr w:type="spellEnd"/>
            <w:r w:rsidRPr="00611B02">
              <w:rPr>
                <w:rFonts w:ascii="Times New Roman" w:eastAsia="Malgun Gothic" w:hAnsi="Times New Roman" w:cs="Times New Roman"/>
                <w:i/>
                <w:iCs/>
                <w:sz w:val="20"/>
                <w:szCs w:val="20"/>
                <w:lang w:eastAsia="ko-KR"/>
              </w:rPr>
              <w:t xml:space="preserve"> </w:t>
            </w:r>
            <w:r w:rsidRPr="00611B02">
              <w:rPr>
                <w:rFonts w:ascii="Times New Roman" w:eastAsia="Malgun Gothic" w:hAnsi="Times New Roman" w:cs="Times New Roman"/>
                <w:sz w:val="20"/>
                <w:szCs w:val="20"/>
                <w:lang w:eastAsia="ko-KR"/>
              </w:rPr>
              <w:t xml:space="preserve">(i.e., </w:t>
            </w:r>
            <w:r w:rsidRPr="00611B02">
              <w:rPr>
                <w:rFonts w:ascii="Times New Roman" w:eastAsia="Malgun Gothic" w:hAnsi="Times New Roman" w:cs="Times New Roman"/>
                <w:i/>
                <w:iCs/>
                <w:sz w:val="20"/>
                <w:szCs w:val="20"/>
                <w:lang w:eastAsia="ko-KR"/>
              </w:rPr>
              <w:t>od-</w:t>
            </w:r>
            <w:proofErr w:type="spellStart"/>
            <w:r w:rsidRPr="00611B02">
              <w:rPr>
                <w:rFonts w:ascii="Times New Roman" w:eastAsia="Malgun Gothic" w:hAnsi="Times New Roman" w:cs="Times New Roman"/>
                <w:i/>
                <w:iCs/>
                <w:sz w:val="20"/>
                <w:szCs w:val="20"/>
                <w:lang w:eastAsia="ko-KR"/>
              </w:rPr>
              <w:t>ssb</w:t>
            </w:r>
            <w:proofErr w:type="spellEnd"/>
            <w:r w:rsidRPr="00611B02">
              <w:rPr>
                <w:rFonts w:ascii="Times New Roman" w:eastAsia="Malgun Gothic" w:hAnsi="Times New Roman" w:cs="Times New Roman"/>
                <w:i/>
                <w:iCs/>
                <w:sz w:val="20"/>
                <w:szCs w:val="20"/>
                <w:lang w:eastAsia="ko-KR"/>
              </w:rPr>
              <w:t>-</w:t>
            </w:r>
            <w:proofErr w:type="spellStart"/>
            <w:r w:rsidRPr="00611B02">
              <w:rPr>
                <w:rFonts w:ascii="Times New Roman" w:eastAsia="Malgun Gothic" w:hAnsi="Times New Roman" w:cs="Times New Roman"/>
                <w:i/>
                <w:iCs/>
                <w:sz w:val="20"/>
                <w:szCs w:val="20"/>
                <w:lang w:eastAsia="ko-KR"/>
              </w:rPr>
              <w:t>PositionsInBurst</w:t>
            </w:r>
            <w:proofErr w:type="spellEnd"/>
            <w:r w:rsidRPr="00611B02">
              <w:rPr>
                <w:rFonts w:ascii="Times New Roman" w:eastAsia="Malgun Gothic" w:hAnsi="Times New Roman" w:cs="Times New Roman"/>
                <w:sz w:val="20"/>
                <w:szCs w:val="20"/>
                <w:lang w:eastAsia="ko-KR"/>
              </w:rPr>
              <w:t>) for the following cases</w:t>
            </w:r>
          </w:p>
          <w:p w14:paraId="6870C68A" w14:textId="77777777" w:rsidR="00611B02" w:rsidRPr="00611B02" w:rsidRDefault="00611B02" w:rsidP="00611B02">
            <w:pPr>
              <w:numPr>
                <w:ilvl w:val="1"/>
                <w:numId w:val="37"/>
              </w:numPr>
              <w:spacing w:line="256" w:lineRule="auto"/>
              <w:ind w:left="1440"/>
              <w:contextualSpacing/>
              <w:jc w:val="both"/>
              <w:rPr>
                <w:rFonts w:ascii="Times New Roman" w:eastAsia="Malgun Gothic" w:hAnsi="Times New Roman" w:cs="Times New Roman"/>
                <w:sz w:val="20"/>
                <w:szCs w:val="20"/>
                <w:lang w:eastAsia="x-none"/>
              </w:rPr>
            </w:pPr>
            <w:r w:rsidRPr="00611B02">
              <w:rPr>
                <w:rFonts w:ascii="Times New Roman" w:eastAsia="Malgun Gothic" w:hAnsi="Times New Roman" w:cs="Times New Roman"/>
                <w:sz w:val="20"/>
                <w:szCs w:val="20"/>
                <w:lang w:eastAsia="ko-KR"/>
              </w:rPr>
              <w:t>The case where center frequency of AO-SSB and OD-SSB are different</w:t>
            </w:r>
          </w:p>
          <w:p w14:paraId="497D9D16" w14:textId="77777777" w:rsidR="00611B02" w:rsidRPr="00611B02" w:rsidRDefault="00611B02" w:rsidP="00611B02">
            <w:pPr>
              <w:numPr>
                <w:ilvl w:val="1"/>
                <w:numId w:val="37"/>
              </w:numPr>
              <w:spacing w:line="256" w:lineRule="auto"/>
              <w:ind w:left="1440"/>
              <w:contextualSpacing/>
              <w:jc w:val="both"/>
              <w:rPr>
                <w:rFonts w:ascii="Times New Roman" w:eastAsia="Malgun Gothic" w:hAnsi="Times New Roman" w:cs="Times New Roman"/>
                <w:sz w:val="20"/>
                <w:szCs w:val="20"/>
                <w:lang w:eastAsia="x-none"/>
              </w:rPr>
            </w:pPr>
            <w:r w:rsidRPr="00611B02">
              <w:rPr>
                <w:rFonts w:ascii="Times New Roman" w:eastAsia="Malgun Gothic" w:hAnsi="Times New Roman" w:cs="Times New Roman"/>
                <w:sz w:val="20"/>
                <w:szCs w:val="20"/>
                <w:lang w:eastAsia="ko-KR"/>
              </w:rPr>
              <w:t>Case 1</w:t>
            </w:r>
          </w:p>
          <w:p w14:paraId="73001F9E" w14:textId="77777777" w:rsidR="00611B02" w:rsidRPr="00611B02" w:rsidRDefault="00611B02" w:rsidP="00611B02">
            <w:pPr>
              <w:numPr>
                <w:ilvl w:val="0"/>
                <w:numId w:val="37"/>
              </w:numPr>
              <w:spacing w:line="256" w:lineRule="auto"/>
              <w:ind w:left="720"/>
              <w:contextualSpacing/>
              <w:jc w:val="both"/>
              <w:rPr>
                <w:rFonts w:ascii="Times New Roman" w:eastAsia="Malgun Gothic" w:hAnsi="Times New Roman" w:cs="Times New Roman"/>
                <w:sz w:val="20"/>
                <w:szCs w:val="20"/>
                <w:lang w:eastAsia="x-none"/>
              </w:rPr>
            </w:pPr>
            <w:r w:rsidRPr="00611B02">
              <w:rPr>
                <w:rFonts w:ascii="Times New Roman" w:eastAsia="Malgun Gothic" w:hAnsi="Times New Roman" w:cs="Times New Roman"/>
                <w:sz w:val="20"/>
                <w:szCs w:val="20"/>
                <w:lang w:eastAsia="ko-KR"/>
              </w:rPr>
              <w:t>N</w:t>
            </w:r>
            <w:r w:rsidRPr="00611B02">
              <w:rPr>
                <w:rFonts w:ascii="Times New Roman" w:eastAsia="Malgun Gothic" w:hAnsi="Times New Roman" w:cs="Times New Roman"/>
                <w:sz w:val="20"/>
                <w:szCs w:val="20"/>
                <w:lang w:eastAsia="x-none"/>
              </w:rPr>
              <w:t>umber N of on-demand SSB bursts to be transmitted after on-demand SSB is indicated</w:t>
            </w:r>
            <w:r w:rsidRPr="00611B02">
              <w:rPr>
                <w:rFonts w:ascii="Times New Roman" w:eastAsia="Malgun Gothic" w:hAnsi="Times New Roman" w:cs="Times New Roman"/>
                <w:sz w:val="20"/>
                <w:szCs w:val="20"/>
                <w:lang w:eastAsia="ko-KR"/>
              </w:rPr>
              <w:t xml:space="preserve"> (i.e., </w:t>
            </w:r>
            <w:r w:rsidRPr="00611B02">
              <w:rPr>
                <w:rFonts w:ascii="Times New Roman" w:eastAsia="Malgun Gothic" w:hAnsi="Times New Roman" w:cs="Times New Roman"/>
                <w:i/>
                <w:iCs/>
                <w:sz w:val="20"/>
                <w:szCs w:val="20"/>
                <w:lang w:eastAsia="ko-KR"/>
              </w:rPr>
              <w:t>od-</w:t>
            </w:r>
            <w:proofErr w:type="spellStart"/>
            <w:r w:rsidRPr="00611B02">
              <w:rPr>
                <w:rFonts w:ascii="Times New Roman" w:eastAsia="Malgun Gothic" w:hAnsi="Times New Roman" w:cs="Times New Roman"/>
                <w:i/>
                <w:iCs/>
                <w:sz w:val="20"/>
                <w:szCs w:val="20"/>
                <w:lang w:eastAsia="ko-KR"/>
              </w:rPr>
              <w:t>ssb</w:t>
            </w:r>
            <w:proofErr w:type="spellEnd"/>
            <w:r w:rsidRPr="00611B02">
              <w:rPr>
                <w:rFonts w:ascii="Times New Roman" w:eastAsia="Malgun Gothic" w:hAnsi="Times New Roman" w:cs="Times New Roman"/>
                <w:i/>
                <w:iCs/>
                <w:sz w:val="20"/>
                <w:szCs w:val="20"/>
                <w:lang w:eastAsia="ko-KR"/>
              </w:rPr>
              <w:t>-</w:t>
            </w:r>
            <w:r w:rsidRPr="00611B02">
              <w:rPr>
                <w:rFonts w:ascii="Times New Roman" w:eastAsia="Malgun Gothic" w:hAnsi="Times New Roman" w:cs="Times New Roman"/>
                <w:i/>
                <w:iCs/>
                <w:sz w:val="20"/>
                <w:szCs w:val="20"/>
              </w:rPr>
              <w:t xml:space="preserve"> </w:t>
            </w:r>
            <w:proofErr w:type="spellStart"/>
            <w:r w:rsidRPr="00611B02">
              <w:rPr>
                <w:rFonts w:ascii="Times New Roman" w:eastAsia="Malgun Gothic" w:hAnsi="Times New Roman" w:cs="Times New Roman"/>
                <w:i/>
                <w:iCs/>
                <w:sz w:val="20"/>
                <w:szCs w:val="20"/>
              </w:rPr>
              <w:t>nrofBurst</w:t>
            </w:r>
            <w:proofErr w:type="spellEnd"/>
            <w:r w:rsidRPr="00611B02">
              <w:rPr>
                <w:rFonts w:ascii="Times New Roman" w:eastAsia="Malgun Gothic" w:hAnsi="Times New Roman" w:cs="Times New Roman"/>
                <w:sz w:val="20"/>
                <w:szCs w:val="20"/>
                <w:lang w:eastAsia="ko-KR"/>
              </w:rPr>
              <w:t>)</w:t>
            </w:r>
          </w:p>
          <w:p w14:paraId="002DDFBB" w14:textId="463D54E2" w:rsidR="00611B02" w:rsidRPr="00611B02" w:rsidRDefault="00611B02" w:rsidP="00611B02">
            <w:pPr>
              <w:rPr>
                <w:rFonts w:ascii="Times New Roman" w:eastAsia="Malgun Gothic" w:hAnsi="Times New Roman" w:cs="Times New Roman"/>
                <w:sz w:val="20"/>
                <w:szCs w:val="20"/>
                <w:lang w:eastAsia="ko-KR"/>
              </w:rPr>
            </w:pPr>
            <w:r w:rsidRPr="00611B02">
              <w:rPr>
                <w:rFonts w:ascii="Times New Roman" w:eastAsia="Malgun Gothic" w:hAnsi="Times New Roman" w:cs="Times New Roman"/>
                <w:sz w:val="20"/>
                <w:szCs w:val="20"/>
                <w:lang w:eastAsia="ko-KR"/>
              </w:rPr>
              <w:t>FFS: Additional restrictions</w:t>
            </w:r>
          </w:p>
          <w:p w14:paraId="7AECBE21" w14:textId="77777777" w:rsidR="00611B02" w:rsidRPr="00611B02" w:rsidRDefault="00611B02" w:rsidP="00611B02">
            <w:pPr>
              <w:rPr>
                <w:rFonts w:ascii="Times New Roman" w:hAnsi="Times New Roman" w:cs="Times New Roman"/>
                <w:b/>
                <w:bCs/>
                <w:sz w:val="20"/>
                <w:szCs w:val="20"/>
                <w:lang w:eastAsia="x-none"/>
              </w:rPr>
            </w:pPr>
            <w:r w:rsidRPr="00611B02">
              <w:rPr>
                <w:rFonts w:ascii="Times New Roman" w:hAnsi="Times New Roman" w:cs="Times New Roman"/>
                <w:b/>
                <w:bCs/>
                <w:sz w:val="20"/>
                <w:szCs w:val="20"/>
                <w:highlight w:val="green"/>
                <w:lang w:eastAsia="x-none"/>
              </w:rPr>
              <w:t>Agreement</w:t>
            </w:r>
          </w:p>
          <w:p w14:paraId="10918DCF" w14:textId="0E12D5B6" w:rsidR="00611B02" w:rsidRPr="00611B02" w:rsidRDefault="00611B02" w:rsidP="00611B02">
            <w:pPr>
              <w:rPr>
                <w:rFonts w:ascii="Times New Roman" w:hAnsi="Times New Roman" w:cs="Times New Roman"/>
                <w:sz w:val="20"/>
                <w:szCs w:val="20"/>
                <w:lang w:eastAsia="x-none"/>
              </w:rPr>
            </w:pPr>
            <w:r w:rsidRPr="00611B02">
              <w:rPr>
                <w:rFonts w:ascii="Times New Roman" w:hAnsi="Times New Roman" w:cs="Times New Roman"/>
                <w:sz w:val="20"/>
                <w:szCs w:val="20"/>
                <w:lang w:eastAsia="x-none"/>
              </w:rPr>
              <w:t xml:space="preserve">LS to RAN4 on time instance B for on-demand SSB SCell operation is agreed. </w:t>
            </w:r>
            <w:r w:rsidRPr="00611B02">
              <w:rPr>
                <w:rFonts w:ascii="Times New Roman" w:hAnsi="Times New Roman" w:cs="Times New Roman"/>
                <w:sz w:val="20"/>
                <w:szCs w:val="20"/>
                <w:highlight w:val="green"/>
                <w:lang w:eastAsia="x-none"/>
              </w:rPr>
              <w:t>Final LS in R1-2503108.</w:t>
            </w:r>
          </w:p>
          <w:p w14:paraId="3AF9F832" w14:textId="77777777" w:rsidR="00611B02" w:rsidRPr="00611B02" w:rsidRDefault="00611B02" w:rsidP="00611B02">
            <w:pPr>
              <w:rPr>
                <w:rFonts w:ascii="Times New Roman" w:hAnsi="Times New Roman" w:cs="Times New Roman"/>
                <w:b/>
                <w:bCs/>
                <w:sz w:val="20"/>
                <w:szCs w:val="20"/>
              </w:rPr>
            </w:pPr>
            <w:r w:rsidRPr="00611B02">
              <w:rPr>
                <w:rFonts w:ascii="Times New Roman" w:hAnsi="Times New Roman" w:cs="Times New Roman"/>
                <w:b/>
                <w:bCs/>
                <w:sz w:val="20"/>
                <w:szCs w:val="20"/>
                <w:highlight w:val="green"/>
              </w:rPr>
              <w:t>Agreement</w:t>
            </w:r>
          </w:p>
          <w:p w14:paraId="22B36045" w14:textId="77777777" w:rsidR="00611B02" w:rsidRPr="00611B02" w:rsidRDefault="00611B02" w:rsidP="00611B02">
            <w:pPr>
              <w:spacing w:after="0" w:line="240" w:lineRule="auto"/>
              <w:jc w:val="both"/>
              <w:rPr>
                <w:rFonts w:ascii="Times New Roman" w:eastAsia="Malgun Gothic" w:hAnsi="Times New Roman" w:cs="Times New Roman"/>
                <w:sz w:val="20"/>
                <w:szCs w:val="20"/>
              </w:rPr>
            </w:pPr>
            <w:r w:rsidRPr="00611B02">
              <w:rPr>
                <w:rFonts w:ascii="Times New Roman" w:hAnsi="Times New Roman" w:cs="Times New Roman"/>
                <w:sz w:val="20"/>
                <w:szCs w:val="20"/>
                <w:lang w:eastAsia="ko-KR"/>
              </w:rPr>
              <w:t>For</w:t>
            </w:r>
            <w:r w:rsidRPr="00611B02">
              <w:rPr>
                <w:rFonts w:ascii="Times New Roman" w:hAnsi="Times New Roman" w:cs="Times New Roman"/>
                <w:sz w:val="20"/>
                <w:szCs w:val="20"/>
              </w:rPr>
              <w:t xml:space="preserve"> a cell supporting on-demand SSB SCell operation</w:t>
            </w:r>
            <w:r w:rsidRPr="00611B02">
              <w:rPr>
                <w:rFonts w:ascii="Times New Roman" w:hAnsi="Times New Roman" w:cs="Times New Roman"/>
                <w:sz w:val="20"/>
                <w:szCs w:val="20"/>
                <w:lang w:eastAsia="ko-KR"/>
              </w:rPr>
              <w:t>,</w:t>
            </w:r>
          </w:p>
          <w:p w14:paraId="56810331" w14:textId="77777777" w:rsidR="00611B02" w:rsidRPr="00611B02" w:rsidRDefault="00611B02" w:rsidP="00611B02">
            <w:pPr>
              <w:pStyle w:val="ListParagraph"/>
              <w:numPr>
                <w:ilvl w:val="0"/>
                <w:numId w:val="37"/>
              </w:numPr>
              <w:spacing w:after="0" w:line="240" w:lineRule="auto"/>
              <w:ind w:left="720"/>
              <w:rPr>
                <w:rFonts w:ascii="Times New Roman" w:eastAsia="Malgun Gothic" w:hAnsi="Times New Roman" w:cs="Times New Roman"/>
                <w:sz w:val="20"/>
                <w:szCs w:val="20"/>
              </w:rPr>
            </w:pPr>
            <w:r w:rsidRPr="00611B02">
              <w:rPr>
                <w:rFonts w:ascii="Times New Roman" w:eastAsia="Malgun Gothic" w:hAnsi="Times New Roman" w:cs="Times New Roman"/>
                <w:sz w:val="20"/>
                <w:szCs w:val="20"/>
              </w:rPr>
              <w:t>Frequency of the on-demand SSB</w:t>
            </w:r>
            <w:r w:rsidRPr="00611B02">
              <w:rPr>
                <w:rFonts w:ascii="Times New Roman" w:eastAsia="Malgun Gothic" w:hAnsi="Times New Roman" w:cs="Times New Roman"/>
                <w:sz w:val="20"/>
                <w:szCs w:val="20"/>
                <w:lang w:eastAsia="ko-KR"/>
              </w:rPr>
              <w:t xml:space="preserve"> (i.e., </w:t>
            </w:r>
            <w:r w:rsidRPr="00611B02">
              <w:rPr>
                <w:rFonts w:ascii="Times New Roman" w:eastAsia="Malgun Gothic" w:hAnsi="Times New Roman" w:cs="Times New Roman"/>
                <w:i/>
                <w:iCs/>
                <w:sz w:val="20"/>
                <w:szCs w:val="20"/>
                <w:lang w:eastAsia="ko-KR"/>
              </w:rPr>
              <w:t>od-</w:t>
            </w:r>
            <w:proofErr w:type="spellStart"/>
            <w:r w:rsidRPr="00611B02">
              <w:rPr>
                <w:rFonts w:ascii="Times New Roman" w:eastAsia="Malgun Gothic" w:hAnsi="Times New Roman" w:cs="Times New Roman"/>
                <w:i/>
                <w:iCs/>
                <w:sz w:val="20"/>
                <w:szCs w:val="20"/>
                <w:lang w:eastAsia="ko-KR"/>
              </w:rPr>
              <w:t>ssb</w:t>
            </w:r>
            <w:proofErr w:type="spellEnd"/>
            <w:r w:rsidRPr="00611B02">
              <w:rPr>
                <w:rFonts w:ascii="Times New Roman" w:eastAsia="Malgun Gothic" w:hAnsi="Times New Roman" w:cs="Times New Roman"/>
                <w:i/>
                <w:iCs/>
                <w:sz w:val="20"/>
                <w:szCs w:val="20"/>
                <w:lang w:eastAsia="ko-KR"/>
              </w:rPr>
              <w:t>-</w:t>
            </w:r>
            <w:proofErr w:type="spellStart"/>
            <w:r w:rsidRPr="00611B02">
              <w:rPr>
                <w:rFonts w:ascii="Times New Roman" w:eastAsia="Malgun Gothic" w:hAnsi="Times New Roman" w:cs="Times New Roman"/>
                <w:i/>
                <w:iCs/>
                <w:sz w:val="20"/>
                <w:szCs w:val="20"/>
                <w:lang w:eastAsia="ko-KR"/>
              </w:rPr>
              <w:t>absoluteFrequency</w:t>
            </w:r>
            <w:proofErr w:type="spellEnd"/>
            <w:r w:rsidRPr="00611B02">
              <w:rPr>
                <w:rFonts w:ascii="Times New Roman" w:eastAsia="Malgun Gothic" w:hAnsi="Times New Roman" w:cs="Times New Roman"/>
                <w:sz w:val="20"/>
                <w:szCs w:val="20"/>
                <w:lang w:eastAsia="ko-KR"/>
              </w:rPr>
              <w:t>) can be absent for Case #2</w:t>
            </w:r>
          </w:p>
          <w:p w14:paraId="2E645D9F" w14:textId="77777777" w:rsidR="00611B02" w:rsidRPr="00611B02" w:rsidRDefault="00611B02" w:rsidP="00611B02">
            <w:pPr>
              <w:pStyle w:val="ListParagraph"/>
              <w:numPr>
                <w:ilvl w:val="1"/>
                <w:numId w:val="37"/>
              </w:numPr>
              <w:spacing w:after="0" w:line="240" w:lineRule="auto"/>
              <w:ind w:left="1440"/>
              <w:rPr>
                <w:rFonts w:ascii="Times New Roman" w:eastAsia="Malgun Gothic" w:hAnsi="Times New Roman" w:cs="Times New Roman"/>
                <w:sz w:val="20"/>
                <w:szCs w:val="20"/>
              </w:rPr>
            </w:pPr>
            <w:r w:rsidRPr="00611B02">
              <w:rPr>
                <w:rFonts w:ascii="Times New Roman" w:eastAsia="Malgun Gothic" w:hAnsi="Times New Roman" w:cs="Times New Roman"/>
                <w:sz w:val="20"/>
                <w:szCs w:val="20"/>
                <w:lang w:eastAsia="ko-KR"/>
              </w:rPr>
              <w:t>If absent, the center frequency of on-demand SSB is the same as that of always-on SSB.</w:t>
            </w:r>
          </w:p>
          <w:p w14:paraId="5B68690A" w14:textId="77777777" w:rsidR="00611B02" w:rsidRPr="00611B02" w:rsidRDefault="00611B02" w:rsidP="00611B02">
            <w:pPr>
              <w:pStyle w:val="ListParagraph"/>
              <w:numPr>
                <w:ilvl w:val="0"/>
                <w:numId w:val="37"/>
              </w:numPr>
              <w:spacing w:after="0" w:line="240" w:lineRule="auto"/>
              <w:ind w:left="720"/>
              <w:rPr>
                <w:rFonts w:ascii="Times New Roman" w:eastAsia="Malgun Gothic" w:hAnsi="Times New Roman" w:cs="Times New Roman"/>
                <w:sz w:val="20"/>
                <w:szCs w:val="20"/>
              </w:rPr>
            </w:pPr>
            <w:r w:rsidRPr="00611B02">
              <w:rPr>
                <w:rFonts w:ascii="Times New Roman" w:eastAsiaTheme="minorEastAsia" w:hAnsi="Times New Roman" w:cs="Times New Roman"/>
                <w:i/>
                <w:iCs/>
                <w:sz w:val="20"/>
                <w:szCs w:val="20"/>
                <w:lang w:eastAsia="zh-CN"/>
              </w:rPr>
              <w:t>od-</w:t>
            </w:r>
            <w:proofErr w:type="spellStart"/>
            <w:r w:rsidRPr="00611B02">
              <w:rPr>
                <w:rFonts w:ascii="Times New Roman" w:eastAsiaTheme="minorEastAsia" w:hAnsi="Times New Roman" w:cs="Times New Roman"/>
                <w:i/>
                <w:iCs/>
                <w:sz w:val="20"/>
                <w:szCs w:val="20"/>
                <w:lang w:eastAsia="zh-CN"/>
              </w:rPr>
              <w:t>ssb</w:t>
            </w:r>
            <w:proofErr w:type="spellEnd"/>
            <w:r w:rsidRPr="00611B02">
              <w:rPr>
                <w:rFonts w:ascii="Times New Roman" w:eastAsiaTheme="minorEastAsia" w:hAnsi="Times New Roman" w:cs="Times New Roman"/>
                <w:i/>
                <w:iCs/>
                <w:sz w:val="20"/>
                <w:szCs w:val="20"/>
                <w:lang w:eastAsia="zh-CN"/>
              </w:rPr>
              <w:t>-</w:t>
            </w:r>
            <w:proofErr w:type="spellStart"/>
            <w:r w:rsidRPr="00611B02">
              <w:rPr>
                <w:rFonts w:ascii="Times New Roman" w:eastAsiaTheme="minorEastAsia" w:hAnsi="Times New Roman" w:cs="Times New Roman"/>
                <w:i/>
                <w:iCs/>
                <w:sz w:val="20"/>
                <w:szCs w:val="20"/>
                <w:lang w:eastAsia="zh-CN"/>
              </w:rPr>
              <w:t>PositionsInBurst</w:t>
            </w:r>
            <w:proofErr w:type="spellEnd"/>
            <w:r w:rsidRPr="00611B02">
              <w:rPr>
                <w:rFonts w:ascii="Times New Roman" w:eastAsiaTheme="minorEastAsia" w:hAnsi="Times New Roman" w:cs="Times New Roman"/>
                <w:sz w:val="20"/>
                <w:szCs w:val="20"/>
                <w:lang w:eastAsia="ko-KR"/>
              </w:rPr>
              <w:t xml:space="preserve">, if provided, has the same bitmap structure as </w:t>
            </w:r>
            <w:proofErr w:type="spellStart"/>
            <w:r w:rsidRPr="00611B02">
              <w:rPr>
                <w:rFonts w:ascii="Times New Roman" w:eastAsiaTheme="minorEastAsia" w:hAnsi="Times New Roman" w:cs="Times New Roman"/>
                <w:i/>
                <w:iCs/>
                <w:sz w:val="20"/>
                <w:szCs w:val="20"/>
                <w:lang w:eastAsia="zh-CN"/>
              </w:rPr>
              <w:t>ssb-PositionsInBurst</w:t>
            </w:r>
            <w:proofErr w:type="spellEnd"/>
            <w:r w:rsidRPr="00611B02">
              <w:rPr>
                <w:rFonts w:ascii="Times New Roman" w:eastAsiaTheme="minorEastAsia" w:hAnsi="Times New Roman" w:cs="Times New Roman"/>
                <w:sz w:val="20"/>
                <w:szCs w:val="20"/>
                <w:lang w:eastAsia="zh-CN"/>
              </w:rPr>
              <w:t xml:space="preserve"> provided in </w:t>
            </w:r>
            <w:proofErr w:type="spellStart"/>
            <w:r w:rsidRPr="00611B02">
              <w:rPr>
                <w:rFonts w:ascii="Times New Roman" w:eastAsiaTheme="minorEastAsia" w:hAnsi="Times New Roman" w:cs="Times New Roman"/>
                <w:i/>
                <w:iCs/>
                <w:sz w:val="20"/>
                <w:szCs w:val="20"/>
                <w:lang w:eastAsia="zh-CN"/>
              </w:rPr>
              <w:t>ServingCellConfigCommon</w:t>
            </w:r>
            <w:proofErr w:type="spellEnd"/>
            <w:r w:rsidRPr="00611B02">
              <w:rPr>
                <w:rFonts w:ascii="Times New Roman" w:eastAsiaTheme="minorEastAsia" w:hAnsi="Times New Roman" w:cs="Times New Roman"/>
                <w:sz w:val="20"/>
                <w:szCs w:val="20"/>
                <w:lang w:eastAsia="ko-KR"/>
              </w:rPr>
              <w:t xml:space="preserve">, that is </w:t>
            </w:r>
            <w:r w:rsidRPr="00611B02">
              <w:rPr>
                <w:rFonts w:ascii="Times New Roman" w:eastAsiaTheme="minorEastAsia" w:hAnsi="Times New Roman" w:cs="Times New Roman"/>
                <w:i/>
                <w:iCs/>
                <w:sz w:val="20"/>
                <w:szCs w:val="20"/>
                <w:lang w:eastAsia="zh-CN"/>
              </w:rPr>
              <w:t>od-</w:t>
            </w:r>
            <w:proofErr w:type="spellStart"/>
            <w:r w:rsidRPr="00611B02">
              <w:rPr>
                <w:rFonts w:ascii="Times New Roman" w:eastAsiaTheme="minorEastAsia" w:hAnsi="Times New Roman" w:cs="Times New Roman"/>
                <w:i/>
                <w:iCs/>
                <w:sz w:val="20"/>
                <w:szCs w:val="20"/>
                <w:lang w:eastAsia="zh-CN"/>
              </w:rPr>
              <w:t>ssb</w:t>
            </w:r>
            <w:proofErr w:type="spellEnd"/>
            <w:r w:rsidRPr="00611B02">
              <w:rPr>
                <w:rFonts w:ascii="Times New Roman" w:eastAsiaTheme="minorEastAsia" w:hAnsi="Times New Roman" w:cs="Times New Roman"/>
                <w:i/>
                <w:iCs/>
                <w:sz w:val="20"/>
                <w:szCs w:val="20"/>
                <w:lang w:eastAsia="zh-CN"/>
              </w:rPr>
              <w:t>-</w:t>
            </w:r>
            <w:proofErr w:type="spellStart"/>
            <w:r w:rsidRPr="00611B02">
              <w:rPr>
                <w:rFonts w:ascii="Times New Roman" w:eastAsiaTheme="minorEastAsia" w:hAnsi="Times New Roman" w:cs="Times New Roman"/>
                <w:i/>
                <w:iCs/>
                <w:sz w:val="20"/>
                <w:szCs w:val="20"/>
                <w:lang w:eastAsia="zh-CN"/>
              </w:rPr>
              <w:t>PositionsInBurst</w:t>
            </w:r>
            <w:proofErr w:type="spellEnd"/>
            <w:r w:rsidRPr="00611B02">
              <w:rPr>
                <w:rFonts w:ascii="Times New Roman" w:eastAsiaTheme="minorEastAsia" w:hAnsi="Times New Roman" w:cs="Times New Roman"/>
                <w:sz w:val="20"/>
                <w:szCs w:val="20"/>
                <w:lang w:eastAsia="ko-KR"/>
              </w:rPr>
              <w:t xml:space="preserve"> is choice of 4-bit </w:t>
            </w:r>
            <w:proofErr w:type="spellStart"/>
            <w:r w:rsidRPr="00611B02">
              <w:rPr>
                <w:rFonts w:ascii="Times New Roman" w:eastAsiaTheme="minorEastAsia" w:hAnsi="Times New Roman" w:cs="Times New Roman"/>
                <w:i/>
                <w:iCs/>
                <w:sz w:val="20"/>
                <w:szCs w:val="20"/>
                <w:lang w:eastAsia="ko-KR"/>
              </w:rPr>
              <w:t>shortBitmap</w:t>
            </w:r>
            <w:proofErr w:type="spellEnd"/>
            <w:r w:rsidRPr="00611B02">
              <w:rPr>
                <w:rFonts w:ascii="Times New Roman" w:eastAsiaTheme="minorEastAsia" w:hAnsi="Times New Roman" w:cs="Times New Roman"/>
                <w:sz w:val="20"/>
                <w:szCs w:val="20"/>
                <w:lang w:eastAsia="ko-KR"/>
              </w:rPr>
              <w:t xml:space="preserve">, 8-bit </w:t>
            </w:r>
            <w:proofErr w:type="spellStart"/>
            <w:r w:rsidRPr="00611B02">
              <w:rPr>
                <w:rFonts w:ascii="Times New Roman" w:eastAsiaTheme="minorEastAsia" w:hAnsi="Times New Roman" w:cs="Times New Roman"/>
                <w:i/>
                <w:iCs/>
                <w:sz w:val="20"/>
                <w:szCs w:val="20"/>
                <w:lang w:eastAsia="ko-KR"/>
              </w:rPr>
              <w:t>mediumBitmap</w:t>
            </w:r>
            <w:proofErr w:type="spellEnd"/>
            <w:r w:rsidRPr="00611B02">
              <w:rPr>
                <w:rFonts w:ascii="Times New Roman" w:eastAsiaTheme="minorEastAsia" w:hAnsi="Times New Roman" w:cs="Times New Roman"/>
                <w:sz w:val="20"/>
                <w:szCs w:val="20"/>
                <w:lang w:eastAsia="ko-KR"/>
              </w:rPr>
              <w:t xml:space="preserve">, or 64-bit </w:t>
            </w:r>
            <w:proofErr w:type="spellStart"/>
            <w:r w:rsidRPr="00611B02">
              <w:rPr>
                <w:rFonts w:ascii="Times New Roman" w:eastAsiaTheme="minorEastAsia" w:hAnsi="Times New Roman" w:cs="Times New Roman"/>
                <w:i/>
                <w:iCs/>
                <w:sz w:val="20"/>
                <w:szCs w:val="20"/>
                <w:lang w:eastAsia="ko-KR"/>
              </w:rPr>
              <w:t>longBitmap</w:t>
            </w:r>
            <w:proofErr w:type="spellEnd"/>
            <w:r w:rsidRPr="00611B02">
              <w:rPr>
                <w:rFonts w:ascii="Times New Roman" w:eastAsiaTheme="minorEastAsia" w:hAnsi="Times New Roman" w:cs="Times New Roman"/>
                <w:sz w:val="20"/>
                <w:szCs w:val="20"/>
                <w:lang w:eastAsia="ko-KR"/>
              </w:rPr>
              <w:t>.</w:t>
            </w:r>
          </w:p>
          <w:p w14:paraId="4F927B06" w14:textId="77777777" w:rsidR="00611B02" w:rsidRPr="00611B02" w:rsidRDefault="00611B02" w:rsidP="00611B02">
            <w:pPr>
              <w:pStyle w:val="ListParagraph"/>
              <w:numPr>
                <w:ilvl w:val="0"/>
                <w:numId w:val="37"/>
              </w:numPr>
              <w:spacing w:after="0" w:line="240" w:lineRule="auto"/>
              <w:ind w:left="720"/>
              <w:rPr>
                <w:rFonts w:ascii="Times New Roman" w:eastAsia="Malgun Gothic" w:hAnsi="Times New Roman" w:cs="Times New Roman"/>
                <w:sz w:val="20"/>
                <w:szCs w:val="20"/>
              </w:rPr>
            </w:pPr>
            <w:r w:rsidRPr="00611B02">
              <w:rPr>
                <w:rFonts w:ascii="Times New Roman" w:eastAsia="Malgun Gothic" w:hAnsi="Times New Roman" w:cs="Times New Roman"/>
                <w:i/>
                <w:iCs/>
                <w:sz w:val="20"/>
                <w:szCs w:val="20"/>
                <w:lang w:eastAsia="ko-KR"/>
              </w:rPr>
              <w:t>od-</w:t>
            </w:r>
            <w:proofErr w:type="spellStart"/>
            <w:r w:rsidRPr="00611B02">
              <w:rPr>
                <w:rFonts w:ascii="Times New Roman" w:eastAsia="Malgun Gothic" w:hAnsi="Times New Roman" w:cs="Times New Roman"/>
                <w:i/>
                <w:iCs/>
                <w:sz w:val="20"/>
                <w:szCs w:val="20"/>
                <w:lang w:eastAsia="ko-KR"/>
              </w:rPr>
              <w:t>ssb</w:t>
            </w:r>
            <w:proofErr w:type="spellEnd"/>
            <w:r w:rsidRPr="00611B02">
              <w:rPr>
                <w:rFonts w:ascii="Times New Roman" w:eastAsia="Malgun Gothic" w:hAnsi="Times New Roman" w:cs="Times New Roman"/>
                <w:i/>
                <w:iCs/>
                <w:sz w:val="20"/>
                <w:szCs w:val="20"/>
                <w:lang w:eastAsia="ko-KR"/>
              </w:rPr>
              <w:t>-</w:t>
            </w:r>
            <w:proofErr w:type="spellStart"/>
            <w:r w:rsidRPr="00611B02">
              <w:rPr>
                <w:rFonts w:ascii="Times New Roman" w:eastAsia="Malgun Gothic" w:hAnsi="Times New Roman" w:cs="Times New Roman"/>
                <w:i/>
                <w:iCs/>
                <w:sz w:val="20"/>
                <w:szCs w:val="20"/>
                <w:lang w:eastAsia="ko-KR"/>
              </w:rPr>
              <w:t>PositionsInBurst</w:t>
            </w:r>
            <w:proofErr w:type="spellEnd"/>
            <w:r w:rsidRPr="00611B02">
              <w:rPr>
                <w:rFonts w:ascii="Times New Roman" w:eastAsia="Malgun Gothic" w:hAnsi="Times New Roman" w:cs="Times New Roman"/>
                <w:sz w:val="20"/>
                <w:szCs w:val="20"/>
                <w:lang w:eastAsia="ko-KR"/>
              </w:rPr>
              <w:t xml:space="preserve"> can be absent for Case #2</w:t>
            </w:r>
          </w:p>
          <w:p w14:paraId="41867F94" w14:textId="77777777" w:rsidR="00611B02" w:rsidRPr="00611B02" w:rsidRDefault="00611B02" w:rsidP="00611B02">
            <w:pPr>
              <w:pStyle w:val="ListParagraph"/>
              <w:numPr>
                <w:ilvl w:val="1"/>
                <w:numId w:val="37"/>
              </w:numPr>
              <w:spacing w:after="0" w:line="240" w:lineRule="auto"/>
              <w:ind w:left="1440"/>
              <w:rPr>
                <w:rFonts w:ascii="Times New Roman" w:eastAsia="Malgun Gothic" w:hAnsi="Times New Roman" w:cs="Times New Roman"/>
                <w:sz w:val="20"/>
                <w:szCs w:val="20"/>
              </w:rPr>
            </w:pPr>
            <w:r w:rsidRPr="00611B02">
              <w:rPr>
                <w:rFonts w:ascii="Times New Roman" w:eastAsia="Malgun Gothic" w:hAnsi="Times New Roman" w:cs="Times New Roman"/>
                <w:sz w:val="20"/>
                <w:szCs w:val="20"/>
                <w:lang w:eastAsia="ko-KR"/>
              </w:rPr>
              <w:t xml:space="preserve">If absent, </w:t>
            </w:r>
            <w:r w:rsidRPr="00611B02">
              <w:rPr>
                <w:rFonts w:ascii="Times New Roman" w:eastAsia="Malgun Gothic" w:hAnsi="Times New Roman" w:cs="Times New Roman"/>
                <w:i/>
                <w:iCs/>
                <w:sz w:val="20"/>
                <w:szCs w:val="20"/>
                <w:lang w:eastAsia="ko-KR"/>
              </w:rPr>
              <w:t>od-</w:t>
            </w:r>
            <w:proofErr w:type="spellStart"/>
            <w:r w:rsidRPr="00611B02">
              <w:rPr>
                <w:rFonts w:ascii="Times New Roman" w:eastAsia="Malgun Gothic" w:hAnsi="Times New Roman" w:cs="Times New Roman"/>
                <w:i/>
                <w:iCs/>
                <w:sz w:val="20"/>
                <w:szCs w:val="20"/>
                <w:lang w:eastAsia="ko-KR"/>
              </w:rPr>
              <w:t>ssb</w:t>
            </w:r>
            <w:proofErr w:type="spellEnd"/>
            <w:r w:rsidRPr="00611B02">
              <w:rPr>
                <w:rFonts w:ascii="Times New Roman" w:eastAsia="Malgun Gothic" w:hAnsi="Times New Roman" w:cs="Times New Roman"/>
                <w:i/>
                <w:iCs/>
                <w:sz w:val="20"/>
                <w:szCs w:val="20"/>
                <w:lang w:eastAsia="ko-KR"/>
              </w:rPr>
              <w:t>-</w:t>
            </w:r>
            <w:proofErr w:type="spellStart"/>
            <w:r w:rsidRPr="00611B02">
              <w:rPr>
                <w:rFonts w:ascii="Times New Roman" w:eastAsia="Malgun Gothic" w:hAnsi="Times New Roman" w:cs="Times New Roman"/>
                <w:i/>
                <w:iCs/>
                <w:sz w:val="20"/>
                <w:szCs w:val="20"/>
                <w:lang w:eastAsia="ko-KR"/>
              </w:rPr>
              <w:t>PositionsInBurst</w:t>
            </w:r>
            <w:proofErr w:type="spellEnd"/>
            <w:r w:rsidRPr="00611B02">
              <w:rPr>
                <w:rFonts w:ascii="Times New Roman" w:eastAsia="Malgun Gothic" w:hAnsi="Times New Roman" w:cs="Times New Roman"/>
                <w:sz w:val="20"/>
                <w:szCs w:val="20"/>
                <w:lang w:eastAsia="ko-KR"/>
              </w:rPr>
              <w:t xml:space="preserve"> is the same as </w:t>
            </w:r>
            <w:proofErr w:type="spellStart"/>
            <w:r w:rsidRPr="00611B02">
              <w:rPr>
                <w:rFonts w:ascii="Times New Roman" w:eastAsia="Malgun Gothic" w:hAnsi="Times New Roman" w:cs="Times New Roman"/>
                <w:i/>
                <w:iCs/>
                <w:sz w:val="20"/>
                <w:szCs w:val="20"/>
              </w:rPr>
              <w:t>ssb-PositionsInBurst</w:t>
            </w:r>
            <w:proofErr w:type="spellEnd"/>
            <w:r w:rsidRPr="00611B02">
              <w:rPr>
                <w:rFonts w:ascii="Times New Roman" w:eastAsia="Malgun Gothic" w:hAnsi="Times New Roman" w:cs="Times New Roman"/>
                <w:sz w:val="20"/>
                <w:szCs w:val="20"/>
              </w:rPr>
              <w:t xml:space="preserve"> provided in </w:t>
            </w:r>
            <w:proofErr w:type="spellStart"/>
            <w:r w:rsidRPr="00611B02">
              <w:rPr>
                <w:rFonts w:ascii="Times New Roman" w:eastAsia="Malgun Gothic" w:hAnsi="Times New Roman" w:cs="Times New Roman"/>
                <w:i/>
                <w:iCs/>
                <w:sz w:val="20"/>
                <w:szCs w:val="20"/>
              </w:rPr>
              <w:t>ServingCellConfigCommon</w:t>
            </w:r>
            <w:proofErr w:type="spellEnd"/>
            <w:r w:rsidRPr="00611B02">
              <w:rPr>
                <w:rFonts w:ascii="Times New Roman" w:eastAsia="Malgun Gothic" w:hAnsi="Times New Roman" w:cs="Times New Roman"/>
                <w:sz w:val="20"/>
                <w:szCs w:val="20"/>
                <w:lang w:eastAsia="ko-KR"/>
              </w:rPr>
              <w:t>.</w:t>
            </w:r>
          </w:p>
          <w:p w14:paraId="5FD927E8" w14:textId="77777777" w:rsidR="00611B02" w:rsidRPr="00611B02" w:rsidRDefault="00611B02" w:rsidP="00611B02">
            <w:pPr>
              <w:rPr>
                <w:rFonts w:ascii="Times New Roman" w:hAnsi="Times New Roman" w:cs="Times New Roman"/>
                <w:sz w:val="20"/>
                <w:szCs w:val="20"/>
                <w:lang w:eastAsia="x-none"/>
              </w:rPr>
            </w:pPr>
          </w:p>
          <w:p w14:paraId="28DCD2A3" w14:textId="77777777" w:rsidR="00611B02" w:rsidRPr="00611B02" w:rsidRDefault="00611B02" w:rsidP="00611B02">
            <w:pPr>
              <w:contextualSpacing/>
              <w:jc w:val="both"/>
              <w:rPr>
                <w:rFonts w:ascii="Times New Roman" w:hAnsi="Times New Roman" w:cs="Times New Roman"/>
                <w:b/>
                <w:bCs/>
                <w:sz w:val="20"/>
                <w:szCs w:val="20"/>
                <w:lang w:eastAsia="ko-KR"/>
              </w:rPr>
            </w:pPr>
            <w:r w:rsidRPr="00611B02">
              <w:rPr>
                <w:rFonts w:ascii="Times New Roman" w:hAnsi="Times New Roman" w:cs="Times New Roman"/>
                <w:b/>
                <w:bCs/>
                <w:sz w:val="20"/>
                <w:szCs w:val="20"/>
                <w:highlight w:val="green"/>
                <w:lang w:eastAsia="ko-KR"/>
              </w:rPr>
              <w:t>Agreement</w:t>
            </w:r>
          </w:p>
          <w:p w14:paraId="3A898B83" w14:textId="77777777" w:rsidR="00611B02" w:rsidRPr="00611B02" w:rsidRDefault="00611B02" w:rsidP="00611B02">
            <w:pPr>
              <w:contextualSpacing/>
              <w:jc w:val="both"/>
              <w:rPr>
                <w:rFonts w:ascii="Times New Roman" w:hAnsi="Times New Roman" w:cs="Times New Roman"/>
                <w:sz w:val="20"/>
                <w:szCs w:val="20"/>
                <w:lang w:eastAsia="x-none"/>
              </w:rPr>
            </w:pPr>
            <w:r w:rsidRPr="00611B02">
              <w:rPr>
                <w:rFonts w:ascii="Times New Roman" w:hAnsi="Times New Roman" w:cs="Times New Roman"/>
                <w:sz w:val="20"/>
                <w:szCs w:val="20"/>
                <w:lang w:eastAsia="ko-KR"/>
              </w:rPr>
              <w:t>For</w:t>
            </w:r>
            <w:r w:rsidRPr="00611B02">
              <w:rPr>
                <w:rFonts w:ascii="Times New Roman" w:hAnsi="Times New Roman" w:cs="Times New Roman"/>
                <w:sz w:val="20"/>
                <w:szCs w:val="20"/>
              </w:rPr>
              <w:t xml:space="preserve"> a cell supporting on-demand SSB SCell operation</w:t>
            </w:r>
            <w:r w:rsidRPr="00611B02">
              <w:rPr>
                <w:rFonts w:ascii="Times New Roman" w:hAnsi="Times New Roman" w:cs="Times New Roman"/>
                <w:sz w:val="20"/>
                <w:szCs w:val="20"/>
                <w:lang w:eastAsia="ko-KR"/>
              </w:rPr>
              <w:t>, t</w:t>
            </w:r>
            <w:r w:rsidRPr="00611B02">
              <w:rPr>
                <w:rFonts w:ascii="Times New Roman" w:hAnsi="Times New Roman" w:cs="Times New Roman"/>
                <w:sz w:val="20"/>
                <w:szCs w:val="20"/>
                <w:lang w:eastAsia="x-none"/>
              </w:rPr>
              <w:t>he following combinations of scenarios and cases are supported for indicating OD-SSB using a MAC-CE.</w:t>
            </w:r>
          </w:p>
          <w:p w14:paraId="49B9E154" w14:textId="77777777" w:rsidR="00611B02" w:rsidRPr="00611B02" w:rsidRDefault="00611B02" w:rsidP="00611B02">
            <w:pPr>
              <w:numPr>
                <w:ilvl w:val="0"/>
                <w:numId w:val="37"/>
              </w:numPr>
              <w:spacing w:after="0" w:line="240" w:lineRule="auto"/>
              <w:ind w:left="720"/>
              <w:contextualSpacing/>
              <w:jc w:val="both"/>
              <w:rPr>
                <w:rFonts w:ascii="Times New Roman" w:eastAsia="Malgun Gothic" w:hAnsi="Times New Roman" w:cs="Times New Roman"/>
                <w:sz w:val="20"/>
                <w:szCs w:val="20"/>
                <w:lang w:eastAsia="x-none"/>
              </w:rPr>
            </w:pPr>
            <w:r w:rsidRPr="00611B02">
              <w:rPr>
                <w:rFonts w:ascii="Times New Roman" w:hAnsi="Times New Roman" w:cs="Times New Roman"/>
                <w:sz w:val="20"/>
                <w:szCs w:val="20"/>
                <w:lang w:eastAsia="ko-KR"/>
              </w:rPr>
              <w:t>Scenario #3B and Case #1</w:t>
            </w:r>
          </w:p>
          <w:p w14:paraId="7B062AF4" w14:textId="77777777" w:rsidR="00611B02" w:rsidRPr="00611B02" w:rsidRDefault="00611B02" w:rsidP="00611B02">
            <w:pPr>
              <w:numPr>
                <w:ilvl w:val="1"/>
                <w:numId w:val="37"/>
              </w:numPr>
              <w:spacing w:after="0" w:line="240" w:lineRule="auto"/>
              <w:ind w:left="1440"/>
              <w:contextualSpacing/>
              <w:jc w:val="both"/>
              <w:rPr>
                <w:rFonts w:ascii="Times New Roman" w:eastAsia="Malgun Gothic" w:hAnsi="Times New Roman" w:cs="Times New Roman"/>
                <w:sz w:val="20"/>
                <w:szCs w:val="20"/>
                <w:lang w:eastAsia="x-none"/>
              </w:rPr>
            </w:pPr>
            <w:bookmarkStart w:id="5" w:name="_Hlk195257871"/>
            <w:r w:rsidRPr="00611B02">
              <w:rPr>
                <w:rFonts w:ascii="Times New Roman" w:eastAsia="Malgun Gothic" w:hAnsi="Times New Roman" w:cs="Times New Roman"/>
                <w:sz w:val="20"/>
                <w:szCs w:val="20"/>
                <w:lang w:eastAsia="x-none"/>
              </w:rPr>
              <w:t xml:space="preserve">In the above </w:t>
            </w:r>
            <w:r w:rsidRPr="00611B02">
              <w:rPr>
                <w:rFonts w:ascii="Times New Roman" w:hAnsi="Times New Roman" w:cs="Times New Roman"/>
                <w:sz w:val="20"/>
                <w:szCs w:val="20"/>
                <w:lang w:eastAsia="x-none"/>
              </w:rPr>
              <w:t>combinations of scenarios and cases, the MAC-CE is used only for updating the transmission parameter of a transmitted OD-SSB for the cell since the OD-SSB has been transmitted according to NW indication.</w:t>
            </w:r>
            <w:bookmarkEnd w:id="5"/>
          </w:p>
          <w:p w14:paraId="36AAD1DF" w14:textId="77777777" w:rsidR="00611B02" w:rsidRPr="00611B02" w:rsidRDefault="00611B02" w:rsidP="00611B02">
            <w:pPr>
              <w:numPr>
                <w:ilvl w:val="0"/>
                <w:numId w:val="37"/>
              </w:numPr>
              <w:spacing w:after="0" w:line="240" w:lineRule="auto"/>
              <w:ind w:left="720"/>
              <w:contextualSpacing/>
              <w:jc w:val="both"/>
              <w:rPr>
                <w:rFonts w:ascii="Times New Roman" w:eastAsia="Malgun Gothic" w:hAnsi="Times New Roman" w:cs="Times New Roman"/>
                <w:sz w:val="20"/>
                <w:szCs w:val="20"/>
                <w:lang w:eastAsia="x-none"/>
              </w:rPr>
            </w:pPr>
            <w:r w:rsidRPr="00611B02">
              <w:rPr>
                <w:rFonts w:ascii="Times New Roman" w:hAnsi="Times New Roman" w:cs="Times New Roman"/>
                <w:sz w:val="20"/>
                <w:szCs w:val="20"/>
                <w:lang w:eastAsia="ko-KR"/>
              </w:rPr>
              <w:t>Scenario #3B and Case #2</w:t>
            </w:r>
          </w:p>
          <w:p w14:paraId="52421BF9" w14:textId="77777777" w:rsidR="00611B02" w:rsidRPr="00611B02" w:rsidRDefault="00611B02" w:rsidP="00611B02">
            <w:pPr>
              <w:numPr>
                <w:ilvl w:val="1"/>
                <w:numId w:val="37"/>
              </w:numPr>
              <w:spacing w:after="0" w:line="240" w:lineRule="auto"/>
              <w:ind w:left="1440"/>
              <w:contextualSpacing/>
              <w:jc w:val="both"/>
              <w:rPr>
                <w:rFonts w:ascii="Times New Roman" w:eastAsia="Malgun Gothic" w:hAnsi="Times New Roman" w:cs="Times New Roman"/>
                <w:sz w:val="20"/>
                <w:szCs w:val="20"/>
                <w:lang w:eastAsia="x-none"/>
              </w:rPr>
            </w:pPr>
            <w:r w:rsidRPr="00611B02">
              <w:rPr>
                <w:rFonts w:ascii="Times New Roman" w:eastAsia="Malgun Gothic" w:hAnsi="Times New Roman" w:cs="Times New Roman"/>
                <w:sz w:val="20"/>
                <w:szCs w:val="20"/>
                <w:lang w:eastAsia="x-none"/>
              </w:rPr>
              <w:t>In the above combinations of scenarios and cases, the MAC-CE is used only for updating the transmission parameter of a transmitted OD-SSB for the cell since the OD-SSB has been transmitted according to NW indication.</w:t>
            </w:r>
          </w:p>
          <w:p w14:paraId="4D37EFA1" w14:textId="77777777" w:rsidR="00611B02" w:rsidRPr="00611B02" w:rsidRDefault="00611B02" w:rsidP="00611B02">
            <w:pPr>
              <w:rPr>
                <w:rFonts w:ascii="Times New Roman" w:hAnsi="Times New Roman" w:cs="Times New Roman"/>
                <w:sz w:val="20"/>
                <w:szCs w:val="20"/>
                <w:lang w:eastAsia="x-none"/>
              </w:rPr>
            </w:pPr>
          </w:p>
          <w:p w14:paraId="75F0DAF6" w14:textId="77777777" w:rsidR="00611B02" w:rsidRPr="00611B02" w:rsidRDefault="00611B02" w:rsidP="00611B02">
            <w:pPr>
              <w:spacing w:after="0" w:line="240" w:lineRule="auto"/>
              <w:jc w:val="both"/>
              <w:rPr>
                <w:rFonts w:ascii="Times New Roman" w:hAnsi="Times New Roman" w:cs="Times New Roman"/>
                <w:b/>
                <w:bCs/>
                <w:sz w:val="20"/>
                <w:szCs w:val="20"/>
                <w:lang w:eastAsia="ko-KR"/>
              </w:rPr>
            </w:pPr>
            <w:r w:rsidRPr="00611B02">
              <w:rPr>
                <w:rFonts w:ascii="Times New Roman" w:hAnsi="Times New Roman" w:cs="Times New Roman"/>
                <w:b/>
                <w:bCs/>
                <w:sz w:val="20"/>
                <w:szCs w:val="20"/>
                <w:highlight w:val="green"/>
                <w:lang w:eastAsia="ko-KR"/>
              </w:rPr>
              <w:t>Agreement</w:t>
            </w:r>
          </w:p>
          <w:p w14:paraId="340D09A7" w14:textId="77777777" w:rsidR="00611B02" w:rsidRPr="00611B02" w:rsidRDefault="00611B02" w:rsidP="00611B02">
            <w:pPr>
              <w:spacing w:after="0" w:line="240" w:lineRule="auto"/>
              <w:jc w:val="both"/>
              <w:rPr>
                <w:rFonts w:ascii="Times New Roman" w:hAnsi="Times New Roman" w:cs="Times New Roman"/>
                <w:sz w:val="20"/>
                <w:szCs w:val="20"/>
                <w:lang w:eastAsia="ko-KR"/>
              </w:rPr>
            </w:pPr>
            <w:r w:rsidRPr="00611B02">
              <w:rPr>
                <w:rFonts w:ascii="Times New Roman" w:hAnsi="Times New Roman" w:cs="Times New Roman"/>
                <w:sz w:val="20"/>
                <w:szCs w:val="20"/>
                <w:lang w:eastAsia="ko-KR"/>
              </w:rPr>
              <w:t>For</w:t>
            </w:r>
            <w:r w:rsidRPr="00611B02">
              <w:rPr>
                <w:rFonts w:ascii="Times New Roman" w:hAnsi="Times New Roman" w:cs="Times New Roman"/>
                <w:sz w:val="20"/>
                <w:szCs w:val="20"/>
              </w:rPr>
              <w:t xml:space="preserve"> a cell supporting on-demand SSB SCell operation</w:t>
            </w:r>
            <w:r w:rsidRPr="00611B02">
              <w:rPr>
                <w:rFonts w:ascii="Times New Roman" w:hAnsi="Times New Roman" w:cs="Times New Roman"/>
                <w:sz w:val="20"/>
                <w:szCs w:val="20"/>
                <w:lang w:eastAsia="ko-KR"/>
              </w:rPr>
              <w:t>, for Case #1 (</w:t>
            </w:r>
            <w:r w:rsidRPr="00611B02">
              <w:rPr>
                <w:rFonts w:ascii="Times New Roman" w:eastAsia="Malgun Gothic" w:hAnsi="Times New Roman" w:cs="Times New Roman"/>
                <w:sz w:val="20"/>
                <w:szCs w:val="20"/>
                <w:lang w:eastAsia="ko-KR"/>
              </w:rPr>
              <w:t xml:space="preserve">i.e., </w:t>
            </w:r>
            <w:r w:rsidRPr="00611B02">
              <w:rPr>
                <w:rFonts w:ascii="Times New Roman" w:hAnsi="Times New Roman" w:cs="Times New Roman"/>
                <w:sz w:val="20"/>
                <w:szCs w:val="20"/>
              </w:rPr>
              <w:t>No always-on SSB on the cell</w:t>
            </w:r>
            <w:r w:rsidRPr="00611B02">
              <w:rPr>
                <w:rFonts w:ascii="Times New Roman" w:hAnsi="Times New Roman" w:cs="Times New Roman"/>
                <w:sz w:val="20"/>
                <w:szCs w:val="20"/>
                <w:lang w:eastAsia="ko-KR"/>
              </w:rPr>
              <w:t>)</w:t>
            </w:r>
          </w:p>
          <w:p w14:paraId="73380FED" w14:textId="77777777" w:rsidR="00611B02" w:rsidRPr="00611B02" w:rsidRDefault="00611B02" w:rsidP="00611B02">
            <w:pPr>
              <w:pStyle w:val="ListParagraph"/>
              <w:numPr>
                <w:ilvl w:val="0"/>
                <w:numId w:val="37"/>
              </w:numPr>
              <w:spacing w:after="0" w:line="240" w:lineRule="auto"/>
              <w:ind w:left="720"/>
              <w:rPr>
                <w:rFonts w:ascii="Times New Roman" w:hAnsi="Times New Roman" w:cs="Times New Roman"/>
                <w:sz w:val="20"/>
                <w:szCs w:val="20"/>
                <w:lang w:eastAsia="ko-KR"/>
              </w:rPr>
            </w:pPr>
            <w:r w:rsidRPr="00611B02">
              <w:rPr>
                <w:rFonts w:ascii="Times New Roman" w:hAnsi="Times New Roman" w:cs="Times New Roman"/>
                <w:sz w:val="20"/>
                <w:szCs w:val="20"/>
                <w:lang w:eastAsia="ko-KR"/>
              </w:rPr>
              <w:t>UE does not expect the OD-SSB transmission indicated by RRC/MAC-CE to be deactivated while the SCell is activated.</w:t>
            </w:r>
          </w:p>
          <w:p w14:paraId="48C7E325" w14:textId="77777777" w:rsidR="00611B02" w:rsidRPr="00611B02" w:rsidRDefault="00611B02" w:rsidP="00611B02">
            <w:pPr>
              <w:contextualSpacing/>
              <w:jc w:val="both"/>
              <w:rPr>
                <w:rFonts w:ascii="Times New Roman" w:hAnsi="Times New Roman" w:cs="Times New Roman"/>
                <w:b/>
                <w:bCs/>
                <w:sz w:val="20"/>
                <w:szCs w:val="20"/>
                <w:highlight w:val="green"/>
                <w:lang w:eastAsia="ko-KR"/>
              </w:rPr>
            </w:pPr>
          </w:p>
          <w:p w14:paraId="3761D995" w14:textId="77777777" w:rsidR="00611B02" w:rsidRPr="00611B02" w:rsidRDefault="00611B02" w:rsidP="00611B02">
            <w:pPr>
              <w:contextualSpacing/>
              <w:jc w:val="both"/>
              <w:rPr>
                <w:rFonts w:ascii="Times New Roman" w:hAnsi="Times New Roman" w:cs="Times New Roman"/>
                <w:b/>
                <w:bCs/>
                <w:sz w:val="20"/>
                <w:szCs w:val="20"/>
                <w:lang w:eastAsia="ko-KR"/>
              </w:rPr>
            </w:pPr>
            <w:r w:rsidRPr="00611B02">
              <w:rPr>
                <w:rFonts w:ascii="Times New Roman" w:hAnsi="Times New Roman" w:cs="Times New Roman"/>
                <w:b/>
                <w:bCs/>
                <w:sz w:val="20"/>
                <w:szCs w:val="20"/>
                <w:highlight w:val="green"/>
                <w:lang w:eastAsia="ko-KR"/>
              </w:rPr>
              <w:t>Agreement</w:t>
            </w:r>
          </w:p>
          <w:p w14:paraId="3FE50C7C" w14:textId="77777777" w:rsidR="00611B02" w:rsidRPr="00611B02" w:rsidRDefault="00611B02" w:rsidP="00611B02">
            <w:pPr>
              <w:spacing w:after="0" w:line="240" w:lineRule="auto"/>
              <w:jc w:val="both"/>
              <w:rPr>
                <w:rFonts w:ascii="Times New Roman" w:eastAsia="Malgun Gothic" w:hAnsi="Times New Roman" w:cs="Times New Roman"/>
                <w:sz w:val="20"/>
                <w:szCs w:val="20"/>
              </w:rPr>
            </w:pPr>
            <w:r w:rsidRPr="00611B02">
              <w:rPr>
                <w:rFonts w:ascii="Times New Roman" w:hAnsi="Times New Roman" w:cs="Times New Roman"/>
                <w:sz w:val="20"/>
                <w:szCs w:val="20"/>
                <w:lang w:eastAsia="ko-KR"/>
              </w:rPr>
              <w:t>For</w:t>
            </w:r>
            <w:r w:rsidRPr="00611B02">
              <w:rPr>
                <w:rFonts w:ascii="Times New Roman" w:hAnsi="Times New Roman" w:cs="Times New Roman"/>
                <w:sz w:val="20"/>
                <w:szCs w:val="20"/>
              </w:rPr>
              <w:t xml:space="preserve"> a cell supporting on-demand SSB SCell operation</w:t>
            </w:r>
            <w:r w:rsidRPr="00611B02">
              <w:rPr>
                <w:rFonts w:ascii="Times New Roman" w:hAnsi="Times New Roman" w:cs="Times New Roman"/>
                <w:sz w:val="20"/>
                <w:szCs w:val="20"/>
                <w:lang w:eastAsia="ko-KR"/>
              </w:rPr>
              <w:t xml:space="preserve"> and for Case #2 (i.e., </w:t>
            </w:r>
            <w:r w:rsidRPr="00611B02">
              <w:rPr>
                <w:rFonts w:ascii="Times New Roman" w:hAnsi="Times New Roman" w:cs="Times New Roman"/>
                <w:sz w:val="20"/>
                <w:szCs w:val="20"/>
              </w:rPr>
              <w:t>Always-on SSB is periodically transmitted on the cell</w:t>
            </w:r>
            <w:r w:rsidRPr="00611B02">
              <w:rPr>
                <w:rFonts w:ascii="Times New Roman" w:hAnsi="Times New Roman" w:cs="Times New Roman"/>
                <w:sz w:val="20"/>
                <w:szCs w:val="20"/>
                <w:lang w:eastAsia="ko-KR"/>
              </w:rPr>
              <w:t>),</w:t>
            </w:r>
          </w:p>
          <w:p w14:paraId="511CC557" w14:textId="77777777" w:rsidR="00611B02" w:rsidRPr="00611B02" w:rsidRDefault="00611B02" w:rsidP="00611B02">
            <w:pPr>
              <w:pStyle w:val="ListParagraph"/>
              <w:numPr>
                <w:ilvl w:val="0"/>
                <w:numId w:val="37"/>
              </w:numPr>
              <w:spacing w:after="0" w:line="240" w:lineRule="auto"/>
              <w:ind w:left="720"/>
              <w:rPr>
                <w:rFonts w:ascii="Times New Roman" w:eastAsia="Malgun Gothic" w:hAnsi="Times New Roman" w:cs="Times New Roman"/>
                <w:sz w:val="20"/>
                <w:szCs w:val="20"/>
              </w:rPr>
            </w:pPr>
            <w:r w:rsidRPr="00611B02">
              <w:rPr>
                <w:rFonts w:ascii="Times New Roman" w:eastAsia="Malgun Gothic" w:hAnsi="Times New Roman" w:cs="Times New Roman"/>
                <w:sz w:val="20"/>
                <w:szCs w:val="20"/>
                <w:lang w:eastAsia="ko-KR"/>
              </w:rPr>
              <w:t xml:space="preserve">A CSI report configuration can be associated with </w:t>
            </w:r>
          </w:p>
          <w:p w14:paraId="57CB81B5" w14:textId="77777777" w:rsidR="00611B02" w:rsidRPr="00611B02" w:rsidRDefault="00611B02" w:rsidP="00611B02">
            <w:pPr>
              <w:pStyle w:val="ListParagraph"/>
              <w:numPr>
                <w:ilvl w:val="1"/>
                <w:numId w:val="37"/>
              </w:numPr>
              <w:spacing w:after="0" w:line="240" w:lineRule="auto"/>
              <w:ind w:left="1440"/>
              <w:rPr>
                <w:rFonts w:ascii="Times New Roman" w:eastAsia="Malgun Gothic" w:hAnsi="Times New Roman" w:cs="Times New Roman"/>
                <w:sz w:val="20"/>
                <w:szCs w:val="20"/>
              </w:rPr>
            </w:pPr>
            <w:proofErr w:type="gramStart"/>
            <w:r w:rsidRPr="00611B02">
              <w:rPr>
                <w:rFonts w:ascii="Times New Roman" w:eastAsia="Malgun Gothic" w:hAnsi="Times New Roman" w:cs="Times New Roman"/>
                <w:sz w:val="20"/>
                <w:szCs w:val="20"/>
                <w:lang w:eastAsia="ko-KR"/>
              </w:rPr>
              <w:t>both of</w:t>
            </w:r>
            <w:proofErr w:type="gramEnd"/>
            <w:r w:rsidRPr="00611B02">
              <w:rPr>
                <w:rFonts w:ascii="Times New Roman" w:eastAsia="Malgun Gothic" w:hAnsi="Times New Roman" w:cs="Times New Roman"/>
                <w:sz w:val="20"/>
                <w:szCs w:val="20"/>
                <w:lang w:eastAsia="ko-KR"/>
              </w:rPr>
              <w:t xml:space="preserve"> AO-SSB and OD-SSB </w:t>
            </w:r>
          </w:p>
          <w:p w14:paraId="353BD432" w14:textId="77777777" w:rsidR="00611B02" w:rsidRPr="00611B02" w:rsidRDefault="00611B02" w:rsidP="00611B02">
            <w:pPr>
              <w:pStyle w:val="ListParagraph"/>
              <w:numPr>
                <w:ilvl w:val="2"/>
                <w:numId w:val="37"/>
              </w:numPr>
              <w:spacing w:after="0" w:line="240" w:lineRule="auto"/>
              <w:ind w:left="2160"/>
              <w:contextualSpacing/>
              <w:rPr>
                <w:rFonts w:ascii="Times New Roman" w:eastAsia="Malgun Gothic" w:hAnsi="Times New Roman" w:cs="Times New Roman"/>
                <w:sz w:val="20"/>
                <w:szCs w:val="20"/>
              </w:rPr>
            </w:pPr>
            <w:r w:rsidRPr="00611B02">
              <w:rPr>
                <w:rFonts w:ascii="Times New Roman" w:eastAsia="Malgun Gothic" w:hAnsi="Times New Roman" w:cs="Times New Roman"/>
                <w:sz w:val="20"/>
                <w:szCs w:val="20"/>
                <w:lang w:eastAsia="ko-KR"/>
              </w:rPr>
              <w:t xml:space="preserve">Which SSB to measure is up to UE implementation </w:t>
            </w:r>
            <w:proofErr w:type="gramStart"/>
            <w:r w:rsidRPr="00611B02">
              <w:rPr>
                <w:rFonts w:ascii="Times New Roman" w:eastAsia="Malgun Gothic" w:hAnsi="Times New Roman" w:cs="Times New Roman"/>
                <w:sz w:val="20"/>
                <w:szCs w:val="20"/>
                <w:lang w:eastAsia="ko-KR"/>
              </w:rPr>
              <w:t>as long as</w:t>
            </w:r>
            <w:proofErr w:type="gramEnd"/>
            <w:r w:rsidRPr="00611B02">
              <w:rPr>
                <w:rFonts w:ascii="Times New Roman" w:eastAsia="Malgun Gothic" w:hAnsi="Times New Roman" w:cs="Times New Roman"/>
                <w:sz w:val="20"/>
                <w:szCs w:val="20"/>
                <w:lang w:eastAsia="ko-KR"/>
              </w:rPr>
              <w:t xml:space="preserve"> RAN4 requirements are met</w:t>
            </w:r>
          </w:p>
          <w:p w14:paraId="53485B07" w14:textId="77777777" w:rsidR="00611B02" w:rsidRPr="00611B02" w:rsidRDefault="00611B02" w:rsidP="00611B02">
            <w:pPr>
              <w:pStyle w:val="ListParagraph"/>
              <w:numPr>
                <w:ilvl w:val="2"/>
                <w:numId w:val="37"/>
              </w:numPr>
              <w:spacing w:after="0" w:line="240" w:lineRule="auto"/>
              <w:ind w:left="2160"/>
              <w:contextualSpacing/>
              <w:rPr>
                <w:rFonts w:ascii="Times New Roman" w:eastAsia="Malgun Gothic" w:hAnsi="Times New Roman" w:cs="Times New Roman"/>
                <w:sz w:val="20"/>
                <w:szCs w:val="20"/>
              </w:rPr>
            </w:pPr>
            <w:r w:rsidRPr="00611B02">
              <w:rPr>
                <w:rFonts w:ascii="Times New Roman" w:eastAsia="Malgun Gothic" w:hAnsi="Times New Roman" w:cs="Times New Roman"/>
                <w:sz w:val="20"/>
                <w:szCs w:val="20"/>
              </w:rPr>
              <w:t xml:space="preserve">Applies at least for the case where </w:t>
            </w:r>
            <w:r w:rsidRPr="00611B02">
              <w:rPr>
                <w:rFonts w:ascii="Times New Roman" w:eastAsia="Malgun Gothic" w:hAnsi="Times New Roman" w:cs="Times New Roman"/>
                <w:sz w:val="20"/>
                <w:szCs w:val="20"/>
                <w:lang w:eastAsia="ko-KR"/>
              </w:rPr>
              <w:t xml:space="preserve">AO-SSB and OD-SSB have the </w:t>
            </w:r>
            <w:r w:rsidRPr="00611B02">
              <w:rPr>
                <w:rFonts w:ascii="Times New Roman" w:eastAsia="Malgun Gothic" w:hAnsi="Times New Roman" w:cs="Times New Roman"/>
                <w:sz w:val="20"/>
                <w:szCs w:val="20"/>
              </w:rPr>
              <w:t>same center frequency and the same positions in the same SSB burst</w:t>
            </w:r>
          </w:p>
          <w:p w14:paraId="19D905B8" w14:textId="77777777" w:rsidR="00611B02" w:rsidRPr="00611B02" w:rsidRDefault="00611B02" w:rsidP="00611B02">
            <w:pPr>
              <w:pStyle w:val="ListParagraph"/>
              <w:numPr>
                <w:ilvl w:val="2"/>
                <w:numId w:val="37"/>
              </w:numPr>
              <w:spacing w:after="0" w:line="240" w:lineRule="auto"/>
              <w:ind w:left="2160"/>
              <w:contextualSpacing/>
              <w:rPr>
                <w:rFonts w:ascii="Times New Roman" w:eastAsia="Malgun Gothic" w:hAnsi="Times New Roman" w:cs="Times New Roman"/>
                <w:sz w:val="20"/>
                <w:szCs w:val="20"/>
              </w:rPr>
            </w:pPr>
            <w:r w:rsidRPr="00611B02">
              <w:rPr>
                <w:rFonts w:ascii="Times New Roman" w:eastAsia="Malgun Gothic" w:hAnsi="Times New Roman" w:cs="Times New Roman"/>
                <w:sz w:val="20"/>
                <w:szCs w:val="20"/>
                <w:lang w:eastAsia="ko-KR"/>
              </w:rPr>
              <w:t xml:space="preserve">FFS: It is up to UE to measure both SSBs or one of them if the higher layer </w:t>
            </w:r>
            <w:proofErr w:type="spellStart"/>
            <w:r w:rsidRPr="00611B02">
              <w:rPr>
                <w:rFonts w:ascii="Times New Roman" w:eastAsia="Malgun Gothic" w:hAnsi="Times New Roman" w:cs="Times New Roman"/>
                <w:i/>
                <w:iCs/>
                <w:sz w:val="20"/>
                <w:szCs w:val="20"/>
                <w:lang w:eastAsia="ko-KR"/>
              </w:rPr>
              <w:t>timeRestrictionForChannelMeasurements</w:t>
            </w:r>
            <w:proofErr w:type="spellEnd"/>
            <w:r w:rsidRPr="00611B02">
              <w:rPr>
                <w:rFonts w:ascii="Times New Roman" w:eastAsia="Malgun Gothic" w:hAnsi="Times New Roman" w:cs="Times New Roman"/>
                <w:sz w:val="20"/>
                <w:szCs w:val="20"/>
                <w:lang w:eastAsia="ko-KR"/>
              </w:rPr>
              <w:t xml:space="preserve"> in </w:t>
            </w:r>
            <w:r w:rsidRPr="00611B02">
              <w:rPr>
                <w:rFonts w:ascii="Times New Roman" w:eastAsia="Malgun Gothic" w:hAnsi="Times New Roman" w:cs="Times New Roman"/>
                <w:i/>
                <w:iCs/>
                <w:sz w:val="20"/>
                <w:szCs w:val="20"/>
                <w:lang w:eastAsia="ko-KR"/>
              </w:rPr>
              <w:t>CSI-</w:t>
            </w:r>
            <w:proofErr w:type="spellStart"/>
            <w:r w:rsidRPr="00611B02">
              <w:rPr>
                <w:rFonts w:ascii="Times New Roman" w:eastAsia="Malgun Gothic" w:hAnsi="Times New Roman" w:cs="Times New Roman"/>
                <w:i/>
                <w:iCs/>
                <w:sz w:val="20"/>
                <w:szCs w:val="20"/>
                <w:lang w:eastAsia="ko-KR"/>
              </w:rPr>
              <w:t>ReportConfig</w:t>
            </w:r>
            <w:proofErr w:type="spellEnd"/>
            <w:r w:rsidRPr="00611B02">
              <w:rPr>
                <w:rFonts w:ascii="Times New Roman" w:eastAsia="Malgun Gothic" w:hAnsi="Times New Roman" w:cs="Times New Roman"/>
                <w:sz w:val="20"/>
                <w:szCs w:val="20"/>
                <w:lang w:eastAsia="ko-KR"/>
              </w:rPr>
              <w:t xml:space="preserve"> is set to “</w:t>
            </w:r>
            <w:r w:rsidRPr="00611B02">
              <w:rPr>
                <w:rFonts w:ascii="Times New Roman" w:eastAsia="Malgun Gothic" w:hAnsi="Times New Roman" w:cs="Times New Roman"/>
                <w:i/>
                <w:iCs/>
                <w:sz w:val="20"/>
                <w:szCs w:val="20"/>
                <w:lang w:eastAsia="ko-KR"/>
              </w:rPr>
              <w:t>Configured</w:t>
            </w:r>
            <w:r w:rsidRPr="00611B02">
              <w:rPr>
                <w:rFonts w:ascii="Times New Roman" w:eastAsia="Malgun Gothic" w:hAnsi="Times New Roman" w:cs="Times New Roman"/>
                <w:sz w:val="20"/>
                <w:szCs w:val="20"/>
                <w:lang w:eastAsia="ko-KR"/>
              </w:rPr>
              <w:t>”.</w:t>
            </w:r>
          </w:p>
          <w:p w14:paraId="35BD2615" w14:textId="77777777" w:rsidR="00611B02" w:rsidRPr="00611B02" w:rsidRDefault="00611B02" w:rsidP="00611B02">
            <w:pPr>
              <w:pStyle w:val="ListParagraph"/>
              <w:numPr>
                <w:ilvl w:val="1"/>
                <w:numId w:val="37"/>
              </w:numPr>
              <w:spacing w:after="0" w:line="240" w:lineRule="auto"/>
              <w:ind w:left="1440"/>
              <w:contextualSpacing/>
              <w:rPr>
                <w:rFonts w:ascii="Times New Roman" w:eastAsia="Malgun Gothic" w:hAnsi="Times New Roman" w:cs="Times New Roman"/>
                <w:sz w:val="20"/>
                <w:szCs w:val="20"/>
              </w:rPr>
            </w:pPr>
            <w:r w:rsidRPr="00611B02">
              <w:rPr>
                <w:rFonts w:ascii="Times New Roman" w:eastAsia="Malgun Gothic" w:hAnsi="Times New Roman" w:cs="Times New Roman"/>
                <w:sz w:val="20"/>
                <w:szCs w:val="20"/>
                <w:lang w:eastAsia="ko-KR"/>
              </w:rPr>
              <w:t>OD-SSB only</w:t>
            </w:r>
          </w:p>
          <w:p w14:paraId="4BB0C1A7" w14:textId="77777777" w:rsidR="005F29FA" w:rsidRDefault="00611B02" w:rsidP="00611B02">
            <w:pPr>
              <w:pStyle w:val="ListParagraph"/>
              <w:numPr>
                <w:ilvl w:val="2"/>
                <w:numId w:val="37"/>
              </w:numPr>
              <w:spacing w:after="0" w:line="240" w:lineRule="auto"/>
              <w:ind w:left="2160"/>
              <w:contextualSpacing/>
              <w:rPr>
                <w:rFonts w:ascii="Times New Roman" w:eastAsia="Malgun Gothic" w:hAnsi="Times New Roman" w:cs="Times New Roman"/>
                <w:sz w:val="20"/>
                <w:szCs w:val="20"/>
              </w:rPr>
            </w:pPr>
            <w:r w:rsidRPr="00611B02">
              <w:rPr>
                <w:rFonts w:ascii="Times New Roman" w:eastAsia="Malgun Gothic" w:hAnsi="Times New Roman" w:cs="Times New Roman"/>
                <w:sz w:val="20"/>
                <w:szCs w:val="20"/>
              </w:rPr>
              <w:lastRenderedPageBreak/>
              <w:t xml:space="preserve">FFS: Applies at least for the case where </w:t>
            </w:r>
            <w:r w:rsidRPr="00611B02">
              <w:rPr>
                <w:rFonts w:ascii="Times New Roman" w:eastAsia="Malgun Gothic" w:hAnsi="Times New Roman" w:cs="Times New Roman"/>
                <w:sz w:val="20"/>
                <w:szCs w:val="20"/>
                <w:lang w:eastAsia="ko-KR"/>
              </w:rPr>
              <w:t xml:space="preserve">AO-SSB and OD-SSB have the </w:t>
            </w:r>
            <w:r w:rsidRPr="00611B02">
              <w:rPr>
                <w:rFonts w:ascii="Times New Roman" w:eastAsia="Malgun Gothic" w:hAnsi="Times New Roman" w:cs="Times New Roman"/>
                <w:sz w:val="20"/>
                <w:szCs w:val="20"/>
              </w:rPr>
              <w:t>different center frequencies</w:t>
            </w:r>
          </w:p>
          <w:p w14:paraId="35EA4CE9" w14:textId="58469769" w:rsidR="00611B02" w:rsidRPr="00611B02" w:rsidRDefault="00611B02" w:rsidP="00611B02">
            <w:pPr>
              <w:pStyle w:val="ListParagraph"/>
              <w:spacing w:after="0" w:line="240" w:lineRule="auto"/>
              <w:ind w:left="2160"/>
              <w:contextualSpacing/>
              <w:rPr>
                <w:rFonts w:ascii="Times New Roman" w:eastAsia="Malgun Gothic" w:hAnsi="Times New Roman" w:cs="Times New Roman"/>
                <w:sz w:val="20"/>
                <w:szCs w:val="20"/>
              </w:rPr>
            </w:pPr>
          </w:p>
        </w:tc>
      </w:tr>
    </w:tbl>
    <w:p w14:paraId="242B131E" w14:textId="77777777" w:rsidR="005F29FA" w:rsidRDefault="005F29FA" w:rsidP="00571EFA">
      <w:pPr>
        <w:spacing w:after="240"/>
        <w:rPr>
          <w:rFonts w:ascii="Times New Roman" w:hAnsi="Times New Roman" w:cs="Times New Roman"/>
          <w:b/>
          <w:bCs/>
          <w:sz w:val="20"/>
          <w:szCs w:val="20"/>
          <w:u w:val="single"/>
          <w:lang w:eastAsia="x-none"/>
        </w:rPr>
      </w:pPr>
    </w:p>
    <w:p w14:paraId="54E388C0" w14:textId="148DEF89" w:rsidR="00571EFA" w:rsidRDefault="00571EFA" w:rsidP="00571EFA">
      <w:pPr>
        <w:spacing w:after="240"/>
        <w:rPr>
          <w:rFonts w:ascii="Times New Roman" w:hAnsi="Times New Roman" w:cs="Times New Roman"/>
          <w:b/>
          <w:bCs/>
          <w:sz w:val="20"/>
          <w:szCs w:val="20"/>
          <w:u w:val="single"/>
          <w:lang w:eastAsia="x-none"/>
        </w:rPr>
      </w:pPr>
      <w:r>
        <w:rPr>
          <w:rFonts w:ascii="Times New Roman" w:hAnsi="Times New Roman" w:cs="Times New Roman"/>
          <w:b/>
          <w:bCs/>
          <w:sz w:val="20"/>
          <w:szCs w:val="20"/>
          <w:u w:val="single"/>
          <w:lang w:eastAsia="x-none"/>
        </w:rPr>
        <w:t>RAN1#120 Agreements</w:t>
      </w:r>
    </w:p>
    <w:tbl>
      <w:tblPr>
        <w:tblStyle w:val="TableGrid"/>
        <w:tblW w:w="0" w:type="auto"/>
        <w:tblLook w:val="04A0" w:firstRow="1" w:lastRow="0" w:firstColumn="1" w:lastColumn="0" w:noHBand="0" w:noVBand="1"/>
      </w:tblPr>
      <w:tblGrid>
        <w:gridCol w:w="9962"/>
      </w:tblGrid>
      <w:tr w:rsidR="00571EFA" w14:paraId="00F6ECDD" w14:textId="77777777" w:rsidTr="00571EFA">
        <w:tc>
          <w:tcPr>
            <w:tcW w:w="9962" w:type="dxa"/>
          </w:tcPr>
          <w:p w14:paraId="281A1BA7" w14:textId="77777777" w:rsidR="00A43B52" w:rsidRPr="00A43B52" w:rsidRDefault="00A43B52" w:rsidP="00A43B52">
            <w:pPr>
              <w:rPr>
                <w:rFonts w:ascii="Times New Roman" w:hAnsi="Times New Roman" w:cs="Times New Roman"/>
                <w:b/>
                <w:bCs/>
                <w:sz w:val="20"/>
                <w:szCs w:val="20"/>
                <w:lang w:eastAsia="x-none"/>
              </w:rPr>
            </w:pPr>
            <w:r w:rsidRPr="00A43B52">
              <w:rPr>
                <w:rFonts w:ascii="Times New Roman" w:hAnsi="Times New Roman" w:cs="Times New Roman"/>
                <w:b/>
                <w:bCs/>
                <w:sz w:val="20"/>
                <w:szCs w:val="20"/>
                <w:highlight w:val="green"/>
                <w:lang w:eastAsia="x-none"/>
              </w:rPr>
              <w:t>Agreement</w:t>
            </w:r>
          </w:p>
          <w:p w14:paraId="0CA38E04" w14:textId="77777777" w:rsidR="00A43B52" w:rsidRPr="00A43B52" w:rsidRDefault="00A43B52" w:rsidP="00A43B52">
            <w:pPr>
              <w:contextualSpacing/>
              <w:jc w:val="both"/>
              <w:rPr>
                <w:rFonts w:ascii="Times New Roman" w:hAnsi="Times New Roman" w:cs="Times New Roman"/>
                <w:sz w:val="20"/>
                <w:szCs w:val="20"/>
                <w:lang w:eastAsia="ko-KR"/>
              </w:rPr>
            </w:pPr>
            <w:r w:rsidRPr="00A43B52">
              <w:rPr>
                <w:rFonts w:ascii="Times New Roman" w:hAnsi="Times New Roman" w:cs="Times New Roman"/>
                <w:sz w:val="20"/>
                <w:szCs w:val="20"/>
                <w:lang w:eastAsia="ko-KR"/>
              </w:rPr>
              <w:t xml:space="preserve">Regarding the relation in terms of time location between the always-on SSB and on-demand SSB, </w:t>
            </w:r>
            <w:r w:rsidRPr="00A43B52">
              <w:rPr>
                <w:rFonts w:ascii="Times New Roman" w:hAnsi="Times New Roman" w:cs="Times New Roman"/>
                <w:sz w:val="20"/>
                <w:szCs w:val="20"/>
                <w:lang w:eastAsia="zh-CN"/>
              </w:rPr>
              <w:t>at least for the case when the cent</w:t>
            </w:r>
            <w:r w:rsidRPr="00A43B52">
              <w:rPr>
                <w:rFonts w:ascii="Times New Roman" w:hAnsi="Times New Roman" w:cs="Times New Roman"/>
                <w:sz w:val="20"/>
                <w:szCs w:val="20"/>
                <w:lang w:eastAsia="ko-KR"/>
              </w:rPr>
              <w:t>e</w:t>
            </w:r>
            <w:r w:rsidRPr="00A43B52">
              <w:rPr>
                <w:rFonts w:ascii="Times New Roman" w:hAnsi="Times New Roman" w:cs="Times New Roman"/>
                <w:sz w:val="20"/>
                <w:szCs w:val="20"/>
                <w:lang w:eastAsia="zh-CN"/>
              </w:rPr>
              <w:t xml:space="preserve">r frequency locations of always-on SSB and </w:t>
            </w:r>
            <w:r w:rsidRPr="00A43B52">
              <w:rPr>
                <w:rFonts w:ascii="Times New Roman" w:hAnsi="Times New Roman" w:cs="Times New Roman"/>
                <w:sz w:val="20"/>
                <w:szCs w:val="20"/>
                <w:lang w:eastAsia="ko-KR"/>
              </w:rPr>
              <w:t xml:space="preserve">on-demand </w:t>
            </w:r>
            <w:r w:rsidRPr="00A43B52">
              <w:rPr>
                <w:rFonts w:ascii="Times New Roman" w:hAnsi="Times New Roman" w:cs="Times New Roman"/>
                <w:sz w:val="20"/>
                <w:szCs w:val="20"/>
                <w:lang w:eastAsia="zh-CN"/>
              </w:rPr>
              <w:t xml:space="preserve">SSB </w:t>
            </w:r>
            <w:r w:rsidRPr="00A43B52">
              <w:rPr>
                <w:rFonts w:ascii="Times New Roman" w:hAnsi="Times New Roman" w:cs="Times New Roman"/>
                <w:sz w:val="20"/>
                <w:szCs w:val="20"/>
                <w:lang w:eastAsia="ko-KR"/>
              </w:rPr>
              <w:t>are</w:t>
            </w:r>
            <w:r w:rsidRPr="00A43B52">
              <w:rPr>
                <w:rFonts w:ascii="Times New Roman" w:hAnsi="Times New Roman" w:cs="Times New Roman"/>
                <w:sz w:val="20"/>
                <w:szCs w:val="20"/>
                <w:lang w:eastAsia="zh-CN"/>
              </w:rPr>
              <w:t xml:space="preserve"> same</w:t>
            </w:r>
            <w:r w:rsidRPr="00A43B52">
              <w:rPr>
                <w:rFonts w:ascii="Times New Roman" w:hAnsi="Times New Roman" w:cs="Times New Roman"/>
                <w:sz w:val="20"/>
                <w:szCs w:val="20"/>
                <w:lang w:eastAsia="ko-KR"/>
              </w:rPr>
              <w:t>, down-select one of the following.</w:t>
            </w:r>
          </w:p>
          <w:p w14:paraId="798BF9B4" w14:textId="77777777" w:rsidR="00A43B52" w:rsidRPr="00A43B52" w:rsidRDefault="00A43B52" w:rsidP="00A43B52">
            <w:pPr>
              <w:numPr>
                <w:ilvl w:val="0"/>
                <w:numId w:val="37"/>
              </w:numPr>
              <w:spacing w:after="0" w:line="240" w:lineRule="auto"/>
              <w:ind w:left="720"/>
              <w:contextualSpacing/>
              <w:jc w:val="both"/>
              <w:rPr>
                <w:rFonts w:ascii="Times New Roman" w:eastAsia="Malgun Gothic" w:hAnsi="Times New Roman" w:cs="Times New Roman"/>
                <w:sz w:val="20"/>
                <w:szCs w:val="20"/>
                <w:lang w:eastAsia="zh-CN"/>
              </w:rPr>
            </w:pPr>
            <w:r w:rsidRPr="00A43B52">
              <w:rPr>
                <w:rFonts w:ascii="Times New Roman" w:eastAsia="Malgun Gothic" w:hAnsi="Times New Roman" w:cs="Times New Roman"/>
                <w:sz w:val="20"/>
                <w:szCs w:val="20"/>
                <w:lang w:eastAsia="ko-KR"/>
              </w:rPr>
              <w:t xml:space="preserve">Alt Time-A: </w:t>
            </w:r>
            <w:r w:rsidRPr="00A43B52">
              <w:rPr>
                <w:rFonts w:ascii="Times New Roman" w:eastAsiaTheme="minorEastAsia" w:hAnsi="Times New Roman" w:cs="Times New Roman"/>
                <w:sz w:val="20"/>
                <w:szCs w:val="20"/>
                <w:lang w:eastAsia="ko-KR"/>
              </w:rPr>
              <w:t>It is not allowed that time location of an SSB within on-demand SSB burst overlaps with time location of any SSB within always-on SSB burst.</w:t>
            </w:r>
          </w:p>
          <w:p w14:paraId="09F76ED2" w14:textId="77777777" w:rsidR="00A43B52" w:rsidRPr="00A43B52" w:rsidRDefault="00A43B52" w:rsidP="00A43B52">
            <w:pPr>
              <w:numPr>
                <w:ilvl w:val="1"/>
                <w:numId w:val="37"/>
              </w:numPr>
              <w:spacing w:after="0" w:line="240" w:lineRule="auto"/>
              <w:ind w:left="1440"/>
              <w:contextualSpacing/>
              <w:jc w:val="both"/>
              <w:rPr>
                <w:rFonts w:ascii="Times New Roman" w:eastAsia="Malgun Gothic" w:hAnsi="Times New Roman" w:cs="Times New Roman"/>
                <w:sz w:val="20"/>
                <w:szCs w:val="20"/>
                <w:lang w:eastAsia="zh-CN"/>
              </w:rPr>
            </w:pPr>
            <w:r w:rsidRPr="00A43B52">
              <w:rPr>
                <w:rFonts w:ascii="Times New Roman" w:hAnsi="Times New Roman" w:cs="Times New Roman"/>
                <w:sz w:val="20"/>
                <w:szCs w:val="20"/>
                <w:lang w:eastAsia="ko-KR"/>
              </w:rPr>
              <w:t>NOTE: It is assumed that the periodicity of always-on SSB is equal to or larger than that of on-demand SSB.</w:t>
            </w:r>
          </w:p>
          <w:p w14:paraId="74632EA6" w14:textId="77777777" w:rsidR="00A43B52" w:rsidRPr="00A43B52" w:rsidRDefault="00A43B52" w:rsidP="00A43B52">
            <w:pPr>
              <w:numPr>
                <w:ilvl w:val="0"/>
                <w:numId w:val="37"/>
              </w:numPr>
              <w:spacing w:after="0" w:line="240" w:lineRule="auto"/>
              <w:ind w:left="720"/>
              <w:contextualSpacing/>
              <w:jc w:val="both"/>
              <w:rPr>
                <w:rFonts w:ascii="Times New Roman" w:eastAsia="Malgun Gothic" w:hAnsi="Times New Roman" w:cs="Times New Roman"/>
                <w:sz w:val="20"/>
                <w:szCs w:val="20"/>
                <w:lang w:eastAsia="zh-CN"/>
              </w:rPr>
            </w:pPr>
            <w:r w:rsidRPr="00A43B52">
              <w:rPr>
                <w:rFonts w:ascii="Times New Roman" w:eastAsiaTheme="minorEastAsia" w:hAnsi="Times New Roman" w:cs="Times New Roman"/>
                <w:sz w:val="20"/>
                <w:szCs w:val="20"/>
                <w:lang w:eastAsia="ko-KR"/>
              </w:rPr>
              <w:t xml:space="preserve">Alt </w:t>
            </w:r>
            <w:r w:rsidRPr="00A43B52">
              <w:rPr>
                <w:rFonts w:ascii="Times New Roman" w:eastAsia="Malgun Gothic" w:hAnsi="Times New Roman" w:cs="Times New Roman"/>
                <w:sz w:val="20"/>
                <w:szCs w:val="20"/>
                <w:lang w:eastAsia="ko-KR"/>
              </w:rPr>
              <w:t>Time-</w:t>
            </w:r>
            <w:r w:rsidRPr="00A43B52">
              <w:rPr>
                <w:rFonts w:ascii="Times New Roman" w:eastAsiaTheme="minorEastAsia" w:hAnsi="Times New Roman" w:cs="Times New Roman"/>
                <w:sz w:val="20"/>
                <w:szCs w:val="20"/>
                <w:lang w:eastAsia="ko-KR"/>
              </w:rPr>
              <w:t xml:space="preserve">B: </w:t>
            </w:r>
            <w:r w:rsidRPr="00A43B52">
              <w:rPr>
                <w:rFonts w:ascii="Times New Roman" w:hAnsi="Times New Roman" w:cs="Times New Roman"/>
                <w:sz w:val="20"/>
                <w:szCs w:val="20"/>
                <w:lang w:eastAsia="ko-KR"/>
              </w:rPr>
              <w:t>Time-domain locations of always-on SSB are a subset of time-domain locations of on-demand SSB.</w:t>
            </w:r>
          </w:p>
          <w:p w14:paraId="1C0197A2" w14:textId="77777777" w:rsidR="00A43B52" w:rsidRPr="00A43B52" w:rsidRDefault="00A43B52" w:rsidP="00A43B52">
            <w:pPr>
              <w:numPr>
                <w:ilvl w:val="1"/>
                <w:numId w:val="37"/>
              </w:numPr>
              <w:spacing w:after="0" w:line="240" w:lineRule="auto"/>
              <w:ind w:left="1440"/>
              <w:contextualSpacing/>
              <w:jc w:val="both"/>
              <w:rPr>
                <w:rFonts w:ascii="Times New Roman" w:eastAsia="Malgun Gothic" w:hAnsi="Times New Roman" w:cs="Times New Roman"/>
                <w:sz w:val="20"/>
                <w:szCs w:val="20"/>
                <w:lang w:eastAsia="zh-CN"/>
              </w:rPr>
            </w:pPr>
            <w:r w:rsidRPr="00A43B52">
              <w:rPr>
                <w:rFonts w:ascii="Times New Roman" w:hAnsi="Times New Roman" w:cs="Times New Roman"/>
                <w:sz w:val="20"/>
                <w:szCs w:val="20"/>
                <w:lang w:eastAsia="ko-KR"/>
              </w:rPr>
              <w:t>NOTE: It is assumed that the periodicity of always-on SSB is equal to or larger than that of on-demand SSB.</w:t>
            </w:r>
          </w:p>
          <w:p w14:paraId="0422E91D" w14:textId="77777777" w:rsidR="00A43B52" w:rsidRPr="00A43B52" w:rsidRDefault="00A43B52" w:rsidP="00A43B52">
            <w:pPr>
              <w:numPr>
                <w:ilvl w:val="0"/>
                <w:numId w:val="37"/>
              </w:numPr>
              <w:spacing w:after="0" w:line="240" w:lineRule="auto"/>
              <w:ind w:left="720"/>
              <w:contextualSpacing/>
              <w:jc w:val="both"/>
              <w:rPr>
                <w:rFonts w:ascii="Times New Roman" w:eastAsia="Malgun Gothic" w:hAnsi="Times New Roman" w:cs="Times New Roman"/>
                <w:sz w:val="20"/>
                <w:szCs w:val="20"/>
                <w:lang w:eastAsia="zh-CN"/>
              </w:rPr>
            </w:pPr>
            <w:r w:rsidRPr="00A43B52">
              <w:rPr>
                <w:rFonts w:ascii="Times New Roman" w:hAnsi="Times New Roman" w:cs="Times New Roman"/>
                <w:sz w:val="20"/>
                <w:szCs w:val="20"/>
                <w:lang w:eastAsia="ko-KR"/>
              </w:rPr>
              <w:t xml:space="preserve">Alt </w:t>
            </w:r>
            <w:r w:rsidRPr="00A43B52">
              <w:rPr>
                <w:rFonts w:ascii="Times New Roman" w:eastAsia="Malgun Gothic" w:hAnsi="Times New Roman" w:cs="Times New Roman"/>
                <w:sz w:val="20"/>
                <w:szCs w:val="20"/>
                <w:lang w:eastAsia="ko-KR"/>
              </w:rPr>
              <w:t>Time-</w:t>
            </w:r>
            <w:r w:rsidRPr="00A43B52">
              <w:rPr>
                <w:rFonts w:ascii="Times New Roman" w:hAnsi="Times New Roman" w:cs="Times New Roman"/>
                <w:sz w:val="20"/>
                <w:szCs w:val="20"/>
                <w:lang w:eastAsia="ko-KR"/>
              </w:rPr>
              <w:t>C: The specification has no restriction with regards to overlapping</w:t>
            </w:r>
          </w:p>
          <w:p w14:paraId="52F642F6" w14:textId="77777777" w:rsidR="00A43B52" w:rsidRPr="00A43B52" w:rsidRDefault="00A43B52" w:rsidP="00A43B52">
            <w:pPr>
              <w:rPr>
                <w:rFonts w:ascii="Times New Roman" w:hAnsi="Times New Roman" w:cs="Times New Roman"/>
                <w:sz w:val="20"/>
                <w:szCs w:val="20"/>
                <w:lang w:eastAsia="ko-KR"/>
              </w:rPr>
            </w:pPr>
          </w:p>
          <w:p w14:paraId="4C73BBC5" w14:textId="77777777" w:rsidR="00A43B52" w:rsidRPr="00A43B52" w:rsidRDefault="00A43B52" w:rsidP="00A43B52">
            <w:pPr>
              <w:rPr>
                <w:rFonts w:ascii="Times New Roman" w:hAnsi="Times New Roman" w:cs="Times New Roman"/>
                <w:b/>
                <w:bCs/>
                <w:sz w:val="20"/>
                <w:szCs w:val="20"/>
                <w:lang w:eastAsia="ko-KR"/>
              </w:rPr>
            </w:pPr>
            <w:r w:rsidRPr="00A43B52">
              <w:rPr>
                <w:rFonts w:ascii="Times New Roman" w:hAnsi="Times New Roman" w:cs="Times New Roman"/>
                <w:b/>
                <w:bCs/>
                <w:sz w:val="20"/>
                <w:szCs w:val="20"/>
                <w:highlight w:val="green"/>
                <w:lang w:eastAsia="ko-KR"/>
              </w:rPr>
              <w:t>[HIGH] Proposal #5-1 (Time location config):</w:t>
            </w:r>
          </w:p>
          <w:p w14:paraId="0EF75DB2" w14:textId="77777777" w:rsidR="00A43B52" w:rsidRPr="00A43B52" w:rsidRDefault="00A43B52" w:rsidP="00A43B52">
            <w:pPr>
              <w:pStyle w:val="ListParagraph"/>
              <w:numPr>
                <w:ilvl w:val="0"/>
                <w:numId w:val="37"/>
              </w:numPr>
              <w:spacing w:line="256" w:lineRule="auto"/>
              <w:ind w:left="720"/>
              <w:contextualSpacing/>
              <w:rPr>
                <w:rFonts w:ascii="Times New Roman" w:eastAsia="Malgun Gothic" w:hAnsi="Times New Roman" w:cs="Times New Roman"/>
                <w:sz w:val="20"/>
                <w:szCs w:val="20"/>
              </w:rPr>
            </w:pPr>
            <w:r w:rsidRPr="00A43B52">
              <w:rPr>
                <w:rFonts w:ascii="Times New Roman" w:hAnsi="Times New Roman" w:cs="Times New Roman"/>
                <w:sz w:val="20"/>
                <w:szCs w:val="20"/>
                <w:lang w:eastAsia="ko-KR"/>
              </w:rPr>
              <w:t>For</w:t>
            </w:r>
            <w:r w:rsidRPr="00A43B52">
              <w:rPr>
                <w:rFonts w:ascii="Times New Roman" w:hAnsi="Times New Roman" w:cs="Times New Roman"/>
                <w:sz w:val="20"/>
                <w:szCs w:val="20"/>
              </w:rPr>
              <w:t xml:space="preserve"> a cell supporting on-demand SSB SCell operation</w:t>
            </w:r>
            <w:r w:rsidRPr="00A43B52">
              <w:rPr>
                <w:rFonts w:ascii="Times New Roman" w:hAnsi="Times New Roman" w:cs="Times New Roman"/>
                <w:sz w:val="20"/>
                <w:szCs w:val="20"/>
                <w:lang w:eastAsia="ko-KR"/>
              </w:rPr>
              <w:t xml:space="preserve">, to provide </w:t>
            </w:r>
            <w:r w:rsidRPr="00A43B52">
              <w:rPr>
                <w:rFonts w:ascii="Times New Roman" w:eastAsia="Malgun Gothic" w:hAnsi="Times New Roman" w:cs="Times New Roman"/>
                <w:sz w:val="20"/>
                <w:szCs w:val="20"/>
                <w:lang w:eastAsia="ko-KR"/>
              </w:rPr>
              <w:t xml:space="preserve">time domain location of on-demand SSB </w:t>
            </w:r>
            <w:r w:rsidRPr="00A43B52">
              <w:rPr>
                <w:rFonts w:ascii="Times New Roman" w:hAnsi="Times New Roman" w:cs="Times New Roman"/>
                <w:sz w:val="20"/>
                <w:szCs w:val="20"/>
                <w:lang w:eastAsia="ko-KR"/>
              </w:rPr>
              <w:t>by RRC,</w:t>
            </w:r>
          </w:p>
          <w:p w14:paraId="42D22312" w14:textId="77777777" w:rsidR="00A43B52" w:rsidRPr="00A43B52" w:rsidRDefault="00A43B52" w:rsidP="00A43B52">
            <w:pPr>
              <w:pStyle w:val="ListParagraph"/>
              <w:numPr>
                <w:ilvl w:val="1"/>
                <w:numId w:val="37"/>
              </w:numPr>
              <w:spacing w:line="256" w:lineRule="auto"/>
              <w:ind w:left="1440"/>
              <w:contextualSpacing/>
              <w:rPr>
                <w:rFonts w:ascii="Times New Roman" w:eastAsia="Malgun Gothic" w:hAnsi="Times New Roman" w:cs="Times New Roman"/>
                <w:sz w:val="20"/>
                <w:szCs w:val="20"/>
              </w:rPr>
            </w:pPr>
            <w:r w:rsidRPr="00A43B52">
              <w:rPr>
                <w:rFonts w:ascii="Times New Roman" w:hAnsi="Times New Roman" w:cs="Times New Roman"/>
                <w:sz w:val="20"/>
                <w:szCs w:val="20"/>
                <w:lang w:eastAsia="ko-KR"/>
              </w:rPr>
              <w:t xml:space="preserve">For Case #2, </w:t>
            </w:r>
            <w:r w:rsidRPr="00A43B52">
              <w:rPr>
                <w:rFonts w:ascii="Times New Roman" w:eastAsia="Malgun Gothic" w:hAnsi="Times New Roman" w:cs="Times New Roman"/>
                <w:sz w:val="20"/>
                <w:szCs w:val="20"/>
                <w:lang w:eastAsia="ko-KR"/>
              </w:rPr>
              <w:t>adopt Alt A in the previous RAN1 agreement, i.e.,</w:t>
            </w:r>
          </w:p>
          <w:p w14:paraId="1298463A" w14:textId="77777777" w:rsidR="00A43B52" w:rsidRPr="00A43B52" w:rsidRDefault="00A43B52" w:rsidP="00A43B52">
            <w:pPr>
              <w:pStyle w:val="ListParagraph"/>
              <w:numPr>
                <w:ilvl w:val="2"/>
                <w:numId w:val="37"/>
              </w:numPr>
              <w:spacing w:after="0" w:line="256" w:lineRule="auto"/>
              <w:ind w:left="2160"/>
              <w:contextualSpacing/>
              <w:rPr>
                <w:rFonts w:ascii="Times New Roman" w:eastAsia="Malgun Gothic" w:hAnsi="Times New Roman" w:cs="Times New Roman"/>
                <w:sz w:val="20"/>
                <w:szCs w:val="20"/>
              </w:rPr>
            </w:pPr>
            <w:r w:rsidRPr="00A43B52">
              <w:rPr>
                <w:rFonts w:ascii="Times New Roman" w:hAnsi="Times New Roman" w:cs="Times New Roman"/>
                <w:sz w:val="20"/>
                <w:szCs w:val="20"/>
                <w:lang w:eastAsia="ko-KR"/>
              </w:rPr>
              <w:t xml:space="preserve">Based on two </w:t>
            </w:r>
            <w:proofErr w:type="gramStart"/>
            <w:r w:rsidRPr="00A43B52">
              <w:rPr>
                <w:rFonts w:ascii="Times New Roman" w:hAnsi="Times New Roman" w:cs="Times New Roman"/>
                <w:sz w:val="20"/>
                <w:szCs w:val="20"/>
                <w:lang w:eastAsia="ko-KR"/>
              </w:rPr>
              <w:t>parameters, where</w:t>
            </w:r>
            <w:proofErr w:type="gramEnd"/>
            <w:r w:rsidRPr="00A43B52">
              <w:rPr>
                <w:rFonts w:ascii="Times New Roman" w:hAnsi="Times New Roman" w:cs="Times New Roman"/>
                <w:sz w:val="20"/>
                <w:szCs w:val="20"/>
                <w:lang w:eastAsia="ko-KR"/>
              </w:rPr>
              <w:t xml:space="preserve"> one is to indicate SFN offset from a reference point and the other is to indicate half frame index</w:t>
            </w:r>
          </w:p>
          <w:p w14:paraId="76CAECFE" w14:textId="77777777" w:rsidR="00A43B52" w:rsidRPr="00A43B52" w:rsidRDefault="00A43B52" w:rsidP="00A43B52">
            <w:pPr>
              <w:pStyle w:val="ListParagraph"/>
              <w:numPr>
                <w:ilvl w:val="3"/>
                <w:numId w:val="37"/>
              </w:numPr>
              <w:spacing w:after="0" w:line="256" w:lineRule="auto"/>
              <w:ind w:left="2880"/>
              <w:contextualSpacing/>
              <w:rPr>
                <w:rFonts w:ascii="Times New Roman" w:eastAsia="Malgun Gothic" w:hAnsi="Times New Roman" w:cs="Times New Roman"/>
                <w:sz w:val="20"/>
                <w:szCs w:val="20"/>
              </w:rPr>
            </w:pPr>
            <w:r w:rsidRPr="00A43B52">
              <w:rPr>
                <w:rFonts w:ascii="Times New Roman" w:hAnsi="Times New Roman" w:cs="Times New Roman"/>
                <w:sz w:val="20"/>
                <w:szCs w:val="20"/>
                <w:lang w:eastAsia="ko-KR"/>
              </w:rPr>
              <w:t>The reference point is SFN which satisfies (SFN index *10) modulo (OD-SSB periodicity) = 0</w:t>
            </w:r>
          </w:p>
          <w:p w14:paraId="61F2C8E1" w14:textId="77777777" w:rsidR="00A43B52" w:rsidRPr="00A43B52" w:rsidRDefault="00A43B52" w:rsidP="00A43B52">
            <w:pPr>
              <w:pStyle w:val="ListParagraph"/>
              <w:numPr>
                <w:ilvl w:val="3"/>
                <w:numId w:val="37"/>
              </w:numPr>
              <w:spacing w:after="0" w:line="256" w:lineRule="auto"/>
              <w:ind w:left="2880"/>
              <w:contextualSpacing/>
              <w:rPr>
                <w:rFonts w:ascii="Times New Roman" w:eastAsia="Malgun Gothic" w:hAnsi="Times New Roman" w:cs="Times New Roman"/>
                <w:sz w:val="20"/>
                <w:szCs w:val="20"/>
              </w:rPr>
            </w:pPr>
            <w:r w:rsidRPr="00A43B52">
              <w:rPr>
                <w:rFonts w:ascii="Times New Roman" w:eastAsia="Malgun Gothic" w:hAnsi="Times New Roman" w:cs="Times New Roman"/>
                <w:sz w:val="20"/>
                <w:szCs w:val="20"/>
                <w:lang w:eastAsia="ko-KR"/>
              </w:rPr>
              <w:t>If SFN offset parameter is NOT configured, UE assumes SFN offset set to 0.</w:t>
            </w:r>
          </w:p>
          <w:p w14:paraId="3A113C47" w14:textId="77777777" w:rsidR="00A43B52" w:rsidRPr="00A43B52" w:rsidRDefault="00A43B52" w:rsidP="00A43B52">
            <w:pPr>
              <w:pStyle w:val="ListParagraph"/>
              <w:numPr>
                <w:ilvl w:val="3"/>
                <w:numId w:val="37"/>
              </w:numPr>
              <w:spacing w:after="0" w:line="256" w:lineRule="auto"/>
              <w:ind w:left="2880"/>
              <w:contextualSpacing/>
              <w:rPr>
                <w:rFonts w:ascii="Times New Roman" w:eastAsia="Malgun Gothic" w:hAnsi="Times New Roman" w:cs="Times New Roman"/>
                <w:sz w:val="20"/>
                <w:szCs w:val="20"/>
              </w:rPr>
            </w:pPr>
            <w:r w:rsidRPr="00A43B52">
              <w:rPr>
                <w:rFonts w:ascii="Times New Roman" w:eastAsia="Malgun Gothic" w:hAnsi="Times New Roman" w:cs="Times New Roman"/>
                <w:sz w:val="20"/>
                <w:szCs w:val="20"/>
                <w:lang w:eastAsia="ko-KR"/>
              </w:rPr>
              <w:t>If half frame index parameter is NOT configured, UE assumes half frame index set to 0.</w:t>
            </w:r>
          </w:p>
          <w:p w14:paraId="42422FC8" w14:textId="77777777" w:rsidR="00A43B52" w:rsidRPr="00A43B52" w:rsidRDefault="00A43B52" w:rsidP="00A43B52">
            <w:pPr>
              <w:pStyle w:val="ListParagraph"/>
              <w:numPr>
                <w:ilvl w:val="3"/>
                <w:numId w:val="37"/>
              </w:numPr>
              <w:spacing w:after="0" w:line="256" w:lineRule="auto"/>
              <w:ind w:left="2880"/>
              <w:contextualSpacing/>
              <w:rPr>
                <w:rFonts w:ascii="Times New Roman" w:eastAsia="Malgun Gothic" w:hAnsi="Times New Roman" w:cs="Times New Roman"/>
                <w:sz w:val="20"/>
                <w:szCs w:val="20"/>
              </w:rPr>
            </w:pPr>
            <w:r w:rsidRPr="00A43B52">
              <w:rPr>
                <w:rFonts w:ascii="Times New Roman" w:eastAsia="Malgun Gothic" w:hAnsi="Times New Roman" w:cs="Times New Roman"/>
                <w:sz w:val="20"/>
                <w:szCs w:val="20"/>
                <w:lang w:eastAsia="ko-KR"/>
              </w:rPr>
              <w:t xml:space="preserve">The value range of SFN offset is 0 to 15 unless longer periodicity for on-demand SSB than 160 </w:t>
            </w:r>
            <w:proofErr w:type="spellStart"/>
            <w:r w:rsidRPr="00A43B52">
              <w:rPr>
                <w:rFonts w:ascii="Times New Roman" w:eastAsia="Malgun Gothic" w:hAnsi="Times New Roman" w:cs="Times New Roman"/>
                <w:sz w:val="20"/>
                <w:szCs w:val="20"/>
                <w:lang w:eastAsia="ko-KR"/>
              </w:rPr>
              <w:t>ms</w:t>
            </w:r>
            <w:proofErr w:type="spellEnd"/>
            <w:r w:rsidRPr="00A43B52">
              <w:rPr>
                <w:rFonts w:ascii="Times New Roman" w:eastAsia="Malgun Gothic" w:hAnsi="Times New Roman" w:cs="Times New Roman"/>
                <w:sz w:val="20"/>
                <w:szCs w:val="20"/>
                <w:lang w:eastAsia="ko-KR"/>
              </w:rPr>
              <w:t xml:space="preserve"> is introduced.</w:t>
            </w:r>
          </w:p>
          <w:p w14:paraId="002FEA25" w14:textId="77777777" w:rsidR="00A43B52" w:rsidRPr="00A43B52" w:rsidRDefault="00A43B52" w:rsidP="00A43B52">
            <w:pPr>
              <w:pStyle w:val="ListParagraph"/>
              <w:numPr>
                <w:ilvl w:val="3"/>
                <w:numId w:val="37"/>
              </w:numPr>
              <w:spacing w:after="0" w:line="256" w:lineRule="auto"/>
              <w:ind w:left="2880"/>
              <w:contextualSpacing/>
              <w:rPr>
                <w:rFonts w:ascii="Times New Roman" w:eastAsia="Malgun Gothic" w:hAnsi="Times New Roman" w:cs="Times New Roman"/>
                <w:sz w:val="20"/>
                <w:szCs w:val="20"/>
              </w:rPr>
            </w:pPr>
            <w:r w:rsidRPr="00A43B52">
              <w:rPr>
                <w:rFonts w:ascii="Times New Roman" w:eastAsia="Malgun Gothic" w:hAnsi="Times New Roman" w:cs="Times New Roman"/>
                <w:sz w:val="20"/>
                <w:szCs w:val="20"/>
                <w:lang w:eastAsia="ko-KR"/>
              </w:rPr>
              <w:t>The value range of half frame index is 0 or 1.</w:t>
            </w:r>
          </w:p>
          <w:p w14:paraId="493642CA" w14:textId="77777777" w:rsidR="00A43B52" w:rsidRPr="00A43B52" w:rsidRDefault="00A43B52" w:rsidP="00A43B52">
            <w:pPr>
              <w:pStyle w:val="ListParagraph"/>
              <w:numPr>
                <w:ilvl w:val="2"/>
                <w:numId w:val="37"/>
              </w:numPr>
              <w:spacing w:after="0" w:line="256" w:lineRule="auto"/>
              <w:ind w:left="2160"/>
              <w:contextualSpacing/>
              <w:rPr>
                <w:rFonts w:ascii="Times New Roman" w:eastAsia="Malgun Gothic" w:hAnsi="Times New Roman" w:cs="Times New Roman"/>
                <w:sz w:val="20"/>
                <w:szCs w:val="20"/>
                <w:lang w:eastAsia="zh-CN"/>
              </w:rPr>
            </w:pPr>
            <w:r w:rsidRPr="00A43B52">
              <w:rPr>
                <w:rFonts w:ascii="Times New Roman" w:eastAsia="Malgun Gothic" w:hAnsi="Times New Roman" w:cs="Times New Roman"/>
                <w:sz w:val="20"/>
                <w:szCs w:val="20"/>
                <w:lang w:eastAsia="ko-KR"/>
              </w:rPr>
              <w:t xml:space="preserve">FFS: Whether/how to indicate time offset between always-on SSB and on-demand SSB </w:t>
            </w:r>
            <w:r w:rsidRPr="00A43B52">
              <w:rPr>
                <w:rFonts w:ascii="Times New Roman" w:hAnsi="Times New Roman" w:cs="Times New Roman"/>
                <w:sz w:val="20"/>
                <w:szCs w:val="20"/>
                <w:lang w:eastAsia="ko-KR"/>
              </w:rPr>
              <w:t xml:space="preserve">(e.g., </w:t>
            </w:r>
            <w:proofErr w:type="gramStart"/>
            <w:r w:rsidRPr="00A43B52">
              <w:rPr>
                <w:rFonts w:ascii="Times New Roman" w:hAnsi="Times New Roman" w:cs="Times New Roman"/>
                <w:sz w:val="20"/>
                <w:szCs w:val="20"/>
                <w:lang w:eastAsia="ko-KR"/>
              </w:rPr>
              <w:t>similar to</w:t>
            </w:r>
            <w:proofErr w:type="gramEnd"/>
            <w:r w:rsidRPr="00A43B52">
              <w:rPr>
                <w:rFonts w:ascii="Times New Roman" w:hAnsi="Times New Roman" w:cs="Times New Roman"/>
                <w:sz w:val="20"/>
                <w:szCs w:val="20"/>
                <w:lang w:eastAsia="ko-KR"/>
              </w:rPr>
              <w:t xml:space="preserve"> </w:t>
            </w:r>
            <w:proofErr w:type="spellStart"/>
            <w:r w:rsidRPr="00A43B52">
              <w:rPr>
                <w:rFonts w:ascii="Times New Roman" w:hAnsi="Times New Roman" w:cs="Times New Roman"/>
                <w:i/>
                <w:iCs/>
                <w:sz w:val="20"/>
                <w:szCs w:val="20"/>
                <w:lang w:eastAsia="ko-KR"/>
              </w:rPr>
              <w:t>ssb-TimeOffset</w:t>
            </w:r>
            <w:proofErr w:type="spellEnd"/>
            <w:r w:rsidRPr="00A43B52">
              <w:rPr>
                <w:rFonts w:ascii="Times New Roman" w:hAnsi="Times New Roman" w:cs="Times New Roman"/>
                <w:sz w:val="20"/>
                <w:szCs w:val="20"/>
                <w:lang w:eastAsia="ko-KR"/>
              </w:rPr>
              <w:t>)</w:t>
            </w:r>
          </w:p>
          <w:p w14:paraId="41AD25D0" w14:textId="77777777" w:rsidR="00A43B52" w:rsidRPr="00A43B52" w:rsidRDefault="00A43B52" w:rsidP="00A43B52">
            <w:pPr>
              <w:pStyle w:val="ListParagraph"/>
              <w:numPr>
                <w:ilvl w:val="3"/>
                <w:numId w:val="37"/>
              </w:numPr>
              <w:spacing w:after="0" w:line="256" w:lineRule="auto"/>
              <w:ind w:left="2880"/>
              <w:contextualSpacing/>
              <w:rPr>
                <w:rFonts w:ascii="Times New Roman" w:eastAsia="Malgun Gothic" w:hAnsi="Times New Roman" w:cs="Times New Roman"/>
                <w:sz w:val="20"/>
                <w:szCs w:val="20"/>
              </w:rPr>
            </w:pPr>
            <w:r w:rsidRPr="00A43B52">
              <w:rPr>
                <w:rFonts w:ascii="Times New Roman" w:eastAsia="Malgun Gothic" w:hAnsi="Times New Roman" w:cs="Times New Roman"/>
                <w:sz w:val="20"/>
                <w:szCs w:val="20"/>
                <w:lang w:eastAsia="ko-KR"/>
              </w:rPr>
              <w:t xml:space="preserve">By defining reference point as SFN </w:t>
            </w:r>
            <w:r w:rsidRPr="00A43B52">
              <w:rPr>
                <w:rFonts w:ascii="Times New Roman" w:hAnsi="Times New Roman" w:cs="Times New Roman"/>
                <w:sz w:val="20"/>
                <w:szCs w:val="20"/>
                <w:lang w:eastAsia="ko-KR"/>
              </w:rPr>
              <w:t>where AO-SSB burst exists</w:t>
            </w:r>
          </w:p>
          <w:p w14:paraId="2A906A0A" w14:textId="77777777" w:rsidR="00A43B52" w:rsidRPr="00A43B52" w:rsidRDefault="00A43B52" w:rsidP="00A43B52">
            <w:pPr>
              <w:spacing w:line="256" w:lineRule="auto"/>
              <w:contextualSpacing/>
              <w:jc w:val="both"/>
              <w:rPr>
                <w:rFonts w:ascii="Times New Roman" w:eastAsia="Malgun Gothic" w:hAnsi="Times New Roman" w:cs="Times New Roman"/>
                <w:sz w:val="20"/>
                <w:szCs w:val="20"/>
              </w:rPr>
            </w:pPr>
          </w:p>
          <w:p w14:paraId="0140D46F" w14:textId="77777777" w:rsidR="00A43B52" w:rsidRPr="00A43B52" w:rsidRDefault="00A43B52" w:rsidP="00A43B52">
            <w:pPr>
              <w:spacing w:line="256" w:lineRule="auto"/>
              <w:contextualSpacing/>
              <w:jc w:val="both"/>
              <w:rPr>
                <w:rFonts w:ascii="Times New Roman" w:eastAsia="Malgun Gothic" w:hAnsi="Times New Roman" w:cs="Times New Roman"/>
                <w:b/>
                <w:bCs/>
                <w:sz w:val="20"/>
                <w:szCs w:val="20"/>
              </w:rPr>
            </w:pPr>
            <w:r w:rsidRPr="00A43B52">
              <w:rPr>
                <w:rFonts w:ascii="Times New Roman" w:eastAsia="Malgun Gothic" w:hAnsi="Times New Roman" w:cs="Times New Roman"/>
                <w:b/>
                <w:bCs/>
                <w:sz w:val="20"/>
                <w:szCs w:val="20"/>
                <w:highlight w:val="green"/>
              </w:rPr>
              <w:t>[HIGH] Proposal #5-2a (RRC parameter framework):</w:t>
            </w:r>
          </w:p>
          <w:p w14:paraId="2F224EC9" w14:textId="77777777" w:rsidR="00A43B52" w:rsidRPr="00A43B52" w:rsidRDefault="00A43B52" w:rsidP="00A43B52">
            <w:pPr>
              <w:pStyle w:val="ListParagraph"/>
              <w:numPr>
                <w:ilvl w:val="0"/>
                <w:numId w:val="37"/>
              </w:numPr>
              <w:spacing w:line="256" w:lineRule="auto"/>
              <w:ind w:left="720"/>
              <w:contextualSpacing/>
              <w:rPr>
                <w:rFonts w:ascii="Times New Roman" w:eastAsia="Malgun Gothic" w:hAnsi="Times New Roman" w:cs="Times New Roman"/>
                <w:sz w:val="20"/>
                <w:szCs w:val="20"/>
              </w:rPr>
            </w:pPr>
            <w:r w:rsidRPr="00A43B52">
              <w:rPr>
                <w:rFonts w:ascii="Times New Roman" w:hAnsi="Times New Roman" w:cs="Times New Roman"/>
                <w:sz w:val="20"/>
                <w:szCs w:val="20"/>
                <w:lang w:eastAsia="ko-KR"/>
              </w:rPr>
              <w:t>For</w:t>
            </w:r>
            <w:r w:rsidRPr="00A43B52">
              <w:rPr>
                <w:rFonts w:ascii="Times New Roman" w:hAnsi="Times New Roman" w:cs="Times New Roman"/>
                <w:sz w:val="20"/>
                <w:szCs w:val="20"/>
              </w:rPr>
              <w:t xml:space="preserve"> a cell supporting on-demand SSB SCell operation</w:t>
            </w:r>
            <w:r w:rsidRPr="00A43B52">
              <w:rPr>
                <w:rFonts w:ascii="Times New Roman" w:hAnsi="Times New Roman" w:cs="Times New Roman"/>
                <w:sz w:val="20"/>
                <w:szCs w:val="20"/>
                <w:lang w:eastAsia="ko-KR"/>
              </w:rPr>
              <w:t xml:space="preserve">, introduce NEW higher layer parameter (i.e., </w:t>
            </w:r>
            <w:r w:rsidRPr="00A43B52">
              <w:rPr>
                <w:rFonts w:ascii="Times New Roman" w:hAnsi="Times New Roman" w:cs="Times New Roman"/>
                <w:i/>
                <w:iCs/>
                <w:sz w:val="20"/>
                <w:szCs w:val="20"/>
                <w:lang w:eastAsia="ko-KR"/>
              </w:rPr>
              <w:t>od-</w:t>
            </w:r>
            <w:proofErr w:type="spellStart"/>
            <w:r w:rsidRPr="00A43B52">
              <w:rPr>
                <w:rFonts w:ascii="Times New Roman" w:hAnsi="Times New Roman" w:cs="Times New Roman"/>
                <w:i/>
                <w:iCs/>
                <w:sz w:val="20"/>
                <w:szCs w:val="20"/>
                <w:lang w:eastAsia="ko-KR"/>
              </w:rPr>
              <w:t>ssb</w:t>
            </w:r>
            <w:proofErr w:type="spellEnd"/>
            <w:r w:rsidRPr="00A43B52">
              <w:rPr>
                <w:rFonts w:ascii="Times New Roman" w:hAnsi="Times New Roman" w:cs="Times New Roman"/>
                <w:i/>
                <w:iCs/>
                <w:sz w:val="20"/>
                <w:szCs w:val="20"/>
                <w:lang w:eastAsia="ko-KR"/>
              </w:rPr>
              <w:t>-config</w:t>
            </w:r>
            <w:r w:rsidRPr="00A43B52">
              <w:rPr>
                <w:rFonts w:ascii="Times New Roman" w:hAnsi="Times New Roman" w:cs="Times New Roman"/>
                <w:sz w:val="20"/>
                <w:szCs w:val="20"/>
                <w:lang w:eastAsia="ko-KR"/>
              </w:rPr>
              <w:t>) for on-demand SSB configuration, for both Case #1 and Case #2.</w:t>
            </w:r>
          </w:p>
          <w:p w14:paraId="52355228" w14:textId="77777777" w:rsidR="00A43B52" w:rsidRPr="00A43B52" w:rsidRDefault="00A43B52" w:rsidP="00A43B52">
            <w:pPr>
              <w:pStyle w:val="ListParagraph"/>
              <w:numPr>
                <w:ilvl w:val="0"/>
                <w:numId w:val="37"/>
              </w:numPr>
              <w:spacing w:line="256" w:lineRule="auto"/>
              <w:ind w:left="720"/>
              <w:contextualSpacing/>
              <w:rPr>
                <w:rFonts w:ascii="Times New Roman" w:eastAsia="Malgun Gothic" w:hAnsi="Times New Roman" w:cs="Times New Roman"/>
                <w:sz w:val="20"/>
                <w:szCs w:val="20"/>
              </w:rPr>
            </w:pPr>
            <w:r w:rsidRPr="00A43B52">
              <w:rPr>
                <w:rFonts w:ascii="Times New Roman" w:hAnsi="Times New Roman" w:cs="Times New Roman"/>
                <w:sz w:val="20"/>
                <w:szCs w:val="20"/>
                <w:lang w:eastAsia="ko-KR"/>
              </w:rPr>
              <w:t>For</w:t>
            </w:r>
            <w:r w:rsidRPr="00A43B52">
              <w:rPr>
                <w:rFonts w:ascii="Times New Roman" w:hAnsi="Times New Roman" w:cs="Times New Roman"/>
                <w:sz w:val="20"/>
                <w:szCs w:val="20"/>
              </w:rPr>
              <w:t xml:space="preserve"> a cell supporting on-demand SSB SCell operation</w:t>
            </w:r>
            <w:r w:rsidRPr="00A43B52">
              <w:rPr>
                <w:rFonts w:ascii="Times New Roman" w:hAnsi="Times New Roman" w:cs="Times New Roman"/>
                <w:sz w:val="20"/>
                <w:szCs w:val="20"/>
                <w:lang w:eastAsia="ko-KR"/>
              </w:rPr>
              <w:t xml:space="preserve">, introduce NEW higher layer parameters to configure each of the </w:t>
            </w:r>
            <w:proofErr w:type="gramStart"/>
            <w:r w:rsidRPr="00A43B52">
              <w:rPr>
                <w:rFonts w:ascii="Times New Roman" w:hAnsi="Times New Roman" w:cs="Times New Roman"/>
                <w:sz w:val="20"/>
                <w:szCs w:val="20"/>
                <w:lang w:eastAsia="ko-KR"/>
              </w:rPr>
              <w:t>followings</w:t>
            </w:r>
            <w:proofErr w:type="gramEnd"/>
            <w:r w:rsidRPr="00A43B52">
              <w:rPr>
                <w:rFonts w:ascii="Times New Roman" w:hAnsi="Times New Roman" w:cs="Times New Roman"/>
                <w:sz w:val="20"/>
                <w:szCs w:val="20"/>
                <w:lang w:eastAsia="ko-KR"/>
              </w:rPr>
              <w:t>, for both Case #1 and Case #2.</w:t>
            </w:r>
          </w:p>
          <w:p w14:paraId="629DA567" w14:textId="77777777" w:rsidR="00A43B52" w:rsidRPr="00A43B52" w:rsidRDefault="00A43B52" w:rsidP="00A43B52">
            <w:pPr>
              <w:pStyle w:val="ListParagraph"/>
              <w:numPr>
                <w:ilvl w:val="1"/>
                <w:numId w:val="37"/>
              </w:numPr>
              <w:spacing w:line="256" w:lineRule="auto"/>
              <w:ind w:left="1440"/>
              <w:contextualSpacing/>
              <w:rPr>
                <w:rFonts w:ascii="Times New Roman" w:eastAsia="Malgun Gothic" w:hAnsi="Times New Roman" w:cs="Times New Roman"/>
                <w:sz w:val="20"/>
                <w:szCs w:val="20"/>
              </w:rPr>
            </w:pPr>
            <w:r w:rsidRPr="00A43B52">
              <w:rPr>
                <w:rFonts w:ascii="Times New Roman" w:eastAsia="Malgun Gothic" w:hAnsi="Times New Roman" w:cs="Times New Roman"/>
                <w:sz w:val="20"/>
                <w:szCs w:val="20"/>
              </w:rPr>
              <w:t>Frequency of the on-demand SSB</w:t>
            </w:r>
            <w:r w:rsidRPr="00A43B52">
              <w:rPr>
                <w:rFonts w:ascii="Times New Roman" w:eastAsia="Malgun Gothic" w:hAnsi="Times New Roman" w:cs="Times New Roman"/>
                <w:sz w:val="20"/>
                <w:szCs w:val="20"/>
                <w:lang w:eastAsia="ko-KR"/>
              </w:rPr>
              <w:t xml:space="preserve"> (i.e., </w:t>
            </w:r>
            <w:r w:rsidRPr="00A43B52">
              <w:rPr>
                <w:rFonts w:ascii="Times New Roman" w:eastAsia="Malgun Gothic" w:hAnsi="Times New Roman" w:cs="Times New Roman"/>
                <w:i/>
                <w:iCs/>
                <w:sz w:val="20"/>
                <w:szCs w:val="20"/>
                <w:lang w:eastAsia="ko-KR"/>
              </w:rPr>
              <w:t>od-</w:t>
            </w:r>
            <w:proofErr w:type="spellStart"/>
            <w:r w:rsidRPr="00A43B52">
              <w:rPr>
                <w:rFonts w:ascii="Times New Roman" w:eastAsia="Malgun Gothic" w:hAnsi="Times New Roman" w:cs="Times New Roman"/>
                <w:i/>
                <w:iCs/>
                <w:sz w:val="20"/>
                <w:szCs w:val="20"/>
                <w:lang w:eastAsia="ko-KR"/>
              </w:rPr>
              <w:t>ssb</w:t>
            </w:r>
            <w:proofErr w:type="spellEnd"/>
            <w:r w:rsidRPr="00A43B52">
              <w:rPr>
                <w:rFonts w:ascii="Times New Roman" w:eastAsia="Malgun Gothic" w:hAnsi="Times New Roman" w:cs="Times New Roman"/>
                <w:i/>
                <w:iCs/>
                <w:sz w:val="20"/>
                <w:szCs w:val="20"/>
                <w:lang w:eastAsia="ko-KR"/>
              </w:rPr>
              <w:t>-</w:t>
            </w:r>
            <w:proofErr w:type="spellStart"/>
            <w:r w:rsidRPr="00A43B52">
              <w:rPr>
                <w:rFonts w:ascii="Times New Roman" w:eastAsia="Malgun Gothic" w:hAnsi="Times New Roman" w:cs="Times New Roman"/>
                <w:i/>
                <w:iCs/>
                <w:sz w:val="20"/>
                <w:szCs w:val="20"/>
                <w:lang w:eastAsia="ko-KR"/>
              </w:rPr>
              <w:t>absoluteFrequency</w:t>
            </w:r>
            <w:proofErr w:type="spellEnd"/>
            <w:r w:rsidRPr="00A43B52">
              <w:rPr>
                <w:rFonts w:ascii="Times New Roman" w:eastAsia="Malgun Gothic" w:hAnsi="Times New Roman" w:cs="Times New Roman"/>
                <w:sz w:val="20"/>
                <w:szCs w:val="20"/>
                <w:lang w:eastAsia="ko-KR"/>
              </w:rPr>
              <w:t>)</w:t>
            </w:r>
          </w:p>
          <w:p w14:paraId="54DF52E8" w14:textId="13CA4466" w:rsidR="00A43B52" w:rsidRPr="00A43B52" w:rsidRDefault="00A43B52" w:rsidP="00A43B52">
            <w:pPr>
              <w:pStyle w:val="ListParagraph"/>
              <w:numPr>
                <w:ilvl w:val="2"/>
                <w:numId w:val="37"/>
              </w:numPr>
              <w:spacing w:line="256" w:lineRule="auto"/>
              <w:ind w:left="2160"/>
              <w:contextualSpacing/>
              <w:rPr>
                <w:rFonts w:ascii="Times New Roman" w:eastAsia="Malgun Gothic" w:hAnsi="Times New Roman" w:cs="Times New Roman"/>
                <w:sz w:val="20"/>
                <w:szCs w:val="20"/>
              </w:rPr>
            </w:pPr>
            <w:r w:rsidRPr="00A43B52">
              <w:rPr>
                <w:rFonts w:ascii="Times New Roman" w:eastAsia="Malgun Gothic" w:hAnsi="Times New Roman" w:cs="Times New Roman"/>
                <w:sz w:val="20"/>
                <w:szCs w:val="20"/>
                <w:lang w:eastAsia="ko-KR"/>
              </w:rPr>
              <w:t>FFS: Whether this parameter can be absent for Case #2</w:t>
            </w:r>
          </w:p>
          <w:p w14:paraId="167C7D1A" w14:textId="77777777" w:rsidR="00A43B52" w:rsidRPr="00A43B52" w:rsidRDefault="00A43B52" w:rsidP="00A43B52">
            <w:pPr>
              <w:pStyle w:val="ListParagraph"/>
              <w:numPr>
                <w:ilvl w:val="1"/>
                <w:numId w:val="37"/>
              </w:numPr>
              <w:spacing w:line="256" w:lineRule="auto"/>
              <w:ind w:left="1440"/>
              <w:contextualSpacing/>
              <w:rPr>
                <w:rFonts w:ascii="Times New Roman" w:eastAsia="Malgun Gothic" w:hAnsi="Times New Roman" w:cs="Times New Roman"/>
                <w:sz w:val="20"/>
                <w:szCs w:val="20"/>
              </w:rPr>
            </w:pPr>
            <w:r w:rsidRPr="00A43B52">
              <w:rPr>
                <w:rFonts w:ascii="Times New Roman" w:eastAsia="Malgun Gothic" w:hAnsi="Times New Roman" w:cs="Times New Roman"/>
                <w:sz w:val="20"/>
                <w:szCs w:val="20"/>
              </w:rPr>
              <w:t xml:space="preserve">SSB positions within an on-demand SSB burst by using signaling </w:t>
            </w:r>
            <w:proofErr w:type="gramStart"/>
            <w:r w:rsidRPr="00A43B52">
              <w:rPr>
                <w:rFonts w:ascii="Times New Roman" w:eastAsia="Malgun Gothic" w:hAnsi="Times New Roman" w:cs="Times New Roman"/>
                <w:sz w:val="20"/>
                <w:szCs w:val="20"/>
              </w:rPr>
              <w:t>similar to</w:t>
            </w:r>
            <w:proofErr w:type="gramEnd"/>
            <w:r w:rsidRPr="00A43B52">
              <w:rPr>
                <w:rFonts w:ascii="Times New Roman" w:eastAsia="Malgun Gothic" w:hAnsi="Times New Roman" w:cs="Times New Roman"/>
                <w:sz w:val="20"/>
                <w:szCs w:val="20"/>
              </w:rPr>
              <w:t xml:space="preserve"> </w:t>
            </w:r>
            <w:proofErr w:type="spellStart"/>
            <w:r w:rsidRPr="00A43B52">
              <w:rPr>
                <w:rFonts w:ascii="Times New Roman" w:eastAsia="Malgun Gothic" w:hAnsi="Times New Roman" w:cs="Times New Roman"/>
                <w:i/>
                <w:iCs/>
                <w:sz w:val="20"/>
                <w:szCs w:val="20"/>
              </w:rPr>
              <w:t>ssb-PositionsInBurst</w:t>
            </w:r>
            <w:proofErr w:type="spellEnd"/>
            <w:r w:rsidRPr="00A43B52">
              <w:rPr>
                <w:rFonts w:ascii="Times New Roman" w:eastAsia="Malgun Gothic" w:hAnsi="Times New Roman" w:cs="Times New Roman"/>
                <w:i/>
                <w:iCs/>
                <w:sz w:val="20"/>
                <w:szCs w:val="20"/>
                <w:lang w:eastAsia="ko-KR"/>
              </w:rPr>
              <w:t xml:space="preserve"> </w:t>
            </w:r>
            <w:r w:rsidRPr="00A43B52">
              <w:rPr>
                <w:rFonts w:ascii="Times New Roman" w:eastAsia="Malgun Gothic" w:hAnsi="Times New Roman" w:cs="Times New Roman"/>
                <w:sz w:val="20"/>
                <w:szCs w:val="20"/>
                <w:lang w:eastAsia="ko-KR"/>
              </w:rPr>
              <w:t xml:space="preserve">(i.e., </w:t>
            </w:r>
            <w:r w:rsidRPr="00A43B52">
              <w:rPr>
                <w:rFonts w:ascii="Times New Roman" w:eastAsia="Malgun Gothic" w:hAnsi="Times New Roman" w:cs="Times New Roman"/>
                <w:i/>
                <w:iCs/>
                <w:sz w:val="20"/>
                <w:szCs w:val="20"/>
                <w:lang w:eastAsia="ko-KR"/>
              </w:rPr>
              <w:t>od-</w:t>
            </w:r>
            <w:proofErr w:type="spellStart"/>
            <w:r w:rsidRPr="00A43B52">
              <w:rPr>
                <w:rFonts w:ascii="Times New Roman" w:eastAsia="Malgun Gothic" w:hAnsi="Times New Roman" w:cs="Times New Roman"/>
                <w:i/>
                <w:iCs/>
                <w:sz w:val="20"/>
                <w:szCs w:val="20"/>
                <w:lang w:eastAsia="ko-KR"/>
              </w:rPr>
              <w:t>ssb</w:t>
            </w:r>
            <w:proofErr w:type="spellEnd"/>
            <w:r w:rsidRPr="00A43B52">
              <w:rPr>
                <w:rFonts w:ascii="Times New Roman" w:eastAsia="Malgun Gothic" w:hAnsi="Times New Roman" w:cs="Times New Roman"/>
                <w:i/>
                <w:iCs/>
                <w:sz w:val="20"/>
                <w:szCs w:val="20"/>
                <w:lang w:eastAsia="ko-KR"/>
              </w:rPr>
              <w:t>-</w:t>
            </w:r>
            <w:proofErr w:type="spellStart"/>
            <w:r w:rsidRPr="00A43B52">
              <w:rPr>
                <w:rFonts w:ascii="Times New Roman" w:eastAsia="Malgun Gothic" w:hAnsi="Times New Roman" w:cs="Times New Roman"/>
                <w:i/>
                <w:iCs/>
                <w:sz w:val="20"/>
                <w:szCs w:val="20"/>
                <w:lang w:eastAsia="ko-KR"/>
              </w:rPr>
              <w:t>PositionsInBurst</w:t>
            </w:r>
            <w:proofErr w:type="spellEnd"/>
            <w:r w:rsidRPr="00A43B52">
              <w:rPr>
                <w:rFonts w:ascii="Times New Roman" w:eastAsia="Malgun Gothic" w:hAnsi="Times New Roman" w:cs="Times New Roman"/>
                <w:sz w:val="20"/>
                <w:szCs w:val="20"/>
                <w:lang w:eastAsia="ko-KR"/>
              </w:rPr>
              <w:t>)</w:t>
            </w:r>
          </w:p>
          <w:p w14:paraId="40D81AB9" w14:textId="689D670C" w:rsidR="00A43B52" w:rsidRPr="00A43B52" w:rsidRDefault="00A43B52" w:rsidP="00A43B52">
            <w:pPr>
              <w:pStyle w:val="ListParagraph"/>
              <w:numPr>
                <w:ilvl w:val="2"/>
                <w:numId w:val="37"/>
              </w:numPr>
              <w:spacing w:line="256" w:lineRule="auto"/>
              <w:ind w:left="2160"/>
              <w:contextualSpacing/>
              <w:rPr>
                <w:rFonts w:ascii="Times New Roman" w:eastAsia="Malgun Gothic" w:hAnsi="Times New Roman" w:cs="Times New Roman"/>
                <w:sz w:val="20"/>
                <w:szCs w:val="20"/>
              </w:rPr>
            </w:pPr>
            <w:r w:rsidRPr="00A43B52">
              <w:rPr>
                <w:rFonts w:ascii="Times New Roman" w:eastAsia="Malgun Gothic" w:hAnsi="Times New Roman" w:cs="Times New Roman"/>
                <w:sz w:val="20"/>
                <w:szCs w:val="20"/>
                <w:lang w:eastAsia="ko-KR"/>
              </w:rPr>
              <w:t>FFS: Whether this parameter can be absent for Case #2</w:t>
            </w:r>
          </w:p>
          <w:p w14:paraId="3D86019A" w14:textId="77777777" w:rsidR="00A43B52" w:rsidRPr="00A43B52" w:rsidRDefault="00A43B52" w:rsidP="00A43B52">
            <w:pPr>
              <w:pStyle w:val="ListParagraph"/>
              <w:numPr>
                <w:ilvl w:val="1"/>
                <w:numId w:val="37"/>
              </w:numPr>
              <w:spacing w:line="256" w:lineRule="auto"/>
              <w:ind w:left="1440"/>
              <w:contextualSpacing/>
              <w:rPr>
                <w:rFonts w:ascii="Times New Roman" w:eastAsia="Malgun Gothic" w:hAnsi="Times New Roman" w:cs="Times New Roman"/>
                <w:sz w:val="20"/>
                <w:szCs w:val="20"/>
              </w:rPr>
            </w:pPr>
            <w:r w:rsidRPr="00A43B52">
              <w:rPr>
                <w:rFonts w:ascii="Times New Roman" w:eastAsia="Malgun Gothic" w:hAnsi="Times New Roman" w:cs="Times New Roman"/>
                <w:sz w:val="20"/>
                <w:szCs w:val="20"/>
              </w:rPr>
              <w:t>Periodicity of the on-demand SSB</w:t>
            </w:r>
            <w:r w:rsidRPr="00A43B52">
              <w:rPr>
                <w:rFonts w:ascii="Times New Roman" w:eastAsia="Malgun Gothic" w:hAnsi="Times New Roman" w:cs="Times New Roman"/>
                <w:sz w:val="20"/>
                <w:szCs w:val="20"/>
                <w:lang w:eastAsia="ko-KR"/>
              </w:rPr>
              <w:t xml:space="preserve"> (i.e., </w:t>
            </w:r>
            <w:r w:rsidRPr="00A43B52">
              <w:rPr>
                <w:rFonts w:ascii="Times New Roman" w:eastAsia="Malgun Gothic" w:hAnsi="Times New Roman" w:cs="Times New Roman"/>
                <w:i/>
                <w:iCs/>
                <w:sz w:val="20"/>
                <w:szCs w:val="20"/>
                <w:lang w:eastAsia="ko-KR"/>
              </w:rPr>
              <w:t>od-</w:t>
            </w:r>
            <w:proofErr w:type="spellStart"/>
            <w:r w:rsidRPr="00A43B52">
              <w:rPr>
                <w:rFonts w:ascii="Times New Roman" w:eastAsia="Malgun Gothic" w:hAnsi="Times New Roman" w:cs="Times New Roman"/>
                <w:i/>
                <w:iCs/>
                <w:sz w:val="20"/>
                <w:szCs w:val="20"/>
                <w:lang w:eastAsia="ko-KR"/>
              </w:rPr>
              <w:t>ssb</w:t>
            </w:r>
            <w:proofErr w:type="spellEnd"/>
            <w:r w:rsidRPr="00A43B52">
              <w:rPr>
                <w:rFonts w:ascii="Times New Roman" w:eastAsia="Malgun Gothic" w:hAnsi="Times New Roman" w:cs="Times New Roman"/>
                <w:i/>
                <w:iCs/>
                <w:sz w:val="20"/>
                <w:szCs w:val="20"/>
                <w:lang w:eastAsia="ko-KR"/>
              </w:rPr>
              <w:t>-Periodicity</w:t>
            </w:r>
            <w:r w:rsidRPr="00A43B52">
              <w:rPr>
                <w:rFonts w:ascii="Times New Roman" w:eastAsia="Malgun Gothic" w:hAnsi="Times New Roman" w:cs="Times New Roman"/>
                <w:sz w:val="20"/>
                <w:szCs w:val="20"/>
                <w:lang w:eastAsia="ko-KR"/>
              </w:rPr>
              <w:t>)</w:t>
            </w:r>
          </w:p>
          <w:p w14:paraId="58F834FB" w14:textId="77777777" w:rsidR="00A43B52" w:rsidRPr="00A43B52" w:rsidRDefault="00A43B52" w:rsidP="00A43B52">
            <w:pPr>
              <w:pStyle w:val="ListParagraph"/>
              <w:numPr>
                <w:ilvl w:val="1"/>
                <w:numId w:val="37"/>
              </w:numPr>
              <w:spacing w:line="256" w:lineRule="auto"/>
              <w:ind w:left="1440"/>
              <w:contextualSpacing/>
              <w:rPr>
                <w:rFonts w:ascii="Times New Roman" w:eastAsia="Malgun Gothic" w:hAnsi="Times New Roman" w:cs="Times New Roman"/>
                <w:sz w:val="20"/>
                <w:szCs w:val="20"/>
              </w:rPr>
            </w:pPr>
            <w:r w:rsidRPr="00A43B52">
              <w:rPr>
                <w:rFonts w:ascii="Times New Roman" w:eastAsia="Malgun Gothic" w:hAnsi="Times New Roman" w:cs="Times New Roman"/>
                <w:sz w:val="20"/>
                <w:szCs w:val="20"/>
              </w:rPr>
              <w:t>Sub-carrier spacing of the on-demand SSB</w:t>
            </w:r>
            <w:r w:rsidRPr="00A43B52">
              <w:rPr>
                <w:rFonts w:ascii="Times New Roman" w:eastAsia="Malgun Gothic" w:hAnsi="Times New Roman" w:cs="Times New Roman"/>
                <w:sz w:val="20"/>
                <w:szCs w:val="20"/>
                <w:lang w:eastAsia="ko-KR"/>
              </w:rPr>
              <w:t xml:space="preserve"> (i.e., </w:t>
            </w:r>
            <w:r w:rsidRPr="00A43B52">
              <w:rPr>
                <w:rFonts w:ascii="Times New Roman" w:eastAsia="Malgun Gothic" w:hAnsi="Times New Roman" w:cs="Times New Roman"/>
                <w:i/>
                <w:iCs/>
                <w:sz w:val="20"/>
                <w:szCs w:val="20"/>
                <w:lang w:eastAsia="ko-KR"/>
              </w:rPr>
              <w:t>od-</w:t>
            </w:r>
            <w:proofErr w:type="spellStart"/>
            <w:r w:rsidRPr="00A43B52">
              <w:rPr>
                <w:rFonts w:ascii="Times New Roman" w:eastAsia="Malgun Gothic" w:hAnsi="Times New Roman" w:cs="Times New Roman"/>
                <w:i/>
                <w:iCs/>
                <w:sz w:val="20"/>
                <w:szCs w:val="20"/>
                <w:lang w:eastAsia="ko-KR"/>
              </w:rPr>
              <w:t>ssbSubcarrierSpacing</w:t>
            </w:r>
            <w:proofErr w:type="spellEnd"/>
            <w:r w:rsidRPr="00A43B52">
              <w:rPr>
                <w:rFonts w:ascii="Times New Roman" w:eastAsia="Malgun Gothic" w:hAnsi="Times New Roman" w:cs="Times New Roman"/>
                <w:sz w:val="20"/>
                <w:szCs w:val="20"/>
                <w:lang w:eastAsia="ko-KR"/>
              </w:rPr>
              <w:t>)</w:t>
            </w:r>
          </w:p>
          <w:p w14:paraId="45155853" w14:textId="79872B45" w:rsidR="00A43B52" w:rsidRPr="00A43B52" w:rsidRDefault="00A43B52" w:rsidP="00A43B52">
            <w:pPr>
              <w:pStyle w:val="ListParagraph"/>
              <w:numPr>
                <w:ilvl w:val="2"/>
                <w:numId w:val="37"/>
              </w:numPr>
              <w:spacing w:line="256" w:lineRule="auto"/>
              <w:ind w:left="2160"/>
              <w:contextualSpacing/>
              <w:rPr>
                <w:rFonts w:ascii="Times New Roman" w:eastAsia="Malgun Gothic" w:hAnsi="Times New Roman" w:cs="Times New Roman"/>
                <w:sz w:val="20"/>
                <w:szCs w:val="20"/>
              </w:rPr>
            </w:pPr>
            <w:r w:rsidRPr="00A43B52">
              <w:rPr>
                <w:rFonts w:ascii="Times New Roman" w:eastAsia="Malgun Gothic" w:hAnsi="Times New Roman" w:cs="Times New Roman"/>
                <w:sz w:val="20"/>
                <w:szCs w:val="20"/>
                <w:lang w:eastAsia="ko-KR"/>
              </w:rPr>
              <w:lastRenderedPageBreak/>
              <w:t xml:space="preserve">For Case #2, this parameter is absent and sub-carrier </w:t>
            </w:r>
            <w:proofErr w:type="spellStart"/>
            <w:r w:rsidRPr="00A43B52">
              <w:rPr>
                <w:rFonts w:ascii="Times New Roman" w:eastAsia="Malgun Gothic" w:hAnsi="Times New Roman" w:cs="Times New Roman"/>
                <w:sz w:val="20"/>
                <w:szCs w:val="20"/>
                <w:lang w:eastAsia="ko-KR"/>
              </w:rPr>
              <w:t>spagcing</w:t>
            </w:r>
            <w:proofErr w:type="spellEnd"/>
            <w:r w:rsidRPr="00A43B52">
              <w:rPr>
                <w:rFonts w:ascii="Times New Roman" w:eastAsia="Malgun Gothic" w:hAnsi="Times New Roman" w:cs="Times New Roman"/>
                <w:sz w:val="20"/>
                <w:szCs w:val="20"/>
                <w:lang w:eastAsia="ko-KR"/>
              </w:rPr>
              <w:t xml:space="preserve"> of on-demand SSB is the same as that of always-on SSB.</w:t>
            </w:r>
          </w:p>
          <w:p w14:paraId="5EEA4B81" w14:textId="77777777" w:rsidR="00A43B52" w:rsidRPr="00A43B52" w:rsidRDefault="00A43B52" w:rsidP="00A43B52">
            <w:pPr>
              <w:pStyle w:val="ListParagraph"/>
              <w:numPr>
                <w:ilvl w:val="1"/>
                <w:numId w:val="37"/>
              </w:numPr>
              <w:spacing w:line="256" w:lineRule="auto"/>
              <w:ind w:left="1440"/>
              <w:contextualSpacing/>
              <w:rPr>
                <w:rFonts w:ascii="Times New Roman" w:eastAsia="Malgun Gothic" w:hAnsi="Times New Roman" w:cs="Times New Roman"/>
                <w:sz w:val="20"/>
                <w:szCs w:val="20"/>
              </w:rPr>
            </w:pPr>
            <w:r w:rsidRPr="00A43B52">
              <w:rPr>
                <w:rFonts w:ascii="Times New Roman" w:eastAsia="Malgun Gothic" w:hAnsi="Times New Roman" w:cs="Times New Roman"/>
                <w:sz w:val="20"/>
                <w:szCs w:val="20"/>
              </w:rPr>
              <w:t>Physical Cell ID of the on-demand SSB</w:t>
            </w:r>
            <w:r w:rsidRPr="00A43B52">
              <w:rPr>
                <w:rFonts w:ascii="Times New Roman" w:eastAsia="Malgun Gothic" w:hAnsi="Times New Roman" w:cs="Times New Roman"/>
                <w:sz w:val="20"/>
                <w:szCs w:val="20"/>
                <w:lang w:eastAsia="ko-KR"/>
              </w:rPr>
              <w:t xml:space="preserve"> (i.e., </w:t>
            </w:r>
            <w:r w:rsidRPr="00A43B52">
              <w:rPr>
                <w:rFonts w:ascii="Times New Roman" w:eastAsia="Malgun Gothic" w:hAnsi="Times New Roman" w:cs="Times New Roman"/>
                <w:i/>
                <w:iCs/>
                <w:sz w:val="20"/>
                <w:szCs w:val="20"/>
                <w:lang w:eastAsia="ko-KR"/>
              </w:rPr>
              <w:t>od-</w:t>
            </w:r>
            <w:proofErr w:type="spellStart"/>
            <w:r w:rsidRPr="00A43B52">
              <w:rPr>
                <w:rFonts w:ascii="Times New Roman" w:eastAsia="Malgun Gothic" w:hAnsi="Times New Roman" w:cs="Times New Roman"/>
                <w:i/>
                <w:iCs/>
                <w:sz w:val="20"/>
                <w:szCs w:val="20"/>
                <w:lang w:eastAsia="ko-KR"/>
              </w:rPr>
              <w:t>ssb</w:t>
            </w:r>
            <w:proofErr w:type="spellEnd"/>
            <w:r w:rsidRPr="00A43B52">
              <w:rPr>
                <w:rFonts w:ascii="Times New Roman" w:eastAsia="Malgun Gothic" w:hAnsi="Times New Roman" w:cs="Times New Roman"/>
                <w:i/>
                <w:iCs/>
                <w:sz w:val="20"/>
                <w:szCs w:val="20"/>
                <w:lang w:eastAsia="ko-KR"/>
              </w:rPr>
              <w:t>-</w:t>
            </w:r>
            <w:proofErr w:type="spellStart"/>
            <w:r w:rsidRPr="00A43B52">
              <w:rPr>
                <w:rFonts w:ascii="Times New Roman" w:eastAsia="Malgun Gothic" w:hAnsi="Times New Roman" w:cs="Times New Roman"/>
                <w:i/>
                <w:iCs/>
                <w:sz w:val="20"/>
                <w:szCs w:val="20"/>
                <w:lang w:eastAsia="ko-KR"/>
              </w:rPr>
              <w:t>physCellId</w:t>
            </w:r>
            <w:proofErr w:type="spellEnd"/>
            <w:r w:rsidRPr="00A43B52">
              <w:rPr>
                <w:rFonts w:ascii="Times New Roman" w:eastAsia="Malgun Gothic" w:hAnsi="Times New Roman" w:cs="Times New Roman"/>
                <w:sz w:val="20"/>
                <w:szCs w:val="20"/>
                <w:lang w:eastAsia="ko-KR"/>
              </w:rPr>
              <w:t>)</w:t>
            </w:r>
          </w:p>
          <w:p w14:paraId="5D5F8E85" w14:textId="5193F631" w:rsidR="00A43B52" w:rsidRPr="00A43B52" w:rsidRDefault="00A43B52" w:rsidP="00A43B52">
            <w:pPr>
              <w:pStyle w:val="ListParagraph"/>
              <w:numPr>
                <w:ilvl w:val="2"/>
                <w:numId w:val="37"/>
              </w:numPr>
              <w:spacing w:line="256" w:lineRule="auto"/>
              <w:ind w:left="2160"/>
              <w:contextualSpacing/>
              <w:rPr>
                <w:rFonts w:ascii="Times New Roman" w:eastAsia="Malgun Gothic" w:hAnsi="Times New Roman" w:cs="Times New Roman"/>
                <w:sz w:val="20"/>
                <w:szCs w:val="20"/>
              </w:rPr>
            </w:pPr>
            <w:r w:rsidRPr="00A43B52">
              <w:rPr>
                <w:rFonts w:ascii="Times New Roman" w:eastAsia="Malgun Gothic" w:hAnsi="Times New Roman" w:cs="Times New Roman"/>
                <w:sz w:val="20"/>
                <w:szCs w:val="20"/>
                <w:lang w:eastAsia="ko-KR"/>
              </w:rPr>
              <w:t xml:space="preserve">For Case #2, this parameter is absent and </w:t>
            </w:r>
            <w:proofErr w:type="gramStart"/>
            <w:r w:rsidRPr="00A43B52">
              <w:rPr>
                <w:rFonts w:ascii="Times New Roman" w:eastAsia="Malgun Gothic" w:hAnsi="Times New Roman" w:cs="Times New Roman"/>
                <w:sz w:val="20"/>
                <w:szCs w:val="20"/>
                <w:lang w:eastAsia="ko-KR"/>
              </w:rPr>
              <w:t>physical</w:t>
            </w:r>
            <w:proofErr w:type="gramEnd"/>
            <w:r w:rsidRPr="00A43B52">
              <w:rPr>
                <w:rFonts w:ascii="Times New Roman" w:eastAsia="Malgun Gothic" w:hAnsi="Times New Roman" w:cs="Times New Roman"/>
                <w:sz w:val="20"/>
                <w:szCs w:val="20"/>
                <w:lang w:eastAsia="ko-KR"/>
              </w:rPr>
              <w:t xml:space="preserve"> cell ID of on-demand SSB is the same as that of always-on SSB.</w:t>
            </w:r>
          </w:p>
          <w:p w14:paraId="35EB6B6B" w14:textId="77777777" w:rsidR="00A43B52" w:rsidRPr="00A43B52" w:rsidRDefault="00A43B52" w:rsidP="00A43B52">
            <w:pPr>
              <w:pStyle w:val="ListParagraph"/>
              <w:numPr>
                <w:ilvl w:val="1"/>
                <w:numId w:val="37"/>
              </w:numPr>
              <w:spacing w:line="256" w:lineRule="auto"/>
              <w:ind w:left="1440"/>
              <w:contextualSpacing/>
              <w:rPr>
                <w:rFonts w:ascii="Times New Roman" w:eastAsia="Malgun Gothic" w:hAnsi="Times New Roman" w:cs="Times New Roman"/>
                <w:sz w:val="20"/>
                <w:szCs w:val="20"/>
              </w:rPr>
            </w:pPr>
            <w:r w:rsidRPr="00A43B52">
              <w:rPr>
                <w:rFonts w:ascii="Times New Roman" w:eastAsia="Malgun Gothic" w:hAnsi="Times New Roman" w:cs="Times New Roman"/>
                <w:sz w:val="20"/>
                <w:szCs w:val="20"/>
                <w:lang w:eastAsia="ko-KR"/>
              </w:rPr>
              <w:t>Time location</w:t>
            </w:r>
            <w:r w:rsidRPr="00A43B52">
              <w:rPr>
                <w:rFonts w:ascii="Times New Roman" w:eastAsia="Malgun Gothic" w:hAnsi="Times New Roman" w:cs="Times New Roman"/>
                <w:sz w:val="20"/>
                <w:szCs w:val="20"/>
              </w:rPr>
              <w:t xml:space="preserve"> of on-demand SSB burst</w:t>
            </w:r>
            <w:r w:rsidRPr="00A43B52">
              <w:rPr>
                <w:rFonts w:ascii="Times New Roman" w:eastAsia="Malgun Gothic" w:hAnsi="Times New Roman" w:cs="Times New Roman"/>
                <w:sz w:val="20"/>
                <w:szCs w:val="20"/>
                <w:lang w:eastAsia="ko-KR"/>
              </w:rPr>
              <w:t xml:space="preserve"> (i.e., </w:t>
            </w:r>
            <w:r w:rsidRPr="00A43B52">
              <w:rPr>
                <w:rFonts w:ascii="Times New Roman" w:eastAsia="Malgun Gothic" w:hAnsi="Times New Roman" w:cs="Times New Roman"/>
                <w:i/>
                <w:iCs/>
                <w:sz w:val="20"/>
                <w:szCs w:val="20"/>
                <w:lang w:eastAsia="ko-KR"/>
              </w:rPr>
              <w:t>od-</w:t>
            </w:r>
            <w:proofErr w:type="spellStart"/>
            <w:r w:rsidRPr="00A43B52">
              <w:rPr>
                <w:rFonts w:ascii="Times New Roman" w:eastAsia="Malgun Gothic" w:hAnsi="Times New Roman" w:cs="Times New Roman"/>
                <w:i/>
                <w:iCs/>
                <w:sz w:val="20"/>
                <w:szCs w:val="20"/>
                <w:lang w:eastAsia="ko-KR"/>
              </w:rPr>
              <w:t>ssb</w:t>
            </w:r>
            <w:proofErr w:type="spellEnd"/>
            <w:r w:rsidRPr="00A43B52">
              <w:rPr>
                <w:rFonts w:ascii="Times New Roman" w:eastAsia="Malgun Gothic" w:hAnsi="Times New Roman" w:cs="Times New Roman"/>
                <w:i/>
                <w:iCs/>
                <w:sz w:val="20"/>
                <w:szCs w:val="20"/>
                <w:lang w:eastAsia="ko-KR"/>
              </w:rPr>
              <w:t>-</w:t>
            </w:r>
            <w:proofErr w:type="spellStart"/>
            <w:r w:rsidRPr="00A43B52">
              <w:rPr>
                <w:rFonts w:ascii="Times New Roman" w:eastAsia="Malgun Gothic" w:hAnsi="Times New Roman" w:cs="Times New Roman"/>
                <w:i/>
                <w:iCs/>
                <w:sz w:val="20"/>
                <w:szCs w:val="20"/>
                <w:lang w:eastAsia="ko-KR"/>
              </w:rPr>
              <w:t>sfn</w:t>
            </w:r>
            <w:proofErr w:type="spellEnd"/>
            <w:r w:rsidRPr="00A43B52">
              <w:rPr>
                <w:rFonts w:ascii="Times New Roman" w:eastAsia="Malgun Gothic" w:hAnsi="Times New Roman" w:cs="Times New Roman"/>
                <w:i/>
                <w:iCs/>
                <w:sz w:val="20"/>
                <w:szCs w:val="20"/>
                <w:lang w:eastAsia="ko-KR"/>
              </w:rPr>
              <w:t>-Offset</w:t>
            </w:r>
            <w:r w:rsidRPr="00A43B52">
              <w:rPr>
                <w:rFonts w:ascii="Times New Roman" w:eastAsia="Malgun Gothic" w:hAnsi="Times New Roman" w:cs="Times New Roman"/>
                <w:sz w:val="20"/>
                <w:szCs w:val="20"/>
                <w:lang w:eastAsia="ko-KR"/>
              </w:rPr>
              <w:t xml:space="preserve"> and </w:t>
            </w:r>
            <w:r w:rsidRPr="00A43B52">
              <w:rPr>
                <w:rFonts w:ascii="Times New Roman" w:eastAsia="Malgun Gothic" w:hAnsi="Times New Roman" w:cs="Times New Roman"/>
                <w:i/>
                <w:iCs/>
                <w:sz w:val="20"/>
                <w:szCs w:val="20"/>
                <w:lang w:eastAsia="ko-KR"/>
              </w:rPr>
              <w:t>od-</w:t>
            </w:r>
            <w:proofErr w:type="spellStart"/>
            <w:r w:rsidRPr="00A43B52">
              <w:rPr>
                <w:rFonts w:ascii="Times New Roman" w:eastAsia="Malgun Gothic" w:hAnsi="Times New Roman" w:cs="Times New Roman"/>
                <w:i/>
                <w:iCs/>
                <w:sz w:val="20"/>
                <w:szCs w:val="20"/>
                <w:lang w:eastAsia="ko-KR"/>
              </w:rPr>
              <w:t>ssb</w:t>
            </w:r>
            <w:proofErr w:type="spellEnd"/>
            <w:r w:rsidRPr="00A43B52">
              <w:rPr>
                <w:rFonts w:ascii="Times New Roman" w:eastAsia="Malgun Gothic" w:hAnsi="Times New Roman" w:cs="Times New Roman"/>
                <w:i/>
                <w:iCs/>
                <w:sz w:val="20"/>
                <w:szCs w:val="20"/>
                <w:lang w:eastAsia="ko-KR"/>
              </w:rPr>
              <w:t>-</w:t>
            </w:r>
            <w:proofErr w:type="spellStart"/>
            <w:r w:rsidRPr="00A43B52">
              <w:rPr>
                <w:rFonts w:ascii="Times New Roman" w:eastAsia="Malgun Gothic" w:hAnsi="Times New Roman" w:cs="Times New Roman"/>
                <w:i/>
                <w:iCs/>
                <w:sz w:val="20"/>
                <w:szCs w:val="20"/>
                <w:lang w:eastAsia="ko-KR"/>
              </w:rPr>
              <w:t>halfFrameIndex</w:t>
            </w:r>
            <w:proofErr w:type="spellEnd"/>
            <w:r w:rsidRPr="00A43B52">
              <w:rPr>
                <w:rFonts w:ascii="Times New Roman" w:eastAsia="Malgun Gothic" w:hAnsi="Times New Roman" w:cs="Times New Roman"/>
                <w:sz w:val="20"/>
                <w:szCs w:val="20"/>
                <w:lang w:eastAsia="ko-KR"/>
              </w:rPr>
              <w:t>)</w:t>
            </w:r>
          </w:p>
          <w:p w14:paraId="2384BF51" w14:textId="77777777" w:rsidR="00A43B52" w:rsidRPr="00A43B52" w:rsidRDefault="00A43B52" w:rsidP="00A43B52">
            <w:pPr>
              <w:pStyle w:val="ListParagraph"/>
              <w:numPr>
                <w:ilvl w:val="1"/>
                <w:numId w:val="37"/>
              </w:numPr>
              <w:spacing w:line="256" w:lineRule="auto"/>
              <w:ind w:left="1440"/>
              <w:contextualSpacing/>
              <w:rPr>
                <w:rFonts w:ascii="Times New Roman" w:eastAsia="Malgun Gothic" w:hAnsi="Times New Roman" w:cs="Times New Roman"/>
                <w:sz w:val="20"/>
                <w:szCs w:val="20"/>
              </w:rPr>
            </w:pPr>
            <w:proofErr w:type="gramStart"/>
            <w:r w:rsidRPr="00A43B52">
              <w:rPr>
                <w:rFonts w:ascii="Times New Roman" w:eastAsia="Malgun Gothic" w:hAnsi="Times New Roman" w:cs="Times New Roman"/>
                <w:sz w:val="20"/>
                <w:szCs w:val="20"/>
              </w:rPr>
              <w:t>Downlink</w:t>
            </w:r>
            <w:proofErr w:type="gramEnd"/>
            <w:r w:rsidRPr="00A43B52">
              <w:rPr>
                <w:rFonts w:ascii="Times New Roman" w:eastAsia="Malgun Gothic" w:hAnsi="Times New Roman" w:cs="Times New Roman"/>
                <w:sz w:val="20"/>
                <w:szCs w:val="20"/>
              </w:rPr>
              <w:t xml:space="preserve"> transmit power of on-demand SSB</w:t>
            </w:r>
            <w:r w:rsidRPr="00A43B52">
              <w:rPr>
                <w:rFonts w:ascii="Times New Roman" w:eastAsia="Malgun Gothic" w:hAnsi="Times New Roman" w:cs="Times New Roman"/>
                <w:sz w:val="20"/>
                <w:szCs w:val="20"/>
                <w:lang w:eastAsia="ko-KR"/>
              </w:rPr>
              <w:t xml:space="preserve"> (i.e., </w:t>
            </w:r>
            <w:r w:rsidRPr="00A43B52">
              <w:rPr>
                <w:rFonts w:ascii="Times New Roman" w:eastAsia="Malgun Gothic" w:hAnsi="Times New Roman" w:cs="Times New Roman"/>
                <w:i/>
                <w:iCs/>
                <w:sz w:val="20"/>
                <w:szCs w:val="20"/>
                <w:lang w:eastAsia="ko-KR"/>
              </w:rPr>
              <w:t>od-ss-PBCH-</w:t>
            </w:r>
            <w:proofErr w:type="spellStart"/>
            <w:r w:rsidRPr="00A43B52">
              <w:rPr>
                <w:rFonts w:ascii="Times New Roman" w:eastAsia="Malgun Gothic" w:hAnsi="Times New Roman" w:cs="Times New Roman"/>
                <w:i/>
                <w:iCs/>
                <w:sz w:val="20"/>
                <w:szCs w:val="20"/>
                <w:lang w:eastAsia="ko-KR"/>
              </w:rPr>
              <w:t>BlockPower</w:t>
            </w:r>
            <w:proofErr w:type="spellEnd"/>
            <w:r w:rsidRPr="00A43B52">
              <w:rPr>
                <w:rFonts w:ascii="Times New Roman" w:eastAsia="Malgun Gothic" w:hAnsi="Times New Roman" w:cs="Times New Roman"/>
                <w:sz w:val="20"/>
                <w:szCs w:val="20"/>
                <w:lang w:eastAsia="ko-KR"/>
              </w:rPr>
              <w:t>)</w:t>
            </w:r>
          </w:p>
          <w:p w14:paraId="36AC38EE" w14:textId="3458A705" w:rsidR="00A43B52" w:rsidRPr="00A43B52" w:rsidRDefault="00A43B52" w:rsidP="00A43B52">
            <w:pPr>
              <w:pStyle w:val="ListParagraph"/>
              <w:numPr>
                <w:ilvl w:val="2"/>
                <w:numId w:val="37"/>
              </w:numPr>
              <w:spacing w:line="256" w:lineRule="auto"/>
              <w:ind w:left="2160"/>
              <w:contextualSpacing/>
              <w:rPr>
                <w:rFonts w:ascii="Times New Roman" w:eastAsia="Malgun Gothic" w:hAnsi="Times New Roman" w:cs="Times New Roman"/>
                <w:sz w:val="20"/>
                <w:szCs w:val="20"/>
              </w:rPr>
            </w:pPr>
            <w:r w:rsidRPr="00A43B52">
              <w:rPr>
                <w:rFonts w:ascii="Times New Roman" w:eastAsia="Malgun Gothic" w:hAnsi="Times New Roman" w:cs="Times New Roman"/>
                <w:sz w:val="20"/>
                <w:szCs w:val="20"/>
                <w:lang w:eastAsia="ko-KR"/>
              </w:rPr>
              <w:t xml:space="preserve">For Case #2, this parameter is </w:t>
            </w:r>
            <w:proofErr w:type="gramStart"/>
            <w:r w:rsidRPr="00A43B52">
              <w:rPr>
                <w:rFonts w:ascii="Times New Roman" w:eastAsia="Malgun Gothic" w:hAnsi="Times New Roman" w:cs="Times New Roman"/>
                <w:sz w:val="20"/>
                <w:szCs w:val="20"/>
                <w:lang w:eastAsia="ko-KR"/>
              </w:rPr>
              <w:t>absent</w:t>
            </w:r>
            <w:proofErr w:type="gramEnd"/>
            <w:r w:rsidRPr="00A43B52">
              <w:rPr>
                <w:rFonts w:ascii="Times New Roman" w:eastAsia="Malgun Gothic" w:hAnsi="Times New Roman" w:cs="Times New Roman"/>
                <w:sz w:val="20"/>
                <w:szCs w:val="20"/>
                <w:lang w:eastAsia="ko-KR"/>
              </w:rPr>
              <w:t xml:space="preserve"> and </w:t>
            </w:r>
            <w:proofErr w:type="gramStart"/>
            <w:r w:rsidRPr="00A43B52">
              <w:rPr>
                <w:rFonts w:ascii="Times New Roman" w:eastAsia="Malgun Gothic" w:hAnsi="Times New Roman" w:cs="Times New Roman"/>
                <w:sz w:val="20"/>
                <w:szCs w:val="20"/>
                <w:lang w:eastAsia="ko-KR"/>
              </w:rPr>
              <w:t>downlink</w:t>
            </w:r>
            <w:proofErr w:type="gramEnd"/>
            <w:r w:rsidRPr="00A43B52">
              <w:rPr>
                <w:rFonts w:ascii="Times New Roman" w:eastAsia="Malgun Gothic" w:hAnsi="Times New Roman" w:cs="Times New Roman"/>
                <w:sz w:val="20"/>
                <w:szCs w:val="20"/>
                <w:lang w:eastAsia="ko-KR"/>
              </w:rPr>
              <w:t xml:space="preserve"> transmit power of on-demand SSB is the same as that of always-on SSB.</w:t>
            </w:r>
          </w:p>
          <w:p w14:paraId="0810C646" w14:textId="77777777" w:rsidR="00A43B52" w:rsidRPr="00A43B52" w:rsidRDefault="00A43B52" w:rsidP="00A43B52">
            <w:pPr>
              <w:pStyle w:val="ListParagraph"/>
              <w:numPr>
                <w:ilvl w:val="1"/>
                <w:numId w:val="37"/>
              </w:numPr>
              <w:spacing w:line="256" w:lineRule="auto"/>
              <w:ind w:left="1440"/>
              <w:contextualSpacing/>
              <w:rPr>
                <w:rFonts w:ascii="Times New Roman" w:eastAsia="Malgun Gothic" w:hAnsi="Times New Roman" w:cs="Times New Roman"/>
                <w:sz w:val="20"/>
                <w:szCs w:val="20"/>
              </w:rPr>
            </w:pPr>
            <w:r w:rsidRPr="00A43B52">
              <w:rPr>
                <w:rFonts w:ascii="Times New Roman" w:eastAsia="Malgun Gothic" w:hAnsi="Times New Roman" w:cs="Times New Roman"/>
                <w:sz w:val="20"/>
                <w:szCs w:val="20"/>
                <w:lang w:eastAsia="ko-KR"/>
              </w:rPr>
              <w:t>N</w:t>
            </w:r>
            <w:r w:rsidRPr="00A43B52">
              <w:rPr>
                <w:rFonts w:ascii="Times New Roman" w:eastAsia="Malgun Gothic" w:hAnsi="Times New Roman" w:cs="Times New Roman"/>
                <w:sz w:val="20"/>
                <w:szCs w:val="20"/>
              </w:rPr>
              <w:t>umber N of on-demand SSB bursts to be transmitted after on-demand SSB is indicated</w:t>
            </w:r>
            <w:r w:rsidRPr="00A43B52">
              <w:rPr>
                <w:rFonts w:ascii="Times New Roman" w:eastAsia="Malgun Gothic" w:hAnsi="Times New Roman" w:cs="Times New Roman"/>
                <w:sz w:val="20"/>
                <w:szCs w:val="20"/>
                <w:lang w:eastAsia="ko-KR"/>
              </w:rPr>
              <w:t xml:space="preserve"> (i.e., </w:t>
            </w:r>
            <w:r w:rsidRPr="00A43B52">
              <w:rPr>
                <w:rFonts w:ascii="Times New Roman" w:eastAsia="Malgun Gothic" w:hAnsi="Times New Roman" w:cs="Times New Roman"/>
                <w:i/>
                <w:iCs/>
                <w:sz w:val="20"/>
                <w:szCs w:val="20"/>
                <w:lang w:eastAsia="ko-KR"/>
              </w:rPr>
              <w:t>od-</w:t>
            </w:r>
            <w:proofErr w:type="spellStart"/>
            <w:r w:rsidRPr="00A43B52">
              <w:rPr>
                <w:rFonts w:ascii="Times New Roman" w:eastAsia="Malgun Gothic" w:hAnsi="Times New Roman" w:cs="Times New Roman"/>
                <w:i/>
                <w:iCs/>
                <w:sz w:val="20"/>
                <w:szCs w:val="20"/>
                <w:lang w:eastAsia="ko-KR"/>
              </w:rPr>
              <w:t>ssb</w:t>
            </w:r>
            <w:proofErr w:type="spellEnd"/>
            <w:r w:rsidRPr="00A43B52">
              <w:rPr>
                <w:rFonts w:ascii="Times New Roman" w:eastAsia="Malgun Gothic" w:hAnsi="Times New Roman" w:cs="Times New Roman"/>
                <w:i/>
                <w:iCs/>
                <w:sz w:val="20"/>
                <w:szCs w:val="20"/>
                <w:lang w:eastAsia="ko-KR"/>
              </w:rPr>
              <w:t>-</w:t>
            </w:r>
            <w:proofErr w:type="spellStart"/>
            <w:r w:rsidRPr="00A43B52">
              <w:rPr>
                <w:rFonts w:ascii="Times New Roman" w:eastAsia="Malgun Gothic" w:hAnsi="Times New Roman" w:cs="Times New Roman"/>
                <w:i/>
                <w:iCs/>
                <w:sz w:val="20"/>
                <w:szCs w:val="20"/>
                <w:lang w:eastAsia="ko-KR"/>
              </w:rPr>
              <w:t>nrofTx</w:t>
            </w:r>
            <w:proofErr w:type="spellEnd"/>
            <w:r w:rsidRPr="00A43B52">
              <w:rPr>
                <w:rFonts w:ascii="Times New Roman" w:eastAsia="Malgun Gothic" w:hAnsi="Times New Roman" w:cs="Times New Roman"/>
                <w:sz w:val="20"/>
                <w:szCs w:val="20"/>
                <w:lang w:eastAsia="ko-KR"/>
              </w:rPr>
              <w:t>)</w:t>
            </w:r>
          </w:p>
          <w:p w14:paraId="574BC27A" w14:textId="37011834" w:rsidR="00A43B52" w:rsidRDefault="00A43B52" w:rsidP="00A43B52">
            <w:pPr>
              <w:pStyle w:val="ListParagraph"/>
              <w:numPr>
                <w:ilvl w:val="1"/>
                <w:numId w:val="37"/>
              </w:numPr>
              <w:spacing w:line="256" w:lineRule="auto"/>
              <w:ind w:left="1440"/>
              <w:contextualSpacing/>
              <w:rPr>
                <w:rFonts w:ascii="Times New Roman" w:eastAsia="Malgun Gothic" w:hAnsi="Times New Roman" w:cs="Times New Roman"/>
                <w:sz w:val="20"/>
                <w:szCs w:val="20"/>
              </w:rPr>
            </w:pPr>
            <w:r w:rsidRPr="00A43B52">
              <w:rPr>
                <w:rFonts w:ascii="Times New Roman" w:eastAsia="Malgun Gothic" w:hAnsi="Times New Roman" w:cs="Times New Roman"/>
                <w:sz w:val="20"/>
                <w:szCs w:val="20"/>
                <w:lang w:eastAsia="ko-KR"/>
              </w:rPr>
              <w:t xml:space="preserve">FFS: Which of the above parameters are a list </w:t>
            </w:r>
          </w:p>
          <w:p w14:paraId="6769510E" w14:textId="09F38E2B" w:rsidR="00A43B52" w:rsidRPr="00A43B52" w:rsidRDefault="00A43B52" w:rsidP="00A43B52">
            <w:pPr>
              <w:pStyle w:val="ListParagraph"/>
              <w:spacing w:line="256" w:lineRule="auto"/>
              <w:ind w:left="1440"/>
              <w:contextualSpacing/>
              <w:rPr>
                <w:rFonts w:ascii="Times New Roman" w:eastAsia="Malgun Gothic" w:hAnsi="Times New Roman" w:cs="Times New Roman"/>
                <w:sz w:val="20"/>
                <w:szCs w:val="20"/>
              </w:rPr>
            </w:pPr>
          </w:p>
          <w:p w14:paraId="1070957E" w14:textId="77777777" w:rsidR="00A43B52" w:rsidRPr="00A43B52" w:rsidRDefault="00A43B52" w:rsidP="00A43B52">
            <w:pPr>
              <w:spacing w:line="252" w:lineRule="auto"/>
              <w:jc w:val="both"/>
              <w:rPr>
                <w:rFonts w:ascii="Times New Roman" w:eastAsiaTheme="minorEastAsia" w:hAnsi="Times New Roman" w:cs="Times New Roman"/>
                <w:b/>
                <w:bCs/>
                <w:sz w:val="20"/>
                <w:szCs w:val="20"/>
                <w:lang w:eastAsia="ko-KR"/>
              </w:rPr>
            </w:pPr>
            <w:r w:rsidRPr="00A43B52">
              <w:rPr>
                <w:rFonts w:ascii="Times New Roman" w:eastAsiaTheme="minorEastAsia" w:hAnsi="Times New Roman" w:cs="Times New Roman"/>
                <w:b/>
                <w:bCs/>
                <w:sz w:val="20"/>
                <w:szCs w:val="20"/>
                <w:highlight w:val="green"/>
                <w:lang w:eastAsia="ko-KR"/>
              </w:rPr>
              <w:t>Agreement</w:t>
            </w:r>
          </w:p>
          <w:p w14:paraId="1EA36E5B" w14:textId="04224567" w:rsidR="00A43B52" w:rsidRPr="00A43B52" w:rsidRDefault="00A43B52" w:rsidP="00A43B52">
            <w:pPr>
              <w:spacing w:line="252" w:lineRule="auto"/>
              <w:jc w:val="both"/>
              <w:rPr>
                <w:rFonts w:ascii="Times New Roman" w:eastAsia="Times New Roman" w:hAnsi="Times New Roman" w:cs="Times New Roman"/>
                <w:sz w:val="20"/>
                <w:szCs w:val="20"/>
                <w:lang w:eastAsia="zh-CN"/>
              </w:rPr>
            </w:pPr>
            <w:r w:rsidRPr="00A43B52">
              <w:rPr>
                <w:rFonts w:ascii="Times New Roman" w:eastAsiaTheme="minorEastAsia" w:hAnsi="Times New Roman" w:cs="Times New Roman"/>
                <w:sz w:val="20"/>
                <w:szCs w:val="20"/>
                <w:lang w:eastAsia="ko-KR"/>
              </w:rPr>
              <w:t>For RRC based OD-SSB indication, UE expects on-demand SSB is transmitted from the first on-demand SSB burst after receiving RRC carrying indication of OD-SSB transmission</w:t>
            </w:r>
          </w:p>
          <w:p w14:paraId="7ECD6B54" w14:textId="77777777" w:rsidR="00A43B52" w:rsidRPr="00A43B52" w:rsidRDefault="00A43B52" w:rsidP="00A43B52">
            <w:pPr>
              <w:rPr>
                <w:rFonts w:ascii="Times New Roman" w:hAnsi="Times New Roman" w:cs="Times New Roman"/>
                <w:b/>
                <w:bCs/>
                <w:sz w:val="20"/>
                <w:szCs w:val="20"/>
                <w:lang w:eastAsia="ko-KR"/>
              </w:rPr>
            </w:pPr>
            <w:r w:rsidRPr="00A43B52">
              <w:rPr>
                <w:rFonts w:ascii="Times New Roman" w:hAnsi="Times New Roman" w:cs="Times New Roman"/>
                <w:b/>
                <w:bCs/>
                <w:sz w:val="20"/>
                <w:szCs w:val="20"/>
                <w:lang w:eastAsia="ko-KR"/>
              </w:rPr>
              <w:t>Conclusion</w:t>
            </w:r>
          </w:p>
          <w:p w14:paraId="299B604A" w14:textId="77777777" w:rsidR="00A43B52" w:rsidRPr="00A43B52" w:rsidRDefault="00A43B52" w:rsidP="00A43B52">
            <w:pPr>
              <w:contextualSpacing/>
              <w:jc w:val="both"/>
              <w:rPr>
                <w:rFonts w:ascii="Times New Roman" w:eastAsia="Malgun Gothic" w:hAnsi="Times New Roman" w:cs="Times New Roman"/>
                <w:sz w:val="20"/>
                <w:szCs w:val="20"/>
                <w:lang w:eastAsia="ko-KR"/>
              </w:rPr>
            </w:pPr>
            <w:r w:rsidRPr="00A43B52">
              <w:rPr>
                <w:rFonts w:ascii="Times New Roman" w:hAnsi="Times New Roman" w:cs="Times New Roman"/>
                <w:sz w:val="20"/>
                <w:szCs w:val="20"/>
              </w:rPr>
              <w:t>The following combination of scenarios and cases for indicating OD-SSB are not supported in Rel-19</w:t>
            </w:r>
          </w:p>
          <w:p w14:paraId="48C9CA94" w14:textId="77777777" w:rsidR="00A43B52" w:rsidRPr="00A43B52" w:rsidRDefault="00A43B52" w:rsidP="00A43B52">
            <w:pPr>
              <w:numPr>
                <w:ilvl w:val="0"/>
                <w:numId w:val="37"/>
              </w:numPr>
              <w:spacing w:after="0" w:line="240" w:lineRule="auto"/>
              <w:ind w:left="720"/>
              <w:contextualSpacing/>
              <w:jc w:val="both"/>
              <w:rPr>
                <w:rFonts w:ascii="Times New Roman" w:eastAsia="Malgun Gothic" w:hAnsi="Times New Roman" w:cs="Times New Roman"/>
                <w:sz w:val="20"/>
                <w:szCs w:val="20"/>
                <w:lang w:eastAsia="zh-CN"/>
              </w:rPr>
            </w:pPr>
            <w:r w:rsidRPr="00A43B52">
              <w:rPr>
                <w:rFonts w:ascii="Times New Roman" w:eastAsia="Malgun Gothic" w:hAnsi="Times New Roman" w:cs="Times New Roman"/>
                <w:sz w:val="20"/>
                <w:szCs w:val="20"/>
                <w:lang w:eastAsia="ko-KR"/>
              </w:rPr>
              <w:t>Scenario #3A and Case #1</w:t>
            </w:r>
          </w:p>
          <w:p w14:paraId="006D657D" w14:textId="77777777" w:rsidR="00A43B52" w:rsidRPr="00A43B52" w:rsidRDefault="00A43B52" w:rsidP="00A43B52">
            <w:pPr>
              <w:numPr>
                <w:ilvl w:val="0"/>
                <w:numId w:val="37"/>
              </w:numPr>
              <w:spacing w:after="0" w:line="240" w:lineRule="auto"/>
              <w:ind w:left="720"/>
              <w:contextualSpacing/>
              <w:jc w:val="both"/>
              <w:rPr>
                <w:rFonts w:ascii="Times New Roman" w:eastAsia="Malgun Gothic" w:hAnsi="Times New Roman" w:cs="Times New Roman"/>
                <w:sz w:val="20"/>
                <w:szCs w:val="20"/>
                <w:lang w:eastAsia="zh-CN"/>
              </w:rPr>
            </w:pPr>
            <w:r w:rsidRPr="00A43B52">
              <w:rPr>
                <w:rFonts w:ascii="Times New Roman" w:hAnsi="Times New Roman" w:cs="Times New Roman"/>
                <w:sz w:val="20"/>
                <w:szCs w:val="20"/>
                <w:lang w:eastAsia="zh-CN"/>
              </w:rPr>
              <w:t>Scenario #3</w:t>
            </w:r>
            <w:r w:rsidRPr="00A43B52">
              <w:rPr>
                <w:rFonts w:ascii="Times New Roman" w:hAnsi="Times New Roman" w:cs="Times New Roman"/>
                <w:sz w:val="20"/>
                <w:szCs w:val="20"/>
                <w:lang w:eastAsia="ko-KR"/>
              </w:rPr>
              <w:t>A and Case #2</w:t>
            </w:r>
          </w:p>
          <w:p w14:paraId="7FDB1817" w14:textId="77777777" w:rsidR="00A43B52" w:rsidRPr="00A43B52" w:rsidRDefault="00A43B52" w:rsidP="00A43B52">
            <w:pPr>
              <w:rPr>
                <w:rFonts w:ascii="Times New Roman" w:hAnsi="Times New Roman" w:cs="Times New Roman"/>
                <w:sz w:val="20"/>
                <w:szCs w:val="20"/>
                <w:lang w:eastAsia="ko-KR"/>
              </w:rPr>
            </w:pPr>
            <w:r w:rsidRPr="00A43B52">
              <w:rPr>
                <w:rFonts w:ascii="Times New Roman" w:hAnsi="Times New Roman" w:cs="Times New Roman"/>
                <w:sz w:val="20"/>
                <w:szCs w:val="20"/>
                <w:lang w:eastAsia="ko-KR"/>
              </w:rPr>
              <w:t>Above does not impact discussion on SSB periodicity adaptation in time domain</w:t>
            </w:r>
          </w:p>
          <w:p w14:paraId="13382697" w14:textId="77777777" w:rsidR="00A43B52" w:rsidRPr="00A43B52" w:rsidRDefault="00A43B52" w:rsidP="00A43B52">
            <w:pPr>
              <w:contextualSpacing/>
              <w:jc w:val="both"/>
              <w:rPr>
                <w:rFonts w:ascii="Times New Roman" w:eastAsia="Malgun Gothic" w:hAnsi="Times New Roman" w:cs="Times New Roman"/>
                <w:sz w:val="20"/>
                <w:szCs w:val="20"/>
                <w:lang w:eastAsia="zh-CN"/>
              </w:rPr>
            </w:pPr>
          </w:p>
          <w:p w14:paraId="6C2D3403" w14:textId="77777777" w:rsidR="00A43B52" w:rsidRPr="00A43B52" w:rsidRDefault="00A43B52" w:rsidP="00A43B52">
            <w:pPr>
              <w:rPr>
                <w:rFonts w:ascii="Times New Roman" w:hAnsi="Times New Roman" w:cs="Times New Roman"/>
                <w:b/>
                <w:bCs/>
                <w:sz w:val="20"/>
                <w:szCs w:val="20"/>
                <w:lang w:eastAsia="x-none"/>
              </w:rPr>
            </w:pPr>
            <w:r w:rsidRPr="00A43B52">
              <w:rPr>
                <w:rFonts w:ascii="Times New Roman" w:hAnsi="Times New Roman" w:cs="Times New Roman"/>
                <w:b/>
                <w:bCs/>
                <w:sz w:val="20"/>
                <w:szCs w:val="20"/>
                <w:highlight w:val="green"/>
                <w:lang w:eastAsia="x-none"/>
              </w:rPr>
              <w:t>Agreement</w:t>
            </w:r>
          </w:p>
          <w:p w14:paraId="1D314A08" w14:textId="77777777" w:rsidR="00A43B52" w:rsidRPr="00A43B52" w:rsidRDefault="00A43B52" w:rsidP="00A43B52">
            <w:pPr>
              <w:contextualSpacing/>
              <w:jc w:val="both"/>
              <w:rPr>
                <w:rFonts w:ascii="Times New Roman" w:hAnsi="Times New Roman" w:cs="Times New Roman"/>
                <w:sz w:val="20"/>
                <w:szCs w:val="20"/>
                <w:lang w:eastAsia="ko-KR"/>
              </w:rPr>
            </w:pPr>
            <w:r w:rsidRPr="00A43B52">
              <w:rPr>
                <w:rFonts w:ascii="Times New Roman" w:hAnsi="Times New Roman" w:cs="Times New Roman"/>
                <w:sz w:val="20"/>
                <w:szCs w:val="20"/>
                <w:lang w:eastAsia="ko-KR"/>
              </w:rPr>
              <w:t>Regarding the relation in terms of frequency location (i.e., center frequency) between the always-on SSB and on-demand SSB,</w:t>
            </w:r>
          </w:p>
          <w:p w14:paraId="06F1E0F6" w14:textId="77777777" w:rsidR="00A43B52" w:rsidRPr="00A43B52" w:rsidRDefault="00A43B52" w:rsidP="00A43B52">
            <w:pPr>
              <w:numPr>
                <w:ilvl w:val="0"/>
                <w:numId w:val="37"/>
              </w:numPr>
              <w:spacing w:after="0" w:line="240" w:lineRule="auto"/>
              <w:ind w:left="720"/>
              <w:contextualSpacing/>
              <w:jc w:val="both"/>
              <w:rPr>
                <w:rFonts w:ascii="Times New Roman" w:hAnsi="Times New Roman" w:cs="Times New Roman"/>
                <w:sz w:val="20"/>
                <w:szCs w:val="20"/>
                <w:lang w:eastAsia="ko-KR"/>
              </w:rPr>
            </w:pPr>
            <w:r w:rsidRPr="00A43B52">
              <w:rPr>
                <w:rFonts w:ascii="Times New Roman" w:eastAsiaTheme="minorEastAsia" w:hAnsi="Times New Roman" w:cs="Times New Roman"/>
                <w:sz w:val="20"/>
                <w:szCs w:val="20"/>
                <w:lang w:eastAsia="ko-KR"/>
              </w:rPr>
              <w:t xml:space="preserve">Alt 1: </w:t>
            </w:r>
            <w:r w:rsidRPr="00A43B52">
              <w:rPr>
                <w:rFonts w:ascii="Times New Roman" w:hAnsi="Times New Roman" w:cs="Times New Roman"/>
                <w:sz w:val="20"/>
                <w:szCs w:val="20"/>
                <w:lang w:eastAsia="ko-KR"/>
              </w:rPr>
              <w:t>If always-on SSB is CD-SSB on a synchronization raster, t</w:t>
            </w:r>
            <w:r w:rsidRPr="00A43B52">
              <w:rPr>
                <w:rFonts w:ascii="Times New Roman" w:hAnsi="Times New Roman" w:cs="Times New Roman"/>
                <w:sz w:val="20"/>
                <w:szCs w:val="20"/>
                <w:lang w:eastAsia="zh-CN"/>
              </w:rPr>
              <w:t xml:space="preserve">he frequency location of on-demand SSB </w:t>
            </w:r>
            <w:r w:rsidRPr="00A43B52">
              <w:rPr>
                <w:rFonts w:ascii="Times New Roman" w:hAnsi="Times New Roman" w:cs="Times New Roman"/>
                <w:sz w:val="20"/>
                <w:szCs w:val="20"/>
                <w:lang w:eastAsia="ko-KR"/>
              </w:rPr>
              <w:t>is different</w:t>
            </w:r>
            <w:r w:rsidRPr="00A43B52">
              <w:rPr>
                <w:rFonts w:ascii="Times New Roman" w:hAnsi="Times New Roman" w:cs="Times New Roman"/>
                <w:sz w:val="20"/>
                <w:szCs w:val="20"/>
                <w:lang w:eastAsia="zh-CN"/>
              </w:rPr>
              <w:t xml:space="preserve"> from the frequency location of always-on SSB</w:t>
            </w:r>
            <w:r w:rsidRPr="00A43B52">
              <w:rPr>
                <w:rFonts w:ascii="Times New Roman" w:hAnsi="Times New Roman" w:cs="Times New Roman"/>
                <w:sz w:val="20"/>
                <w:szCs w:val="20"/>
                <w:lang w:eastAsia="ko-KR"/>
              </w:rPr>
              <w:t>.</w:t>
            </w:r>
          </w:p>
          <w:p w14:paraId="084FFEDC" w14:textId="77777777" w:rsidR="00A43B52" w:rsidRPr="00A43B52" w:rsidRDefault="00A43B52" w:rsidP="00A43B52">
            <w:pPr>
              <w:numPr>
                <w:ilvl w:val="1"/>
                <w:numId w:val="37"/>
              </w:numPr>
              <w:spacing w:after="0" w:line="240" w:lineRule="auto"/>
              <w:ind w:left="1440"/>
              <w:contextualSpacing/>
              <w:jc w:val="both"/>
              <w:rPr>
                <w:rFonts w:ascii="Times New Roman" w:eastAsia="Malgun Gothic" w:hAnsi="Times New Roman" w:cs="Times New Roman"/>
                <w:sz w:val="20"/>
                <w:szCs w:val="20"/>
                <w:lang w:eastAsia="zh-CN"/>
              </w:rPr>
            </w:pPr>
            <w:r w:rsidRPr="00A43B52">
              <w:rPr>
                <w:rFonts w:ascii="Times New Roman" w:hAnsi="Times New Roman" w:cs="Times New Roman"/>
                <w:sz w:val="20"/>
                <w:szCs w:val="20"/>
                <w:lang w:eastAsia="zh-CN"/>
              </w:rPr>
              <w:t>On-demand SSB is not on sync raster</w:t>
            </w:r>
          </w:p>
          <w:p w14:paraId="7FF0E7F4" w14:textId="77777777" w:rsidR="00A43B52" w:rsidRPr="00A43B52" w:rsidRDefault="00A43B52" w:rsidP="00A43B52">
            <w:pPr>
              <w:numPr>
                <w:ilvl w:val="1"/>
                <w:numId w:val="37"/>
              </w:numPr>
              <w:spacing w:after="0" w:line="240" w:lineRule="auto"/>
              <w:ind w:left="1440"/>
              <w:contextualSpacing/>
              <w:jc w:val="both"/>
              <w:rPr>
                <w:rFonts w:ascii="Times New Roman" w:eastAsia="Malgun Gothic" w:hAnsi="Times New Roman" w:cs="Times New Roman"/>
                <w:sz w:val="20"/>
                <w:szCs w:val="20"/>
                <w:lang w:eastAsia="zh-CN"/>
              </w:rPr>
            </w:pPr>
            <w:r w:rsidRPr="00A43B52">
              <w:rPr>
                <w:rFonts w:ascii="Times New Roman" w:hAnsi="Times New Roman" w:cs="Times New Roman"/>
                <w:sz w:val="20"/>
                <w:szCs w:val="20"/>
                <w:lang w:eastAsia="zh-CN"/>
              </w:rPr>
              <w:t xml:space="preserve">AO-SSB and OD-SSB </w:t>
            </w:r>
            <w:proofErr w:type="gramStart"/>
            <w:r w:rsidRPr="00A43B52">
              <w:rPr>
                <w:rFonts w:ascii="Times New Roman" w:hAnsi="Times New Roman" w:cs="Times New Roman"/>
                <w:sz w:val="20"/>
                <w:szCs w:val="20"/>
                <w:lang w:eastAsia="zh-CN"/>
              </w:rPr>
              <w:t>are located in</w:t>
            </w:r>
            <w:proofErr w:type="gramEnd"/>
            <w:r w:rsidRPr="00A43B52">
              <w:rPr>
                <w:rFonts w:ascii="Times New Roman" w:hAnsi="Times New Roman" w:cs="Times New Roman"/>
                <w:sz w:val="20"/>
                <w:szCs w:val="20"/>
                <w:lang w:eastAsia="zh-CN"/>
              </w:rPr>
              <w:t xml:space="preserve"> the same BWP</w:t>
            </w:r>
          </w:p>
          <w:p w14:paraId="57FF7805" w14:textId="77777777" w:rsidR="00A43B52" w:rsidRPr="00A43B52" w:rsidRDefault="00A43B52" w:rsidP="00A43B52">
            <w:pPr>
              <w:numPr>
                <w:ilvl w:val="1"/>
                <w:numId w:val="37"/>
              </w:numPr>
              <w:spacing w:after="0" w:line="240" w:lineRule="auto"/>
              <w:ind w:left="1440"/>
              <w:contextualSpacing/>
              <w:jc w:val="both"/>
              <w:rPr>
                <w:rFonts w:ascii="Times New Roman" w:eastAsia="Malgun Gothic" w:hAnsi="Times New Roman" w:cs="Times New Roman"/>
                <w:sz w:val="20"/>
                <w:szCs w:val="20"/>
                <w:lang w:eastAsia="zh-CN"/>
              </w:rPr>
            </w:pPr>
            <w:r w:rsidRPr="00A43B52">
              <w:rPr>
                <w:rFonts w:ascii="Times New Roman" w:hAnsi="Times New Roman" w:cs="Times New Roman"/>
                <w:sz w:val="20"/>
                <w:szCs w:val="20"/>
                <w:lang w:eastAsia="ko-KR"/>
              </w:rPr>
              <w:t>FFS: Additional conditions</w:t>
            </w:r>
          </w:p>
          <w:p w14:paraId="7EAC45BC" w14:textId="77777777" w:rsidR="00A43B52" w:rsidRPr="00A43B52" w:rsidRDefault="00A43B52" w:rsidP="00A43B52">
            <w:pPr>
              <w:numPr>
                <w:ilvl w:val="1"/>
                <w:numId w:val="37"/>
              </w:numPr>
              <w:spacing w:after="0" w:line="240" w:lineRule="auto"/>
              <w:ind w:left="1440"/>
              <w:contextualSpacing/>
              <w:jc w:val="both"/>
              <w:rPr>
                <w:rFonts w:ascii="Times New Roman" w:hAnsi="Times New Roman" w:cs="Times New Roman"/>
                <w:sz w:val="20"/>
                <w:szCs w:val="20"/>
                <w:lang w:eastAsia="ko-KR"/>
              </w:rPr>
            </w:pPr>
            <w:r w:rsidRPr="00A43B52">
              <w:rPr>
                <w:rFonts w:ascii="Times New Roman" w:hAnsi="Times New Roman" w:cs="Times New Roman"/>
                <w:sz w:val="20"/>
                <w:szCs w:val="20"/>
                <w:lang w:eastAsia="ko-KR"/>
              </w:rPr>
              <w:t>Subject to separate UE capability</w:t>
            </w:r>
          </w:p>
          <w:p w14:paraId="31FC290C" w14:textId="77777777" w:rsidR="00A43B52" w:rsidRPr="00A43B52" w:rsidRDefault="00A43B52" w:rsidP="00A43B52">
            <w:pPr>
              <w:numPr>
                <w:ilvl w:val="1"/>
                <w:numId w:val="37"/>
              </w:numPr>
              <w:spacing w:after="0" w:line="240" w:lineRule="auto"/>
              <w:ind w:left="1440"/>
              <w:contextualSpacing/>
              <w:jc w:val="both"/>
              <w:rPr>
                <w:rFonts w:ascii="Times New Roman" w:hAnsi="Times New Roman" w:cs="Times New Roman"/>
                <w:sz w:val="20"/>
                <w:szCs w:val="20"/>
                <w:lang w:eastAsia="ko-KR"/>
              </w:rPr>
            </w:pPr>
            <w:r w:rsidRPr="00A43B52">
              <w:rPr>
                <w:rFonts w:ascii="Times New Roman" w:hAnsi="Times New Roman" w:cs="Times New Roman"/>
                <w:sz w:val="20"/>
                <w:szCs w:val="20"/>
                <w:lang w:eastAsia="ko-KR"/>
              </w:rPr>
              <w:t>Note: UE is not required to measure both AO-SSB and OD-SSB</w:t>
            </w:r>
          </w:p>
          <w:p w14:paraId="31BF6CA1" w14:textId="77777777" w:rsidR="00A43B52" w:rsidRPr="00A43B52" w:rsidRDefault="00A43B52" w:rsidP="00A43B52">
            <w:pPr>
              <w:contextualSpacing/>
              <w:jc w:val="both"/>
              <w:rPr>
                <w:rFonts w:ascii="Times New Roman" w:hAnsi="Times New Roman" w:cs="Times New Roman"/>
                <w:sz w:val="20"/>
                <w:szCs w:val="20"/>
                <w:lang w:eastAsia="ko-KR"/>
              </w:rPr>
            </w:pPr>
          </w:p>
          <w:p w14:paraId="17B729F8" w14:textId="77777777" w:rsidR="00A43B52" w:rsidRPr="00A43B52" w:rsidRDefault="00A43B52" w:rsidP="00A43B52">
            <w:pPr>
              <w:rPr>
                <w:rFonts w:ascii="Times New Roman" w:hAnsi="Times New Roman" w:cs="Times New Roman"/>
                <w:b/>
                <w:bCs/>
                <w:sz w:val="20"/>
                <w:szCs w:val="20"/>
                <w:lang w:eastAsia="x-none"/>
              </w:rPr>
            </w:pPr>
            <w:r w:rsidRPr="00A43B52">
              <w:rPr>
                <w:rFonts w:ascii="Times New Roman" w:hAnsi="Times New Roman" w:cs="Times New Roman"/>
                <w:b/>
                <w:bCs/>
                <w:sz w:val="20"/>
                <w:szCs w:val="20"/>
                <w:highlight w:val="green"/>
                <w:lang w:eastAsia="x-none"/>
              </w:rPr>
              <w:t>Agreement</w:t>
            </w:r>
          </w:p>
          <w:p w14:paraId="68D1BB86" w14:textId="77777777" w:rsidR="00A43B52" w:rsidRPr="00A43B52" w:rsidRDefault="00A43B52" w:rsidP="00A43B52">
            <w:pPr>
              <w:contextualSpacing/>
              <w:jc w:val="both"/>
              <w:rPr>
                <w:rFonts w:ascii="Times New Roman" w:hAnsi="Times New Roman" w:cs="Times New Roman"/>
                <w:sz w:val="20"/>
                <w:szCs w:val="20"/>
                <w:lang w:eastAsia="ko-KR"/>
              </w:rPr>
            </w:pPr>
            <w:r w:rsidRPr="00A43B52">
              <w:rPr>
                <w:rFonts w:ascii="Times New Roman" w:hAnsi="Times New Roman" w:cs="Times New Roman"/>
                <w:sz w:val="20"/>
                <w:szCs w:val="20"/>
                <w:lang w:eastAsia="ko-KR"/>
              </w:rPr>
              <w:t>Regarding the relation in terms of time location between the always-on SSB and on-demand SSB,</w:t>
            </w:r>
          </w:p>
          <w:p w14:paraId="5113F8DE" w14:textId="77777777" w:rsidR="00A43B52" w:rsidRPr="00A43B52" w:rsidRDefault="00A43B52" w:rsidP="00A43B52">
            <w:pPr>
              <w:numPr>
                <w:ilvl w:val="0"/>
                <w:numId w:val="37"/>
              </w:numPr>
              <w:spacing w:after="0" w:line="240" w:lineRule="auto"/>
              <w:ind w:left="720"/>
              <w:contextualSpacing/>
              <w:jc w:val="both"/>
              <w:rPr>
                <w:rFonts w:ascii="Times New Roman" w:eastAsia="Malgun Gothic" w:hAnsi="Times New Roman" w:cs="Times New Roman"/>
                <w:sz w:val="20"/>
                <w:szCs w:val="20"/>
                <w:lang w:eastAsia="zh-CN"/>
              </w:rPr>
            </w:pPr>
            <w:r w:rsidRPr="00A43B52">
              <w:rPr>
                <w:rFonts w:ascii="Times New Roman" w:hAnsi="Times New Roman" w:cs="Times New Roman"/>
                <w:sz w:val="20"/>
                <w:szCs w:val="20"/>
                <w:lang w:eastAsia="ko-KR"/>
              </w:rPr>
              <w:t>F</w:t>
            </w:r>
            <w:r w:rsidRPr="00A43B52">
              <w:rPr>
                <w:rFonts w:ascii="Times New Roman" w:hAnsi="Times New Roman" w:cs="Times New Roman"/>
                <w:sz w:val="20"/>
                <w:szCs w:val="20"/>
                <w:lang w:eastAsia="zh-CN"/>
              </w:rPr>
              <w:t xml:space="preserve">or the case when the center frequency locations of always-on SSB and </w:t>
            </w:r>
            <w:r w:rsidRPr="00A43B52">
              <w:rPr>
                <w:rFonts w:ascii="Times New Roman" w:hAnsi="Times New Roman" w:cs="Times New Roman"/>
                <w:sz w:val="20"/>
                <w:szCs w:val="20"/>
                <w:lang w:eastAsia="ko-KR"/>
              </w:rPr>
              <w:t xml:space="preserve">on-demand </w:t>
            </w:r>
            <w:r w:rsidRPr="00A43B52">
              <w:rPr>
                <w:rFonts w:ascii="Times New Roman" w:hAnsi="Times New Roman" w:cs="Times New Roman"/>
                <w:sz w:val="20"/>
                <w:szCs w:val="20"/>
                <w:lang w:eastAsia="zh-CN"/>
              </w:rPr>
              <w:t xml:space="preserve">SSB </w:t>
            </w:r>
            <w:r w:rsidRPr="00A43B52">
              <w:rPr>
                <w:rFonts w:ascii="Times New Roman" w:hAnsi="Times New Roman" w:cs="Times New Roman"/>
                <w:sz w:val="20"/>
                <w:szCs w:val="20"/>
                <w:lang w:eastAsia="ko-KR"/>
              </w:rPr>
              <w:t>are</w:t>
            </w:r>
            <w:r w:rsidRPr="00A43B52">
              <w:rPr>
                <w:rFonts w:ascii="Times New Roman" w:hAnsi="Times New Roman" w:cs="Times New Roman"/>
                <w:sz w:val="20"/>
                <w:szCs w:val="20"/>
                <w:lang w:eastAsia="zh-CN"/>
              </w:rPr>
              <w:t xml:space="preserve"> same</w:t>
            </w:r>
            <w:r w:rsidRPr="00A43B52">
              <w:rPr>
                <w:rFonts w:ascii="Times New Roman" w:hAnsi="Times New Roman" w:cs="Times New Roman"/>
                <w:sz w:val="20"/>
                <w:szCs w:val="20"/>
                <w:lang w:eastAsia="ko-KR"/>
              </w:rPr>
              <w:t>,</w:t>
            </w:r>
          </w:p>
          <w:p w14:paraId="063F39CA" w14:textId="77777777" w:rsidR="00A43B52" w:rsidRPr="00A43B52" w:rsidRDefault="00A43B52" w:rsidP="00A43B52">
            <w:pPr>
              <w:numPr>
                <w:ilvl w:val="1"/>
                <w:numId w:val="37"/>
              </w:numPr>
              <w:spacing w:after="0" w:line="240" w:lineRule="auto"/>
              <w:ind w:left="1440"/>
              <w:contextualSpacing/>
              <w:jc w:val="both"/>
              <w:rPr>
                <w:rFonts w:ascii="Times New Roman" w:hAnsi="Times New Roman" w:cs="Times New Roman"/>
                <w:iCs/>
                <w:sz w:val="20"/>
                <w:szCs w:val="20"/>
                <w:lang w:eastAsia="ko-KR"/>
              </w:rPr>
            </w:pPr>
            <w:r w:rsidRPr="00A43B52">
              <w:rPr>
                <w:rFonts w:ascii="Times New Roman" w:hAnsi="Times New Roman" w:cs="Times New Roman"/>
                <w:sz w:val="20"/>
                <w:szCs w:val="20"/>
                <w:lang w:eastAsia="ko-KR"/>
              </w:rPr>
              <w:t xml:space="preserve">Alt </w:t>
            </w:r>
            <w:r w:rsidRPr="00A43B52">
              <w:rPr>
                <w:rFonts w:ascii="Times New Roman" w:eastAsia="Malgun Gothic" w:hAnsi="Times New Roman" w:cs="Times New Roman"/>
                <w:sz w:val="20"/>
                <w:szCs w:val="20"/>
                <w:lang w:eastAsia="ko-KR"/>
              </w:rPr>
              <w:t>Time-</w:t>
            </w:r>
            <w:r w:rsidRPr="00A43B52">
              <w:rPr>
                <w:rFonts w:ascii="Times New Roman" w:hAnsi="Times New Roman" w:cs="Times New Roman"/>
                <w:sz w:val="20"/>
                <w:szCs w:val="20"/>
                <w:lang w:eastAsia="ko-KR"/>
              </w:rPr>
              <w:t>C: RAN1 specification has no restriction with regards to overlapping</w:t>
            </w:r>
          </w:p>
          <w:p w14:paraId="4298A564" w14:textId="77777777" w:rsidR="00A43B52" w:rsidRPr="00A43B52" w:rsidRDefault="00A43B52" w:rsidP="00A43B52">
            <w:pPr>
              <w:numPr>
                <w:ilvl w:val="1"/>
                <w:numId w:val="37"/>
              </w:numPr>
              <w:spacing w:after="0" w:line="240" w:lineRule="auto"/>
              <w:ind w:left="1440"/>
              <w:contextualSpacing/>
              <w:jc w:val="both"/>
              <w:rPr>
                <w:rFonts w:ascii="Times New Roman" w:hAnsi="Times New Roman" w:cs="Times New Roman"/>
                <w:iCs/>
                <w:color w:val="FF0000"/>
                <w:sz w:val="20"/>
                <w:szCs w:val="20"/>
                <w:lang w:eastAsia="ko-KR"/>
              </w:rPr>
            </w:pPr>
            <w:r w:rsidRPr="00A43B52">
              <w:rPr>
                <w:rFonts w:ascii="Times New Roman" w:hAnsi="Times New Roman" w:cs="Times New Roman"/>
                <w:color w:val="FF0000"/>
                <w:sz w:val="20"/>
                <w:szCs w:val="20"/>
                <w:lang w:eastAsia="ko-KR"/>
              </w:rPr>
              <w:t>From RAN1 perspective,</w:t>
            </w:r>
          </w:p>
          <w:p w14:paraId="750DD134" w14:textId="77777777" w:rsidR="00A43B52" w:rsidRPr="00A43B52" w:rsidRDefault="00A43B52" w:rsidP="00A43B52">
            <w:pPr>
              <w:numPr>
                <w:ilvl w:val="2"/>
                <w:numId w:val="37"/>
              </w:numPr>
              <w:spacing w:after="0" w:line="240" w:lineRule="auto"/>
              <w:ind w:left="2160"/>
              <w:contextualSpacing/>
              <w:jc w:val="both"/>
              <w:rPr>
                <w:rFonts w:ascii="Times New Roman" w:hAnsi="Times New Roman" w:cs="Times New Roman"/>
                <w:iCs/>
                <w:color w:val="FF0000"/>
                <w:sz w:val="20"/>
                <w:szCs w:val="20"/>
                <w:lang w:eastAsia="ko-KR"/>
              </w:rPr>
            </w:pPr>
            <w:r w:rsidRPr="00A43B52">
              <w:rPr>
                <w:rFonts w:ascii="Times New Roman" w:hAnsi="Times New Roman" w:cs="Times New Roman"/>
                <w:color w:val="FF0000"/>
                <w:sz w:val="20"/>
                <w:szCs w:val="20"/>
                <w:lang w:eastAsia="ko-KR"/>
              </w:rPr>
              <w:t xml:space="preserve">Alt </w:t>
            </w:r>
            <w:r w:rsidRPr="00A43B52">
              <w:rPr>
                <w:rFonts w:ascii="Times New Roman" w:eastAsia="Malgun Gothic" w:hAnsi="Times New Roman" w:cs="Times New Roman"/>
                <w:color w:val="FF0000"/>
                <w:sz w:val="20"/>
                <w:szCs w:val="20"/>
                <w:lang w:eastAsia="ko-KR"/>
              </w:rPr>
              <w:t>Time-</w:t>
            </w:r>
            <w:r w:rsidRPr="00A43B52">
              <w:rPr>
                <w:rFonts w:ascii="Times New Roman" w:hAnsi="Times New Roman" w:cs="Times New Roman"/>
                <w:color w:val="FF0000"/>
                <w:sz w:val="20"/>
                <w:szCs w:val="20"/>
                <w:lang w:eastAsia="ko-KR"/>
              </w:rPr>
              <w:t>C1: The case that, during OD-SSB transmission, the union of AO-SSB transmission and OD-SSB transmission has a periodic time domain pattern is supported (the interval between SSB bursts is even and supported in legacy specification).</w:t>
            </w:r>
          </w:p>
          <w:p w14:paraId="2E1FBCF7" w14:textId="77777777" w:rsidR="00A43B52" w:rsidRPr="00A43B52" w:rsidRDefault="00A43B52" w:rsidP="00A43B52">
            <w:pPr>
              <w:numPr>
                <w:ilvl w:val="2"/>
                <w:numId w:val="37"/>
              </w:numPr>
              <w:spacing w:after="0" w:line="240" w:lineRule="auto"/>
              <w:ind w:left="2160"/>
              <w:contextualSpacing/>
              <w:jc w:val="both"/>
              <w:rPr>
                <w:rFonts w:ascii="Times New Roman" w:hAnsi="Times New Roman" w:cs="Times New Roman"/>
                <w:iCs/>
                <w:color w:val="FF0000"/>
                <w:sz w:val="20"/>
                <w:szCs w:val="20"/>
                <w:lang w:eastAsia="ko-KR"/>
              </w:rPr>
            </w:pPr>
            <w:r w:rsidRPr="00A43B52">
              <w:rPr>
                <w:rFonts w:ascii="Times New Roman" w:hAnsi="Times New Roman" w:cs="Times New Roman"/>
                <w:color w:val="FF0000"/>
                <w:sz w:val="20"/>
                <w:szCs w:val="20"/>
                <w:lang w:eastAsia="ko-KR"/>
              </w:rPr>
              <w:t xml:space="preserve">Alt </w:t>
            </w:r>
            <w:r w:rsidRPr="00A43B52">
              <w:rPr>
                <w:rFonts w:ascii="Times New Roman" w:eastAsia="Malgun Gothic" w:hAnsi="Times New Roman" w:cs="Times New Roman"/>
                <w:color w:val="FF0000"/>
                <w:sz w:val="20"/>
                <w:szCs w:val="20"/>
                <w:lang w:eastAsia="ko-KR"/>
              </w:rPr>
              <w:t>Time-</w:t>
            </w:r>
            <w:r w:rsidRPr="00A43B52">
              <w:rPr>
                <w:rFonts w:ascii="Times New Roman" w:hAnsi="Times New Roman" w:cs="Times New Roman"/>
                <w:color w:val="FF0000"/>
                <w:sz w:val="20"/>
                <w:szCs w:val="20"/>
                <w:lang w:eastAsia="ko-KR"/>
              </w:rPr>
              <w:t>C2: The case that, during OD-SSB transmission, the union of AO-SSB transmission and OD-SSB transmission has a non-periodic time domain pattern is supported.</w:t>
            </w:r>
          </w:p>
          <w:p w14:paraId="12A119FD" w14:textId="77777777" w:rsidR="00A43B52" w:rsidRPr="00A43B52" w:rsidRDefault="00A43B52" w:rsidP="00A43B52">
            <w:pPr>
              <w:numPr>
                <w:ilvl w:val="1"/>
                <w:numId w:val="37"/>
              </w:numPr>
              <w:spacing w:after="0" w:line="240" w:lineRule="auto"/>
              <w:ind w:left="1440"/>
              <w:contextualSpacing/>
              <w:jc w:val="both"/>
              <w:rPr>
                <w:rFonts w:ascii="Times New Roman" w:hAnsi="Times New Roman" w:cs="Times New Roman"/>
                <w:iCs/>
                <w:color w:val="FF0000"/>
                <w:sz w:val="20"/>
                <w:szCs w:val="20"/>
                <w:lang w:eastAsia="ko-KR"/>
              </w:rPr>
            </w:pPr>
            <w:r w:rsidRPr="00A43B52">
              <w:rPr>
                <w:rFonts w:ascii="Times New Roman" w:hAnsi="Times New Roman" w:cs="Times New Roman"/>
                <w:iCs/>
                <w:color w:val="FF0000"/>
                <w:sz w:val="20"/>
                <w:szCs w:val="20"/>
                <w:lang w:eastAsia="ko-KR"/>
              </w:rPr>
              <w:t xml:space="preserve">It is up to RAN4 to define requirements, if any, corresponding to both or either of </w:t>
            </w:r>
            <w:r w:rsidRPr="00A43B52">
              <w:rPr>
                <w:rFonts w:ascii="Times New Roman" w:hAnsi="Times New Roman" w:cs="Times New Roman"/>
                <w:color w:val="FF0000"/>
                <w:sz w:val="20"/>
                <w:szCs w:val="20"/>
                <w:lang w:eastAsia="ko-KR"/>
              </w:rPr>
              <w:t xml:space="preserve">Alt </w:t>
            </w:r>
            <w:r w:rsidRPr="00A43B52">
              <w:rPr>
                <w:rFonts w:ascii="Times New Roman" w:eastAsia="Malgun Gothic" w:hAnsi="Times New Roman" w:cs="Times New Roman"/>
                <w:color w:val="FF0000"/>
                <w:sz w:val="20"/>
                <w:szCs w:val="20"/>
                <w:lang w:eastAsia="ko-KR"/>
              </w:rPr>
              <w:t>Time-</w:t>
            </w:r>
            <w:r w:rsidRPr="00A43B52">
              <w:rPr>
                <w:rFonts w:ascii="Times New Roman" w:hAnsi="Times New Roman" w:cs="Times New Roman"/>
                <w:color w:val="FF0000"/>
                <w:sz w:val="20"/>
                <w:szCs w:val="20"/>
                <w:lang w:eastAsia="ko-KR"/>
              </w:rPr>
              <w:t xml:space="preserve">C1 or Alt </w:t>
            </w:r>
            <w:r w:rsidRPr="00A43B52">
              <w:rPr>
                <w:rFonts w:ascii="Times New Roman" w:eastAsia="Malgun Gothic" w:hAnsi="Times New Roman" w:cs="Times New Roman"/>
                <w:color w:val="FF0000"/>
                <w:sz w:val="20"/>
                <w:szCs w:val="20"/>
                <w:lang w:eastAsia="ko-KR"/>
              </w:rPr>
              <w:t>Time-</w:t>
            </w:r>
            <w:r w:rsidRPr="00A43B52">
              <w:rPr>
                <w:rFonts w:ascii="Times New Roman" w:hAnsi="Times New Roman" w:cs="Times New Roman"/>
                <w:color w:val="FF0000"/>
                <w:sz w:val="20"/>
                <w:szCs w:val="20"/>
                <w:lang w:eastAsia="ko-KR"/>
              </w:rPr>
              <w:t>C2</w:t>
            </w:r>
          </w:p>
          <w:p w14:paraId="496EB29C" w14:textId="77777777" w:rsidR="00A43B52" w:rsidRPr="00A43B52" w:rsidRDefault="00A43B52" w:rsidP="00A43B52">
            <w:pPr>
              <w:numPr>
                <w:ilvl w:val="1"/>
                <w:numId w:val="37"/>
              </w:numPr>
              <w:spacing w:after="0" w:line="240" w:lineRule="auto"/>
              <w:ind w:left="1440"/>
              <w:contextualSpacing/>
              <w:jc w:val="both"/>
              <w:rPr>
                <w:rFonts w:ascii="Times New Roman" w:hAnsi="Times New Roman" w:cs="Times New Roman"/>
                <w:iCs/>
                <w:color w:val="FF0000"/>
                <w:sz w:val="20"/>
                <w:szCs w:val="20"/>
                <w:lang w:eastAsia="ko-KR"/>
              </w:rPr>
            </w:pPr>
            <w:r w:rsidRPr="00A43B52">
              <w:rPr>
                <w:rFonts w:ascii="Times New Roman" w:hAnsi="Times New Roman" w:cs="Times New Roman"/>
                <w:color w:val="FF0000"/>
                <w:sz w:val="20"/>
                <w:szCs w:val="20"/>
                <w:lang w:eastAsia="ko-KR"/>
              </w:rPr>
              <w:t xml:space="preserve">At least the following is supported: PBCH payload for the same SSB index (other than SFN index, half frame index) is the same for AO-SSB and OD-SSB </w:t>
            </w:r>
          </w:p>
          <w:p w14:paraId="36C6F140" w14:textId="77777777" w:rsidR="00A43B52" w:rsidRPr="00A43B52" w:rsidRDefault="00A43B52" w:rsidP="00A43B52">
            <w:pPr>
              <w:numPr>
                <w:ilvl w:val="2"/>
                <w:numId w:val="37"/>
              </w:numPr>
              <w:spacing w:after="0" w:line="240" w:lineRule="auto"/>
              <w:ind w:left="2160"/>
              <w:contextualSpacing/>
              <w:jc w:val="both"/>
              <w:rPr>
                <w:rFonts w:ascii="Times New Roman" w:hAnsi="Times New Roman" w:cs="Times New Roman"/>
                <w:iCs/>
                <w:sz w:val="20"/>
                <w:szCs w:val="20"/>
                <w:lang w:eastAsia="ko-KR"/>
              </w:rPr>
            </w:pPr>
            <w:r w:rsidRPr="00A43B52">
              <w:rPr>
                <w:rFonts w:ascii="Times New Roman" w:hAnsi="Times New Roman" w:cs="Times New Roman"/>
                <w:color w:val="FF0000"/>
                <w:sz w:val="20"/>
                <w:szCs w:val="20"/>
                <w:lang w:eastAsia="ko-KR"/>
              </w:rPr>
              <w:t>FFS: Whether half frame index is the same or different for AO-SSB and OD-SSB</w:t>
            </w:r>
          </w:p>
          <w:p w14:paraId="0921F148" w14:textId="77777777" w:rsidR="00A43B52" w:rsidRPr="00A43B52" w:rsidRDefault="00A43B52" w:rsidP="00A43B52">
            <w:pPr>
              <w:numPr>
                <w:ilvl w:val="0"/>
                <w:numId w:val="37"/>
              </w:numPr>
              <w:spacing w:after="0" w:line="240" w:lineRule="auto"/>
              <w:ind w:left="720"/>
              <w:contextualSpacing/>
              <w:jc w:val="both"/>
              <w:rPr>
                <w:rFonts w:ascii="Times New Roman" w:eastAsia="Malgun Gothic" w:hAnsi="Times New Roman" w:cs="Times New Roman"/>
                <w:sz w:val="20"/>
                <w:szCs w:val="20"/>
                <w:lang w:eastAsia="zh-CN"/>
              </w:rPr>
            </w:pPr>
            <w:r w:rsidRPr="00A43B52">
              <w:rPr>
                <w:rFonts w:ascii="Times New Roman" w:hAnsi="Times New Roman" w:cs="Times New Roman"/>
                <w:sz w:val="20"/>
                <w:szCs w:val="20"/>
                <w:lang w:eastAsia="ko-KR"/>
              </w:rPr>
              <w:t>F</w:t>
            </w:r>
            <w:r w:rsidRPr="00A43B52">
              <w:rPr>
                <w:rFonts w:ascii="Times New Roman" w:hAnsi="Times New Roman" w:cs="Times New Roman"/>
                <w:sz w:val="20"/>
                <w:szCs w:val="20"/>
                <w:lang w:eastAsia="zh-CN"/>
              </w:rPr>
              <w:t>or the case when the cent</w:t>
            </w:r>
            <w:r w:rsidRPr="00A43B52">
              <w:rPr>
                <w:rFonts w:ascii="Times New Roman" w:hAnsi="Times New Roman" w:cs="Times New Roman"/>
                <w:sz w:val="20"/>
                <w:szCs w:val="20"/>
                <w:lang w:eastAsia="ko-KR"/>
              </w:rPr>
              <w:t>e</w:t>
            </w:r>
            <w:r w:rsidRPr="00A43B52">
              <w:rPr>
                <w:rFonts w:ascii="Times New Roman" w:hAnsi="Times New Roman" w:cs="Times New Roman"/>
                <w:sz w:val="20"/>
                <w:szCs w:val="20"/>
                <w:lang w:eastAsia="zh-CN"/>
              </w:rPr>
              <w:t xml:space="preserve">r frequency locations of always-on SSB and </w:t>
            </w:r>
            <w:r w:rsidRPr="00A43B52">
              <w:rPr>
                <w:rFonts w:ascii="Times New Roman" w:hAnsi="Times New Roman" w:cs="Times New Roman"/>
                <w:sz w:val="20"/>
                <w:szCs w:val="20"/>
                <w:lang w:eastAsia="ko-KR"/>
              </w:rPr>
              <w:t xml:space="preserve">on-demand </w:t>
            </w:r>
            <w:r w:rsidRPr="00A43B52">
              <w:rPr>
                <w:rFonts w:ascii="Times New Roman" w:hAnsi="Times New Roman" w:cs="Times New Roman"/>
                <w:sz w:val="20"/>
                <w:szCs w:val="20"/>
                <w:lang w:eastAsia="zh-CN"/>
              </w:rPr>
              <w:t xml:space="preserve">SSB </w:t>
            </w:r>
            <w:r w:rsidRPr="00A43B52">
              <w:rPr>
                <w:rFonts w:ascii="Times New Roman" w:hAnsi="Times New Roman" w:cs="Times New Roman"/>
                <w:sz w:val="20"/>
                <w:szCs w:val="20"/>
                <w:lang w:eastAsia="ko-KR"/>
              </w:rPr>
              <w:t>are</w:t>
            </w:r>
            <w:r w:rsidRPr="00A43B52">
              <w:rPr>
                <w:rFonts w:ascii="Times New Roman" w:hAnsi="Times New Roman" w:cs="Times New Roman"/>
                <w:sz w:val="20"/>
                <w:szCs w:val="20"/>
                <w:lang w:eastAsia="zh-CN"/>
              </w:rPr>
              <w:t xml:space="preserve"> </w:t>
            </w:r>
            <w:r w:rsidRPr="00A43B52">
              <w:rPr>
                <w:rFonts w:ascii="Times New Roman" w:hAnsi="Times New Roman" w:cs="Times New Roman"/>
                <w:sz w:val="20"/>
                <w:szCs w:val="20"/>
                <w:lang w:eastAsia="ko-KR"/>
              </w:rPr>
              <w:t>different,</w:t>
            </w:r>
          </w:p>
          <w:p w14:paraId="76320024" w14:textId="77777777" w:rsidR="00A43B52" w:rsidRPr="00A43B52" w:rsidRDefault="00A43B52" w:rsidP="00A43B52">
            <w:pPr>
              <w:numPr>
                <w:ilvl w:val="1"/>
                <w:numId w:val="37"/>
              </w:numPr>
              <w:spacing w:after="0" w:line="240" w:lineRule="auto"/>
              <w:ind w:left="1440"/>
              <w:contextualSpacing/>
              <w:jc w:val="both"/>
              <w:rPr>
                <w:rFonts w:ascii="Times New Roman" w:hAnsi="Times New Roman" w:cs="Times New Roman"/>
                <w:iCs/>
                <w:sz w:val="20"/>
                <w:szCs w:val="20"/>
                <w:lang w:eastAsia="ko-KR"/>
              </w:rPr>
            </w:pPr>
            <w:r w:rsidRPr="00A43B52">
              <w:rPr>
                <w:rFonts w:ascii="Times New Roman" w:hAnsi="Times New Roman" w:cs="Times New Roman"/>
                <w:sz w:val="20"/>
                <w:szCs w:val="20"/>
                <w:lang w:eastAsia="ko-KR"/>
              </w:rPr>
              <w:lastRenderedPageBreak/>
              <w:t xml:space="preserve">Alt </w:t>
            </w:r>
            <w:r w:rsidRPr="00A43B52">
              <w:rPr>
                <w:rFonts w:ascii="Times New Roman" w:eastAsia="Malgun Gothic" w:hAnsi="Times New Roman" w:cs="Times New Roman"/>
                <w:sz w:val="20"/>
                <w:szCs w:val="20"/>
                <w:lang w:eastAsia="ko-KR"/>
              </w:rPr>
              <w:t>Time-</w:t>
            </w:r>
            <w:r w:rsidRPr="00A43B52">
              <w:rPr>
                <w:rFonts w:ascii="Times New Roman" w:hAnsi="Times New Roman" w:cs="Times New Roman"/>
                <w:sz w:val="20"/>
                <w:szCs w:val="20"/>
                <w:lang w:eastAsia="ko-KR"/>
              </w:rPr>
              <w:t>C: RAN1 specification has no restriction with regards to overlapping</w:t>
            </w:r>
          </w:p>
          <w:p w14:paraId="773C4CA0" w14:textId="77777777" w:rsidR="00A43B52" w:rsidRPr="00A43B52" w:rsidRDefault="00A43B52" w:rsidP="00A43B52">
            <w:pPr>
              <w:numPr>
                <w:ilvl w:val="1"/>
                <w:numId w:val="37"/>
              </w:numPr>
              <w:spacing w:after="0" w:line="240" w:lineRule="auto"/>
              <w:ind w:left="1440"/>
              <w:contextualSpacing/>
              <w:jc w:val="both"/>
              <w:rPr>
                <w:rFonts w:ascii="Times New Roman" w:hAnsi="Times New Roman" w:cs="Times New Roman"/>
                <w:iCs/>
                <w:sz w:val="20"/>
                <w:szCs w:val="20"/>
                <w:lang w:eastAsia="ko-KR"/>
              </w:rPr>
            </w:pPr>
            <w:r w:rsidRPr="00A43B52">
              <w:rPr>
                <w:rFonts w:ascii="Times New Roman" w:hAnsi="Times New Roman" w:cs="Times New Roman"/>
                <w:sz w:val="20"/>
                <w:szCs w:val="20"/>
                <w:lang w:eastAsia="ko-KR"/>
              </w:rPr>
              <w:t>UE assumes that frequency resources of always-on SSB are not overlapped with those of on-demand SSB in frequency domain.</w:t>
            </w:r>
          </w:p>
          <w:p w14:paraId="5F549786" w14:textId="77777777" w:rsidR="00A43B52" w:rsidRPr="00A43B52" w:rsidRDefault="00A43B52" w:rsidP="00A43B52">
            <w:pPr>
              <w:numPr>
                <w:ilvl w:val="1"/>
                <w:numId w:val="37"/>
              </w:numPr>
              <w:spacing w:after="0" w:line="240" w:lineRule="auto"/>
              <w:ind w:left="1440"/>
              <w:contextualSpacing/>
              <w:jc w:val="both"/>
              <w:rPr>
                <w:rFonts w:ascii="Times New Roman" w:hAnsi="Times New Roman" w:cs="Times New Roman"/>
                <w:iCs/>
                <w:sz w:val="20"/>
                <w:szCs w:val="20"/>
                <w:lang w:eastAsia="ko-KR"/>
              </w:rPr>
            </w:pPr>
            <w:r w:rsidRPr="00A43B52">
              <w:rPr>
                <w:rFonts w:ascii="Times New Roman" w:hAnsi="Times New Roman" w:cs="Times New Roman"/>
                <w:sz w:val="20"/>
                <w:szCs w:val="20"/>
                <w:lang w:eastAsia="zh-CN"/>
              </w:rPr>
              <w:t xml:space="preserve">AO-SSB and OD-SSB </w:t>
            </w:r>
            <w:proofErr w:type="gramStart"/>
            <w:r w:rsidRPr="00A43B52">
              <w:rPr>
                <w:rFonts w:ascii="Times New Roman" w:hAnsi="Times New Roman" w:cs="Times New Roman"/>
                <w:sz w:val="20"/>
                <w:szCs w:val="20"/>
                <w:lang w:eastAsia="zh-CN"/>
              </w:rPr>
              <w:t>are located in</w:t>
            </w:r>
            <w:proofErr w:type="gramEnd"/>
            <w:r w:rsidRPr="00A43B52">
              <w:rPr>
                <w:rFonts w:ascii="Times New Roman" w:hAnsi="Times New Roman" w:cs="Times New Roman"/>
                <w:sz w:val="20"/>
                <w:szCs w:val="20"/>
                <w:lang w:eastAsia="zh-CN"/>
              </w:rPr>
              <w:t xml:space="preserve"> the same BWP</w:t>
            </w:r>
          </w:p>
          <w:p w14:paraId="4B45E431" w14:textId="77777777" w:rsidR="00A43B52" w:rsidRPr="00A43B52" w:rsidRDefault="00A43B52" w:rsidP="00A43B52">
            <w:pPr>
              <w:numPr>
                <w:ilvl w:val="1"/>
                <w:numId w:val="37"/>
              </w:numPr>
              <w:spacing w:after="0" w:line="240" w:lineRule="auto"/>
              <w:ind w:left="1440"/>
              <w:contextualSpacing/>
              <w:jc w:val="both"/>
              <w:rPr>
                <w:rFonts w:ascii="Times New Roman" w:hAnsi="Times New Roman" w:cs="Times New Roman"/>
                <w:iCs/>
                <w:color w:val="FF0000"/>
                <w:sz w:val="20"/>
                <w:szCs w:val="20"/>
                <w:lang w:eastAsia="ko-KR"/>
              </w:rPr>
            </w:pPr>
            <w:r w:rsidRPr="00A43B52">
              <w:rPr>
                <w:rFonts w:ascii="Times New Roman" w:hAnsi="Times New Roman" w:cs="Times New Roman"/>
                <w:color w:val="FF0000"/>
                <w:sz w:val="20"/>
                <w:szCs w:val="20"/>
                <w:lang w:eastAsia="ko-KR"/>
              </w:rPr>
              <w:t xml:space="preserve">FFS: PBCH payload for the same SSB index (other than SFN index, half frame index) should be the same for AO-SSB and OD-SSB </w:t>
            </w:r>
          </w:p>
          <w:p w14:paraId="535016F3" w14:textId="77777777" w:rsidR="00A43B52" w:rsidRPr="00A43B52" w:rsidRDefault="00A43B52" w:rsidP="00A43B52">
            <w:pPr>
              <w:numPr>
                <w:ilvl w:val="0"/>
                <w:numId w:val="37"/>
              </w:numPr>
              <w:spacing w:after="0" w:line="240" w:lineRule="auto"/>
              <w:ind w:left="720"/>
              <w:contextualSpacing/>
              <w:jc w:val="both"/>
              <w:rPr>
                <w:rFonts w:ascii="Times New Roman" w:hAnsi="Times New Roman" w:cs="Times New Roman"/>
                <w:iCs/>
                <w:sz w:val="20"/>
                <w:szCs w:val="20"/>
                <w:lang w:eastAsia="ko-KR"/>
              </w:rPr>
            </w:pPr>
            <w:r w:rsidRPr="00A43B52">
              <w:rPr>
                <w:rFonts w:ascii="Times New Roman" w:hAnsi="Times New Roman" w:cs="Times New Roman"/>
                <w:sz w:val="20"/>
                <w:szCs w:val="20"/>
                <w:lang w:eastAsia="ko-KR"/>
              </w:rPr>
              <w:t>NOTE: AO-SSB periodicity is not adapted</w:t>
            </w:r>
          </w:p>
          <w:p w14:paraId="428D3860" w14:textId="77777777" w:rsidR="00A43B52" w:rsidRPr="00A43B52" w:rsidRDefault="00A43B52" w:rsidP="00A43B52">
            <w:pPr>
              <w:rPr>
                <w:rFonts w:ascii="Times New Roman" w:hAnsi="Times New Roman" w:cs="Times New Roman"/>
                <w:sz w:val="20"/>
                <w:szCs w:val="20"/>
                <w:lang w:eastAsia="x-none"/>
              </w:rPr>
            </w:pPr>
            <w:r w:rsidRPr="00A43B52">
              <w:rPr>
                <w:rFonts w:ascii="Times New Roman" w:hAnsi="Times New Roman" w:cs="Times New Roman"/>
                <w:sz w:val="20"/>
                <w:szCs w:val="20"/>
                <w:lang w:eastAsia="x-none"/>
              </w:rPr>
              <w:t xml:space="preserve">Send an LS to RAN4 to inform them of the above agreement. </w:t>
            </w:r>
            <w:r w:rsidRPr="00A43B52">
              <w:rPr>
                <w:rFonts w:ascii="Times New Roman" w:hAnsi="Times New Roman" w:cs="Times New Roman"/>
                <w:sz w:val="20"/>
                <w:szCs w:val="20"/>
                <w:highlight w:val="green"/>
                <w:lang w:eastAsia="x-none"/>
              </w:rPr>
              <w:t>Final LS in R1-2501633.</w:t>
            </w:r>
          </w:p>
          <w:p w14:paraId="3EB89B62" w14:textId="77777777" w:rsidR="00A43B52" w:rsidRPr="00A43B52" w:rsidRDefault="00A43B52" w:rsidP="00A43B52">
            <w:pPr>
              <w:contextualSpacing/>
              <w:jc w:val="both"/>
              <w:rPr>
                <w:rFonts w:ascii="Times New Roman" w:eastAsia="Malgun Gothic" w:hAnsi="Times New Roman" w:cs="Times New Roman"/>
                <w:sz w:val="20"/>
                <w:szCs w:val="20"/>
                <w:lang w:eastAsia="zh-CN"/>
              </w:rPr>
            </w:pPr>
          </w:p>
          <w:p w14:paraId="4B2DD6A4" w14:textId="77777777" w:rsidR="00A43B52" w:rsidRPr="00A43B52" w:rsidRDefault="00A43B52" w:rsidP="00A43B52">
            <w:pPr>
              <w:rPr>
                <w:rFonts w:ascii="Times New Roman" w:hAnsi="Times New Roman" w:cs="Times New Roman"/>
                <w:b/>
                <w:bCs/>
                <w:sz w:val="20"/>
                <w:szCs w:val="20"/>
                <w:lang w:eastAsia="x-none"/>
              </w:rPr>
            </w:pPr>
            <w:r w:rsidRPr="00A43B52">
              <w:rPr>
                <w:rFonts w:ascii="Times New Roman" w:hAnsi="Times New Roman" w:cs="Times New Roman"/>
                <w:b/>
                <w:bCs/>
                <w:sz w:val="20"/>
                <w:szCs w:val="20"/>
                <w:highlight w:val="green"/>
                <w:lang w:eastAsia="x-none"/>
              </w:rPr>
              <w:t>[Active] Proposal #6-3a (SCS of T):</w:t>
            </w:r>
          </w:p>
          <w:p w14:paraId="38903BD4" w14:textId="77777777" w:rsidR="00A43B52" w:rsidRPr="00A43B52" w:rsidRDefault="00A43B52" w:rsidP="00A43B52">
            <w:pPr>
              <w:jc w:val="both"/>
              <w:rPr>
                <w:rFonts w:ascii="Times New Roman" w:hAnsi="Times New Roman" w:cs="Times New Roman"/>
                <w:sz w:val="20"/>
                <w:szCs w:val="20"/>
                <w:lang w:eastAsia="ko-KR"/>
              </w:rPr>
            </w:pPr>
            <w:r w:rsidRPr="00A43B52">
              <w:rPr>
                <w:rFonts w:ascii="Times New Roman" w:hAnsi="Times New Roman" w:cs="Times New Roman"/>
                <w:sz w:val="20"/>
                <w:szCs w:val="20"/>
                <w:lang w:eastAsia="ko-KR"/>
              </w:rPr>
              <w:t xml:space="preserve">For the case where SCell with on demand SSB transmission and cell with signalling transmission have different numerology, when UE determines </w:t>
            </w:r>
            <w:proofErr w:type="gramStart"/>
            <w:r w:rsidRPr="00A43B52">
              <w:rPr>
                <w:rFonts w:ascii="Times New Roman" w:hAnsi="Times New Roman" w:cs="Times New Roman"/>
                <w:sz w:val="20"/>
                <w:szCs w:val="20"/>
                <w:lang w:eastAsia="ko-KR"/>
              </w:rPr>
              <w:t>time</w:t>
            </w:r>
            <w:proofErr w:type="gramEnd"/>
            <w:r w:rsidRPr="00A43B52">
              <w:rPr>
                <w:rFonts w:ascii="Times New Roman" w:hAnsi="Times New Roman" w:cs="Times New Roman"/>
                <w:sz w:val="20"/>
                <w:szCs w:val="20"/>
                <w:lang w:eastAsia="ko-KR"/>
              </w:rPr>
              <w:t xml:space="preserve"> instance </w:t>
            </w:r>
            <w:r w:rsidRPr="00A43B52">
              <w:rPr>
                <w:rFonts w:ascii="Times New Roman" w:hAnsi="Times New Roman" w:cs="Times New Roman"/>
                <w:i/>
                <w:iCs/>
                <w:sz w:val="20"/>
                <w:szCs w:val="20"/>
                <w:lang w:eastAsia="ko-KR"/>
              </w:rPr>
              <w:t>A</w:t>
            </w:r>
            <w:r w:rsidRPr="00A43B52">
              <w:rPr>
                <w:rFonts w:ascii="Times New Roman" w:hAnsi="Times New Roman" w:cs="Times New Roman"/>
                <w:sz w:val="20"/>
                <w:szCs w:val="20"/>
                <w:lang w:eastAsia="ko-KR"/>
              </w:rPr>
              <w:t xml:space="preserve">, the SCS to determine the value of </w:t>
            </w:r>
            <w:r w:rsidRPr="00A43B52">
              <w:rPr>
                <w:rFonts w:ascii="Times New Roman" w:hAnsi="Times New Roman" w:cs="Times New Roman"/>
                <w:i/>
                <w:iCs/>
                <w:sz w:val="20"/>
                <w:szCs w:val="20"/>
                <w:lang w:eastAsia="ko-KR"/>
              </w:rPr>
              <w:t>T</w:t>
            </w:r>
            <w:r w:rsidRPr="00A43B52">
              <w:rPr>
                <w:rFonts w:ascii="Times New Roman" w:hAnsi="Times New Roman" w:cs="Times New Roman"/>
                <w:sz w:val="20"/>
                <w:szCs w:val="20"/>
                <w:lang w:eastAsia="ko-KR"/>
              </w:rPr>
              <w:t xml:space="preserve"> is down selected among the following options</w:t>
            </w:r>
          </w:p>
          <w:p w14:paraId="1053FD39" w14:textId="77777777" w:rsidR="00A43B52" w:rsidRPr="00A43B52" w:rsidRDefault="00A43B52" w:rsidP="00A43B52">
            <w:pPr>
              <w:numPr>
                <w:ilvl w:val="0"/>
                <w:numId w:val="37"/>
              </w:numPr>
              <w:spacing w:after="0" w:line="240" w:lineRule="auto"/>
              <w:ind w:left="720"/>
              <w:contextualSpacing/>
              <w:jc w:val="both"/>
              <w:rPr>
                <w:rFonts w:ascii="Times New Roman" w:hAnsi="Times New Roman" w:cs="Times New Roman"/>
                <w:sz w:val="20"/>
                <w:szCs w:val="20"/>
                <w:lang w:eastAsia="ko-KR"/>
              </w:rPr>
            </w:pPr>
            <w:r w:rsidRPr="00A43B52">
              <w:rPr>
                <w:rFonts w:ascii="Times New Roman" w:hAnsi="Times New Roman" w:cs="Times New Roman"/>
                <w:sz w:val="20"/>
                <w:szCs w:val="20"/>
                <w:lang w:eastAsia="ko-KR"/>
              </w:rPr>
              <w:t>Option 1: the SCS of the active DL BWP where UE receives MAC CE for on-demand SSB transmission indication</w:t>
            </w:r>
          </w:p>
          <w:p w14:paraId="012638F2" w14:textId="77777777" w:rsidR="00A43B52" w:rsidRPr="00A43B52" w:rsidRDefault="00A43B52" w:rsidP="00A43B52">
            <w:pPr>
              <w:numPr>
                <w:ilvl w:val="0"/>
                <w:numId w:val="37"/>
              </w:numPr>
              <w:spacing w:after="0" w:line="240" w:lineRule="auto"/>
              <w:ind w:left="720"/>
              <w:contextualSpacing/>
              <w:jc w:val="both"/>
              <w:rPr>
                <w:rFonts w:ascii="Times New Roman" w:hAnsi="Times New Roman" w:cs="Times New Roman"/>
                <w:sz w:val="20"/>
                <w:szCs w:val="20"/>
                <w:lang w:eastAsia="ko-KR"/>
              </w:rPr>
            </w:pPr>
            <w:r w:rsidRPr="00A43B52">
              <w:rPr>
                <w:rFonts w:ascii="Times New Roman" w:hAnsi="Times New Roman" w:cs="Times New Roman"/>
                <w:sz w:val="20"/>
                <w:szCs w:val="20"/>
                <w:lang w:eastAsia="ko-KR"/>
              </w:rPr>
              <w:t>Option 2: the minimum of “the SCS of the active DL BWP where UE receives MAC CE for on-demand SSB transmission indication” and “the SCS of the active DL BWP where UE receives on-demand SSB”</w:t>
            </w:r>
          </w:p>
          <w:p w14:paraId="5CC4B23E" w14:textId="4DC30F57" w:rsidR="00571EFA" w:rsidRPr="00A43B52" w:rsidRDefault="00A43B52" w:rsidP="00A43B52">
            <w:pPr>
              <w:numPr>
                <w:ilvl w:val="0"/>
                <w:numId w:val="37"/>
              </w:numPr>
              <w:spacing w:after="0" w:line="240" w:lineRule="auto"/>
              <w:ind w:left="720"/>
              <w:contextualSpacing/>
              <w:jc w:val="both"/>
              <w:rPr>
                <w:rFonts w:ascii="Times New Roman" w:hAnsi="Times New Roman" w:cs="Times New Roman"/>
                <w:lang w:eastAsia="ko-KR"/>
              </w:rPr>
            </w:pPr>
            <w:r w:rsidRPr="00A43B52">
              <w:rPr>
                <w:rFonts w:ascii="Times New Roman" w:hAnsi="Times New Roman" w:cs="Times New Roman"/>
                <w:sz w:val="20"/>
                <w:szCs w:val="20"/>
                <w:lang w:eastAsia="ko-KR"/>
              </w:rPr>
              <w:t>Option 3: the SCS of the active UL BWP where the UE transmits ACK corresponding to the MAC-CE for on-demand SSB transmission indication</w:t>
            </w:r>
          </w:p>
        </w:tc>
      </w:tr>
    </w:tbl>
    <w:p w14:paraId="2FE6A0F5" w14:textId="77777777" w:rsidR="00A43B52" w:rsidRDefault="00A43B52" w:rsidP="00A43B52">
      <w:pPr>
        <w:spacing w:after="0"/>
        <w:rPr>
          <w:rFonts w:ascii="Times New Roman" w:hAnsi="Times New Roman" w:cs="Times New Roman"/>
          <w:b/>
          <w:bCs/>
          <w:sz w:val="20"/>
          <w:szCs w:val="20"/>
          <w:u w:val="single"/>
          <w:lang w:eastAsia="x-none"/>
        </w:rPr>
      </w:pPr>
    </w:p>
    <w:p w14:paraId="463818B2" w14:textId="285DC1F5" w:rsidR="00D253AE" w:rsidRDefault="00D253AE" w:rsidP="00A90276">
      <w:pPr>
        <w:spacing w:after="240"/>
        <w:rPr>
          <w:rFonts w:ascii="Times New Roman" w:hAnsi="Times New Roman" w:cs="Times New Roman"/>
          <w:b/>
          <w:bCs/>
          <w:sz w:val="20"/>
          <w:szCs w:val="20"/>
          <w:u w:val="single"/>
          <w:lang w:eastAsia="x-none"/>
        </w:rPr>
      </w:pPr>
      <w:r>
        <w:rPr>
          <w:rFonts w:ascii="Times New Roman" w:hAnsi="Times New Roman" w:cs="Times New Roman"/>
          <w:b/>
          <w:bCs/>
          <w:sz w:val="20"/>
          <w:szCs w:val="20"/>
          <w:u w:val="single"/>
          <w:lang w:eastAsia="x-none"/>
        </w:rPr>
        <w:t>RAN1#119 Agreements</w:t>
      </w:r>
    </w:p>
    <w:tbl>
      <w:tblPr>
        <w:tblStyle w:val="TableGrid"/>
        <w:tblW w:w="0" w:type="auto"/>
        <w:tblLook w:val="04A0" w:firstRow="1" w:lastRow="0" w:firstColumn="1" w:lastColumn="0" w:noHBand="0" w:noVBand="1"/>
      </w:tblPr>
      <w:tblGrid>
        <w:gridCol w:w="9962"/>
      </w:tblGrid>
      <w:tr w:rsidR="00D253AE" w14:paraId="3C7CB369" w14:textId="77777777" w:rsidTr="00D253AE">
        <w:tc>
          <w:tcPr>
            <w:tcW w:w="9962" w:type="dxa"/>
          </w:tcPr>
          <w:p w14:paraId="2DF01E7B" w14:textId="77777777" w:rsidR="00631E93" w:rsidRPr="00631E93" w:rsidRDefault="00631E93" w:rsidP="00631E93">
            <w:pPr>
              <w:rPr>
                <w:rFonts w:ascii="Times" w:hAnsi="Times" w:cs="Times"/>
                <w:b/>
                <w:bCs/>
                <w:sz w:val="20"/>
                <w:szCs w:val="20"/>
                <w:lang w:eastAsia="x-none"/>
              </w:rPr>
            </w:pPr>
            <w:r w:rsidRPr="00631E93">
              <w:rPr>
                <w:rFonts w:ascii="Times" w:hAnsi="Times" w:cs="Times"/>
                <w:b/>
                <w:bCs/>
                <w:sz w:val="20"/>
                <w:szCs w:val="20"/>
                <w:highlight w:val="green"/>
                <w:lang w:eastAsia="x-none"/>
              </w:rPr>
              <w:t>Agreement</w:t>
            </w:r>
          </w:p>
          <w:p w14:paraId="6FCE21A2" w14:textId="77777777" w:rsidR="00631E93" w:rsidRPr="00631E93" w:rsidRDefault="00631E93" w:rsidP="00631E93">
            <w:pPr>
              <w:contextualSpacing/>
              <w:jc w:val="both"/>
              <w:rPr>
                <w:rFonts w:ascii="Times" w:hAnsi="Times" w:cs="Times"/>
                <w:sz w:val="20"/>
                <w:szCs w:val="20"/>
                <w:lang w:eastAsia="ko-KR"/>
              </w:rPr>
            </w:pPr>
            <w:r w:rsidRPr="00631E93">
              <w:rPr>
                <w:rFonts w:ascii="Times" w:hAnsi="Times" w:cs="Times"/>
                <w:sz w:val="20"/>
                <w:szCs w:val="20"/>
                <w:lang w:eastAsia="zh-CN"/>
              </w:rPr>
              <w:t>Response to Q1</w:t>
            </w:r>
            <w:r w:rsidRPr="00631E93">
              <w:rPr>
                <w:rFonts w:ascii="Times" w:hAnsi="Times" w:cs="Times"/>
                <w:sz w:val="20"/>
                <w:szCs w:val="20"/>
                <w:lang w:eastAsia="ko-KR"/>
              </w:rPr>
              <w:t xml:space="preserve"> (What is the relation in terms of periodicity between always-on SSB and OD-SSB?)</w:t>
            </w:r>
            <w:r w:rsidRPr="00631E93">
              <w:rPr>
                <w:rFonts w:ascii="Times" w:hAnsi="Times" w:cs="Times"/>
                <w:sz w:val="20"/>
                <w:szCs w:val="20"/>
                <w:lang w:eastAsia="zh-CN"/>
              </w:rPr>
              <w:t xml:space="preserve"> of Obj.1</w:t>
            </w:r>
            <w:r w:rsidRPr="00631E93">
              <w:rPr>
                <w:rFonts w:ascii="Times" w:hAnsi="Times" w:cs="Times"/>
                <w:sz w:val="20"/>
                <w:szCs w:val="20"/>
                <w:lang w:eastAsia="ko-KR"/>
              </w:rPr>
              <w:t>:</w:t>
            </w:r>
          </w:p>
          <w:p w14:paraId="51ED3298" w14:textId="77777777" w:rsidR="00631E93" w:rsidRPr="00631E93" w:rsidRDefault="00631E93" w:rsidP="00631E93">
            <w:pPr>
              <w:numPr>
                <w:ilvl w:val="0"/>
                <w:numId w:val="37"/>
              </w:numPr>
              <w:spacing w:after="0" w:line="240" w:lineRule="auto"/>
              <w:ind w:left="720"/>
              <w:contextualSpacing/>
              <w:jc w:val="both"/>
              <w:rPr>
                <w:rFonts w:ascii="Times" w:eastAsia="Malgun Gothic" w:hAnsi="Times" w:cs="Times"/>
                <w:sz w:val="20"/>
                <w:szCs w:val="20"/>
                <w:lang w:eastAsia="zh-CN"/>
              </w:rPr>
            </w:pPr>
            <w:r w:rsidRPr="00631E93">
              <w:rPr>
                <w:rFonts w:ascii="Times" w:eastAsiaTheme="minorEastAsia" w:hAnsi="Times" w:cs="Times"/>
                <w:sz w:val="20"/>
                <w:szCs w:val="20"/>
                <w:lang w:eastAsia="ko-KR"/>
              </w:rPr>
              <w:t xml:space="preserve">The periodicity of on-demand SSB is one of 5 </w:t>
            </w:r>
            <w:proofErr w:type="spellStart"/>
            <w:r w:rsidRPr="00631E93">
              <w:rPr>
                <w:rFonts w:ascii="Times" w:eastAsiaTheme="minorEastAsia" w:hAnsi="Times" w:cs="Times"/>
                <w:sz w:val="20"/>
                <w:szCs w:val="20"/>
                <w:lang w:eastAsia="ko-KR"/>
              </w:rPr>
              <w:t>ms</w:t>
            </w:r>
            <w:proofErr w:type="spellEnd"/>
            <w:r w:rsidRPr="00631E93">
              <w:rPr>
                <w:rFonts w:ascii="Times" w:eastAsiaTheme="minorEastAsia" w:hAnsi="Times" w:cs="Times"/>
                <w:sz w:val="20"/>
                <w:szCs w:val="20"/>
                <w:lang w:eastAsia="ko-KR"/>
              </w:rPr>
              <w:t xml:space="preserve">, 10 </w:t>
            </w:r>
            <w:proofErr w:type="spellStart"/>
            <w:r w:rsidRPr="00631E93">
              <w:rPr>
                <w:rFonts w:ascii="Times" w:eastAsiaTheme="minorEastAsia" w:hAnsi="Times" w:cs="Times"/>
                <w:sz w:val="20"/>
                <w:szCs w:val="20"/>
                <w:lang w:eastAsia="ko-KR"/>
              </w:rPr>
              <w:t>ms</w:t>
            </w:r>
            <w:proofErr w:type="spellEnd"/>
            <w:r w:rsidRPr="00631E93">
              <w:rPr>
                <w:rFonts w:ascii="Times" w:eastAsiaTheme="minorEastAsia" w:hAnsi="Times" w:cs="Times"/>
                <w:sz w:val="20"/>
                <w:szCs w:val="20"/>
                <w:lang w:eastAsia="ko-KR"/>
              </w:rPr>
              <w:t xml:space="preserve">, 20 </w:t>
            </w:r>
            <w:proofErr w:type="spellStart"/>
            <w:r w:rsidRPr="00631E93">
              <w:rPr>
                <w:rFonts w:ascii="Times" w:eastAsiaTheme="minorEastAsia" w:hAnsi="Times" w:cs="Times"/>
                <w:sz w:val="20"/>
                <w:szCs w:val="20"/>
                <w:lang w:eastAsia="ko-KR"/>
              </w:rPr>
              <w:t>ms</w:t>
            </w:r>
            <w:proofErr w:type="spellEnd"/>
            <w:r w:rsidRPr="00631E93">
              <w:rPr>
                <w:rFonts w:ascii="Times" w:eastAsiaTheme="minorEastAsia" w:hAnsi="Times" w:cs="Times"/>
                <w:sz w:val="20"/>
                <w:szCs w:val="20"/>
                <w:lang w:eastAsia="ko-KR"/>
              </w:rPr>
              <w:t xml:space="preserve">, 40 </w:t>
            </w:r>
            <w:proofErr w:type="spellStart"/>
            <w:r w:rsidRPr="00631E93">
              <w:rPr>
                <w:rFonts w:ascii="Times" w:eastAsiaTheme="minorEastAsia" w:hAnsi="Times" w:cs="Times"/>
                <w:sz w:val="20"/>
                <w:szCs w:val="20"/>
                <w:lang w:eastAsia="ko-KR"/>
              </w:rPr>
              <w:t>ms</w:t>
            </w:r>
            <w:proofErr w:type="spellEnd"/>
            <w:r w:rsidRPr="00631E93">
              <w:rPr>
                <w:rFonts w:ascii="Times" w:eastAsiaTheme="minorEastAsia" w:hAnsi="Times" w:cs="Times"/>
                <w:sz w:val="20"/>
                <w:szCs w:val="20"/>
                <w:lang w:eastAsia="ko-KR"/>
              </w:rPr>
              <w:t xml:space="preserve">, 80 </w:t>
            </w:r>
            <w:proofErr w:type="spellStart"/>
            <w:r w:rsidRPr="00631E93">
              <w:rPr>
                <w:rFonts w:ascii="Times" w:eastAsiaTheme="minorEastAsia" w:hAnsi="Times" w:cs="Times"/>
                <w:sz w:val="20"/>
                <w:szCs w:val="20"/>
                <w:lang w:eastAsia="ko-KR"/>
              </w:rPr>
              <w:t>ms</w:t>
            </w:r>
            <w:proofErr w:type="spellEnd"/>
            <w:r w:rsidRPr="00631E93">
              <w:rPr>
                <w:rFonts w:ascii="Times" w:eastAsiaTheme="minorEastAsia" w:hAnsi="Times" w:cs="Times"/>
                <w:sz w:val="20"/>
                <w:szCs w:val="20"/>
                <w:lang w:eastAsia="ko-KR"/>
              </w:rPr>
              <w:t xml:space="preserve">, or 160 </w:t>
            </w:r>
            <w:proofErr w:type="spellStart"/>
            <w:r w:rsidRPr="00631E93">
              <w:rPr>
                <w:rFonts w:ascii="Times" w:eastAsiaTheme="minorEastAsia" w:hAnsi="Times" w:cs="Times"/>
                <w:sz w:val="20"/>
                <w:szCs w:val="20"/>
                <w:lang w:eastAsia="ko-KR"/>
              </w:rPr>
              <w:t>ms.</w:t>
            </w:r>
            <w:proofErr w:type="spellEnd"/>
          </w:p>
          <w:p w14:paraId="13BADD0B" w14:textId="77777777" w:rsidR="00631E93" w:rsidRPr="00631E93" w:rsidRDefault="00631E93" w:rsidP="00631E93">
            <w:pPr>
              <w:numPr>
                <w:ilvl w:val="0"/>
                <w:numId w:val="37"/>
              </w:numPr>
              <w:spacing w:after="0" w:line="240" w:lineRule="auto"/>
              <w:ind w:left="720"/>
              <w:contextualSpacing/>
              <w:jc w:val="both"/>
              <w:rPr>
                <w:rFonts w:ascii="Times" w:eastAsia="Malgun Gothic" w:hAnsi="Times" w:cs="Times"/>
                <w:sz w:val="20"/>
                <w:szCs w:val="20"/>
                <w:lang w:eastAsia="zh-CN"/>
              </w:rPr>
            </w:pPr>
            <w:r w:rsidRPr="00631E93">
              <w:rPr>
                <w:rFonts w:ascii="Times" w:hAnsi="Times" w:cs="Times"/>
                <w:sz w:val="20"/>
                <w:szCs w:val="20"/>
                <w:lang w:eastAsia="zh-CN"/>
              </w:rPr>
              <w:t>The periodicity of on-demand SSB can be configured separately from the periodicity of always-on SSB</w:t>
            </w:r>
            <w:r w:rsidRPr="00631E93">
              <w:rPr>
                <w:rFonts w:ascii="Times" w:hAnsi="Times" w:cs="Times"/>
                <w:sz w:val="20"/>
                <w:szCs w:val="20"/>
                <w:lang w:eastAsia="ko-KR"/>
              </w:rPr>
              <w:t>.</w:t>
            </w:r>
          </w:p>
          <w:p w14:paraId="02BEB116" w14:textId="77777777" w:rsidR="00631E93" w:rsidRPr="00631E93" w:rsidRDefault="00631E93" w:rsidP="00631E93">
            <w:pPr>
              <w:numPr>
                <w:ilvl w:val="0"/>
                <w:numId w:val="37"/>
              </w:numPr>
              <w:spacing w:after="0" w:line="240" w:lineRule="auto"/>
              <w:ind w:left="720"/>
              <w:contextualSpacing/>
              <w:jc w:val="both"/>
              <w:rPr>
                <w:rFonts w:ascii="Times" w:eastAsia="Malgun Gothic" w:hAnsi="Times" w:cs="Times"/>
                <w:sz w:val="20"/>
                <w:szCs w:val="20"/>
                <w:lang w:eastAsia="zh-CN"/>
              </w:rPr>
            </w:pPr>
            <w:r w:rsidRPr="00631E93">
              <w:rPr>
                <w:rFonts w:ascii="Times" w:eastAsia="Malgun Gothic" w:hAnsi="Times" w:cs="Times"/>
                <w:sz w:val="20"/>
                <w:szCs w:val="20"/>
                <w:lang w:eastAsia="ko-KR"/>
              </w:rPr>
              <w:t>RAN1 is discussing what is the relation between periodicity of always-on SSB and periodicity of on-demand SSB and it has been identified that the main use case is</w:t>
            </w:r>
            <w:r w:rsidRPr="00631E93">
              <w:rPr>
                <w:rFonts w:ascii="Times" w:hAnsi="Times" w:cs="Times"/>
                <w:sz w:val="20"/>
                <w:szCs w:val="20"/>
                <w:lang w:eastAsia="ko-KR"/>
              </w:rPr>
              <w:t xml:space="preserve"> that t</w:t>
            </w:r>
            <w:r w:rsidRPr="00631E93">
              <w:rPr>
                <w:rFonts w:ascii="Times" w:hAnsi="Times" w:cs="Times"/>
                <w:sz w:val="20"/>
                <w:szCs w:val="20"/>
                <w:lang w:eastAsia="zh-CN"/>
              </w:rPr>
              <w:t xml:space="preserve">he periodicity of on-demand SSB is </w:t>
            </w:r>
            <w:r w:rsidRPr="00631E93">
              <w:rPr>
                <w:rFonts w:ascii="Times" w:hAnsi="Times" w:cs="Times"/>
                <w:sz w:val="20"/>
                <w:szCs w:val="20"/>
                <w:lang w:eastAsia="ko-KR"/>
              </w:rPr>
              <w:t>equal to or smaller than</w:t>
            </w:r>
            <w:r w:rsidRPr="00631E93">
              <w:rPr>
                <w:rFonts w:ascii="Times" w:hAnsi="Times" w:cs="Times"/>
                <w:sz w:val="20"/>
                <w:szCs w:val="20"/>
                <w:lang w:eastAsia="zh-CN"/>
              </w:rPr>
              <w:t xml:space="preserve"> that of always-on SSB.</w:t>
            </w:r>
          </w:p>
          <w:p w14:paraId="505F1B8F" w14:textId="4F82BE05" w:rsidR="00631E93" w:rsidRDefault="00631E93" w:rsidP="00631E93">
            <w:pPr>
              <w:contextualSpacing/>
              <w:jc w:val="both"/>
              <w:rPr>
                <w:rFonts w:ascii="Times" w:eastAsia="Malgun Gothic" w:hAnsi="Times" w:cs="Times"/>
                <w:sz w:val="20"/>
                <w:szCs w:val="20"/>
                <w:lang w:eastAsia="zh-CN"/>
              </w:rPr>
            </w:pPr>
            <w:r w:rsidRPr="00631E93">
              <w:rPr>
                <w:rFonts w:ascii="Times" w:eastAsia="Malgun Gothic" w:hAnsi="Times" w:cs="Times"/>
                <w:sz w:val="20"/>
                <w:szCs w:val="20"/>
                <w:lang w:eastAsia="zh-CN"/>
              </w:rPr>
              <w:t>Further update to be made based on RAN1#119 progress.</w:t>
            </w:r>
          </w:p>
          <w:p w14:paraId="2D4BD894" w14:textId="77777777" w:rsidR="00631E93" w:rsidRPr="00631E93" w:rsidRDefault="00631E93" w:rsidP="00631E93">
            <w:pPr>
              <w:contextualSpacing/>
              <w:jc w:val="both"/>
              <w:rPr>
                <w:rFonts w:ascii="Times" w:eastAsia="Malgun Gothic" w:hAnsi="Times" w:cs="Times"/>
                <w:sz w:val="20"/>
                <w:szCs w:val="20"/>
                <w:lang w:eastAsia="zh-CN"/>
              </w:rPr>
            </w:pPr>
          </w:p>
          <w:p w14:paraId="6BB11E81" w14:textId="77777777" w:rsidR="00631E93" w:rsidRPr="00631E93" w:rsidRDefault="00631E93" w:rsidP="00631E93">
            <w:pPr>
              <w:rPr>
                <w:rFonts w:ascii="Times" w:hAnsi="Times" w:cs="Times"/>
                <w:b/>
                <w:bCs/>
                <w:sz w:val="20"/>
                <w:szCs w:val="20"/>
                <w:lang w:eastAsia="x-none"/>
              </w:rPr>
            </w:pPr>
            <w:r w:rsidRPr="00631E93">
              <w:rPr>
                <w:rFonts w:ascii="Times" w:hAnsi="Times" w:cs="Times"/>
                <w:b/>
                <w:bCs/>
                <w:sz w:val="20"/>
                <w:szCs w:val="20"/>
                <w:highlight w:val="green"/>
                <w:lang w:eastAsia="x-none"/>
              </w:rPr>
              <w:t>Agreement</w:t>
            </w:r>
          </w:p>
          <w:p w14:paraId="04EC27BD" w14:textId="77777777" w:rsidR="00631E93" w:rsidRPr="00631E93" w:rsidRDefault="00631E93" w:rsidP="00631E93">
            <w:pPr>
              <w:contextualSpacing/>
              <w:jc w:val="both"/>
              <w:rPr>
                <w:rFonts w:ascii="Times" w:hAnsi="Times" w:cs="Times"/>
                <w:sz w:val="20"/>
                <w:szCs w:val="20"/>
                <w:lang w:eastAsia="ko-KR"/>
              </w:rPr>
            </w:pPr>
            <w:r w:rsidRPr="00631E93">
              <w:rPr>
                <w:rFonts w:ascii="Times" w:hAnsi="Times" w:cs="Times"/>
                <w:sz w:val="20"/>
                <w:szCs w:val="20"/>
                <w:lang w:eastAsia="zh-CN"/>
              </w:rPr>
              <w:t>Response to Q</w:t>
            </w:r>
            <w:r w:rsidRPr="00631E93">
              <w:rPr>
                <w:rFonts w:ascii="Times" w:hAnsi="Times" w:cs="Times"/>
                <w:sz w:val="20"/>
                <w:szCs w:val="20"/>
                <w:lang w:eastAsia="ko-KR"/>
              </w:rPr>
              <w:t>3</w:t>
            </w:r>
            <w:r w:rsidRPr="00631E93">
              <w:rPr>
                <w:rFonts w:ascii="Times" w:hAnsi="Times" w:cs="Times"/>
                <w:sz w:val="20"/>
                <w:szCs w:val="20"/>
                <w:lang w:eastAsia="zh-CN"/>
              </w:rPr>
              <w:t xml:space="preserve"> </w:t>
            </w:r>
            <w:r w:rsidRPr="00631E93">
              <w:rPr>
                <w:rFonts w:ascii="Times" w:hAnsi="Times" w:cs="Times"/>
                <w:sz w:val="20"/>
                <w:szCs w:val="20"/>
                <w:lang w:eastAsia="ko-KR"/>
              </w:rPr>
              <w:t xml:space="preserve">(What is the relation in terms of frequency location between the always-on SSB and OD-SSB?) </w:t>
            </w:r>
            <w:r w:rsidRPr="00631E93">
              <w:rPr>
                <w:rFonts w:ascii="Times" w:hAnsi="Times" w:cs="Times"/>
                <w:sz w:val="20"/>
                <w:szCs w:val="20"/>
                <w:lang w:eastAsia="zh-CN"/>
              </w:rPr>
              <w:t>of Obj.1</w:t>
            </w:r>
            <w:r w:rsidRPr="00631E93">
              <w:rPr>
                <w:rFonts w:ascii="Times" w:hAnsi="Times" w:cs="Times"/>
                <w:sz w:val="20"/>
                <w:szCs w:val="20"/>
                <w:lang w:eastAsia="ko-KR"/>
              </w:rPr>
              <w:t>:</w:t>
            </w:r>
          </w:p>
          <w:p w14:paraId="72BD2E49" w14:textId="77777777" w:rsidR="00631E93" w:rsidRPr="00631E93" w:rsidRDefault="00631E93" w:rsidP="00631E93">
            <w:pPr>
              <w:numPr>
                <w:ilvl w:val="0"/>
                <w:numId w:val="37"/>
              </w:numPr>
              <w:spacing w:after="0" w:line="240" w:lineRule="auto"/>
              <w:ind w:left="720"/>
              <w:contextualSpacing/>
              <w:jc w:val="both"/>
              <w:rPr>
                <w:rFonts w:ascii="Times" w:eastAsia="Malgun Gothic" w:hAnsi="Times" w:cs="Times"/>
                <w:sz w:val="20"/>
                <w:szCs w:val="20"/>
                <w:lang w:eastAsia="zh-CN"/>
              </w:rPr>
            </w:pPr>
            <w:r w:rsidRPr="00631E93">
              <w:rPr>
                <w:rFonts w:ascii="Times" w:hAnsi="Times" w:cs="Times"/>
                <w:sz w:val="20"/>
                <w:szCs w:val="20"/>
                <w:lang w:eastAsia="zh-CN"/>
              </w:rPr>
              <w:t xml:space="preserve">The frequency location of on-demand SSB </w:t>
            </w:r>
            <w:r w:rsidRPr="00631E93">
              <w:rPr>
                <w:rFonts w:ascii="Times" w:hAnsi="Times" w:cs="Times"/>
                <w:sz w:val="20"/>
                <w:szCs w:val="20"/>
                <w:lang w:eastAsia="ko-KR"/>
              </w:rPr>
              <w:t>is the</w:t>
            </w:r>
            <w:r w:rsidRPr="00631E93">
              <w:rPr>
                <w:rFonts w:ascii="Times" w:hAnsi="Times" w:cs="Times"/>
                <w:sz w:val="20"/>
                <w:szCs w:val="20"/>
                <w:lang w:eastAsia="zh-CN"/>
              </w:rPr>
              <w:t xml:space="preserve"> same </w:t>
            </w:r>
            <w:r w:rsidRPr="00631E93">
              <w:rPr>
                <w:rFonts w:ascii="Times" w:hAnsi="Times" w:cs="Times"/>
                <w:sz w:val="20"/>
                <w:szCs w:val="20"/>
                <w:lang w:eastAsia="ko-KR"/>
              </w:rPr>
              <w:t>as</w:t>
            </w:r>
            <w:r w:rsidRPr="00631E93">
              <w:rPr>
                <w:rFonts w:ascii="Times" w:hAnsi="Times" w:cs="Times"/>
                <w:sz w:val="20"/>
                <w:szCs w:val="20"/>
                <w:lang w:eastAsia="zh-CN"/>
              </w:rPr>
              <w:t xml:space="preserve"> the frequency location of always-on SSB</w:t>
            </w:r>
            <w:r w:rsidRPr="00631E93">
              <w:rPr>
                <w:rFonts w:ascii="Times" w:hAnsi="Times" w:cs="Times"/>
                <w:sz w:val="20"/>
                <w:szCs w:val="20"/>
                <w:lang w:eastAsia="ko-KR"/>
              </w:rPr>
              <w:t xml:space="preserve"> at least for the case where always-on SSB is not CD-SSB. RAN1 is discussing the frequency location of OD-SSB for the case where always-on SSB is CD-SSB.</w:t>
            </w:r>
          </w:p>
          <w:p w14:paraId="08C7A195" w14:textId="77777777" w:rsidR="00631E93" w:rsidRPr="00631E93" w:rsidRDefault="00631E93" w:rsidP="00631E93">
            <w:pPr>
              <w:rPr>
                <w:rFonts w:ascii="Times" w:hAnsi="Times" w:cs="Times"/>
                <w:sz w:val="20"/>
                <w:szCs w:val="20"/>
                <w:lang w:eastAsia="x-none"/>
              </w:rPr>
            </w:pPr>
          </w:p>
          <w:p w14:paraId="6D8E893F" w14:textId="77777777" w:rsidR="00631E93" w:rsidRPr="00631E93" w:rsidRDefault="00631E93" w:rsidP="00631E93">
            <w:pPr>
              <w:rPr>
                <w:rFonts w:ascii="Times" w:hAnsi="Times" w:cs="Times"/>
                <w:b/>
                <w:bCs/>
                <w:sz w:val="20"/>
                <w:szCs w:val="20"/>
                <w:lang w:eastAsia="x-none"/>
              </w:rPr>
            </w:pPr>
            <w:r w:rsidRPr="00631E93">
              <w:rPr>
                <w:rFonts w:ascii="Times" w:hAnsi="Times" w:cs="Times"/>
                <w:b/>
                <w:bCs/>
                <w:sz w:val="20"/>
                <w:szCs w:val="20"/>
                <w:highlight w:val="green"/>
                <w:lang w:eastAsia="x-none"/>
              </w:rPr>
              <w:t>Agreement</w:t>
            </w:r>
          </w:p>
          <w:p w14:paraId="103437F7" w14:textId="77777777" w:rsidR="00631E93" w:rsidRPr="00631E93" w:rsidRDefault="00631E93" w:rsidP="00631E93">
            <w:pPr>
              <w:contextualSpacing/>
              <w:jc w:val="both"/>
              <w:rPr>
                <w:rFonts w:ascii="Times" w:hAnsi="Times" w:cs="Times"/>
                <w:sz w:val="20"/>
                <w:szCs w:val="20"/>
                <w:lang w:eastAsia="ko-KR"/>
              </w:rPr>
            </w:pPr>
            <w:r w:rsidRPr="00631E93">
              <w:rPr>
                <w:rFonts w:ascii="Times" w:hAnsi="Times" w:cs="Times"/>
                <w:sz w:val="20"/>
                <w:szCs w:val="20"/>
                <w:lang w:eastAsia="zh-CN"/>
              </w:rPr>
              <w:t>Response to Q</w:t>
            </w:r>
            <w:r w:rsidRPr="00631E93">
              <w:rPr>
                <w:rFonts w:ascii="Times" w:hAnsi="Times" w:cs="Times"/>
                <w:sz w:val="20"/>
                <w:szCs w:val="20"/>
                <w:lang w:eastAsia="ko-KR"/>
              </w:rPr>
              <w:t>4</w:t>
            </w:r>
            <w:r w:rsidRPr="00631E93">
              <w:rPr>
                <w:rFonts w:ascii="Times" w:hAnsi="Times" w:cs="Times"/>
                <w:sz w:val="20"/>
                <w:szCs w:val="20"/>
                <w:lang w:eastAsia="zh-CN"/>
              </w:rPr>
              <w:t xml:space="preserve"> </w:t>
            </w:r>
            <w:r w:rsidRPr="00631E93">
              <w:rPr>
                <w:rFonts w:ascii="Times" w:hAnsi="Times" w:cs="Times"/>
                <w:sz w:val="20"/>
                <w:szCs w:val="20"/>
                <w:lang w:eastAsia="ko-KR"/>
              </w:rPr>
              <w:t xml:space="preserve">(What is the spatial relation between the always-on SSB and OD-SSB?) </w:t>
            </w:r>
            <w:r w:rsidRPr="00631E93">
              <w:rPr>
                <w:rFonts w:ascii="Times" w:hAnsi="Times" w:cs="Times"/>
                <w:sz w:val="20"/>
                <w:szCs w:val="20"/>
                <w:lang w:eastAsia="zh-CN"/>
              </w:rPr>
              <w:t>of Obj.1</w:t>
            </w:r>
            <w:r w:rsidRPr="00631E93">
              <w:rPr>
                <w:rFonts w:ascii="Times" w:hAnsi="Times" w:cs="Times"/>
                <w:sz w:val="20"/>
                <w:szCs w:val="20"/>
                <w:lang w:eastAsia="ko-KR"/>
              </w:rPr>
              <w:t>:</w:t>
            </w:r>
          </w:p>
          <w:p w14:paraId="3E53BECB" w14:textId="77777777" w:rsidR="00631E93" w:rsidRPr="00631E93" w:rsidRDefault="00631E93" w:rsidP="00631E93">
            <w:pPr>
              <w:numPr>
                <w:ilvl w:val="0"/>
                <w:numId w:val="37"/>
              </w:numPr>
              <w:spacing w:after="0" w:line="240" w:lineRule="auto"/>
              <w:ind w:left="720"/>
              <w:contextualSpacing/>
              <w:jc w:val="both"/>
              <w:rPr>
                <w:rFonts w:ascii="Times" w:eastAsia="Malgun Gothic" w:hAnsi="Times" w:cs="Times"/>
                <w:sz w:val="20"/>
                <w:szCs w:val="20"/>
                <w:lang w:eastAsia="zh-CN"/>
              </w:rPr>
            </w:pPr>
            <w:r w:rsidRPr="00631E93">
              <w:rPr>
                <w:rFonts w:ascii="Times" w:hAnsi="Times" w:cs="Times"/>
                <w:sz w:val="20"/>
                <w:szCs w:val="20"/>
                <w:lang w:eastAsia="zh-CN"/>
              </w:rPr>
              <w:t>SS</w:t>
            </w:r>
            <w:r w:rsidRPr="00631E93">
              <w:rPr>
                <w:rFonts w:ascii="Times" w:hAnsi="Times" w:cs="Times"/>
                <w:sz w:val="20"/>
                <w:szCs w:val="20"/>
                <w:lang w:eastAsia="ko-KR"/>
              </w:rPr>
              <w:t>/P</w:t>
            </w:r>
            <w:r w:rsidRPr="00631E93">
              <w:rPr>
                <w:rFonts w:ascii="Times" w:hAnsi="Times" w:cs="Times"/>
                <w:sz w:val="20"/>
                <w:szCs w:val="20"/>
                <w:lang w:eastAsia="zh-CN"/>
              </w:rPr>
              <w:t>B</w:t>
            </w:r>
            <w:r w:rsidRPr="00631E93">
              <w:rPr>
                <w:rFonts w:ascii="Times" w:hAnsi="Times" w:cs="Times"/>
                <w:sz w:val="20"/>
                <w:szCs w:val="20"/>
                <w:lang w:eastAsia="ko-KR"/>
              </w:rPr>
              <w:t>CH block</w:t>
            </w:r>
            <w:r w:rsidRPr="00631E93">
              <w:rPr>
                <w:rFonts w:ascii="Times" w:hAnsi="Times" w:cs="Times"/>
                <w:sz w:val="20"/>
                <w:szCs w:val="20"/>
                <w:lang w:eastAsia="zh-CN"/>
              </w:rPr>
              <w:t xml:space="preserve">s </w:t>
            </w:r>
            <w:r w:rsidRPr="00631E93">
              <w:rPr>
                <w:rFonts w:ascii="Times" w:hAnsi="Times" w:cs="Times"/>
                <w:sz w:val="20"/>
                <w:szCs w:val="20"/>
                <w:lang w:eastAsia="ko-KR"/>
              </w:rPr>
              <w:t xml:space="preserve">with the same SSB indexes for always-on SSB and on-demand SSB </w:t>
            </w:r>
            <w:r w:rsidRPr="00631E93">
              <w:rPr>
                <w:rFonts w:ascii="Times" w:hAnsi="Times" w:cs="Times"/>
                <w:sz w:val="20"/>
                <w:szCs w:val="20"/>
                <w:lang w:eastAsia="zh-CN"/>
              </w:rPr>
              <w:t>are quasi co-located</w:t>
            </w:r>
            <w:r w:rsidRPr="00631E93">
              <w:rPr>
                <w:rFonts w:ascii="Times" w:hAnsi="Times" w:cs="Times"/>
                <w:sz w:val="20"/>
                <w:szCs w:val="20"/>
                <w:lang w:eastAsia="ko-KR"/>
              </w:rPr>
              <w:t xml:space="preserve"> with respect to Doppler spread, Doppler shift, average gain, average delay, delay spread, and when applicable, spatial RX parameters</w:t>
            </w:r>
            <w:r w:rsidRPr="00631E93">
              <w:rPr>
                <w:rFonts w:ascii="Times" w:hAnsi="Times" w:cs="Times"/>
                <w:sz w:val="20"/>
                <w:szCs w:val="20"/>
                <w:lang w:eastAsia="zh-CN"/>
              </w:rPr>
              <w:t>.</w:t>
            </w:r>
          </w:p>
          <w:p w14:paraId="2DCB5733" w14:textId="77777777" w:rsidR="00631E93" w:rsidRPr="00631E93" w:rsidRDefault="00631E93" w:rsidP="00631E93">
            <w:pPr>
              <w:numPr>
                <w:ilvl w:val="1"/>
                <w:numId w:val="37"/>
              </w:numPr>
              <w:spacing w:after="0" w:line="240" w:lineRule="auto"/>
              <w:ind w:left="1440"/>
              <w:contextualSpacing/>
              <w:jc w:val="both"/>
              <w:rPr>
                <w:rFonts w:ascii="Times" w:eastAsia="Malgun Gothic" w:hAnsi="Times" w:cs="Times"/>
                <w:sz w:val="20"/>
                <w:szCs w:val="20"/>
                <w:lang w:eastAsia="zh-CN"/>
              </w:rPr>
            </w:pPr>
            <w:r w:rsidRPr="00631E93">
              <w:rPr>
                <w:rFonts w:ascii="Times" w:hAnsi="Times" w:cs="Times"/>
                <w:sz w:val="20"/>
                <w:szCs w:val="20"/>
                <w:lang w:eastAsia="zh-CN"/>
              </w:rPr>
              <w:t xml:space="preserve">Applies at least for the case when the </w:t>
            </w:r>
            <w:proofErr w:type="spellStart"/>
            <w:r w:rsidRPr="00631E93">
              <w:rPr>
                <w:rFonts w:ascii="Times" w:hAnsi="Times" w:cs="Times"/>
                <w:sz w:val="20"/>
                <w:szCs w:val="20"/>
                <w:lang w:eastAsia="zh-CN"/>
              </w:rPr>
              <w:t>centre</w:t>
            </w:r>
            <w:proofErr w:type="spellEnd"/>
            <w:r w:rsidRPr="00631E93">
              <w:rPr>
                <w:rFonts w:ascii="Times" w:hAnsi="Times" w:cs="Times"/>
                <w:sz w:val="20"/>
                <w:szCs w:val="20"/>
                <w:lang w:eastAsia="zh-CN"/>
              </w:rPr>
              <w:t xml:space="preserve"> frequency locations of always-on SSB and OD-SSB is same</w:t>
            </w:r>
          </w:p>
          <w:p w14:paraId="6CDD171E" w14:textId="77777777" w:rsidR="00631E93" w:rsidRPr="00631E93" w:rsidRDefault="00631E93" w:rsidP="00631E93">
            <w:pPr>
              <w:numPr>
                <w:ilvl w:val="0"/>
                <w:numId w:val="37"/>
              </w:numPr>
              <w:spacing w:after="0" w:line="240" w:lineRule="auto"/>
              <w:ind w:left="720"/>
              <w:contextualSpacing/>
              <w:jc w:val="both"/>
              <w:rPr>
                <w:rFonts w:ascii="Times" w:eastAsia="Malgun Gothic" w:hAnsi="Times" w:cs="Times"/>
                <w:sz w:val="20"/>
                <w:szCs w:val="20"/>
                <w:lang w:eastAsia="zh-CN"/>
              </w:rPr>
            </w:pPr>
            <w:r w:rsidRPr="00631E93">
              <w:rPr>
                <w:rFonts w:ascii="Times" w:hAnsi="Times" w:cs="Times"/>
                <w:sz w:val="20"/>
                <w:szCs w:val="20"/>
                <w:lang w:eastAsia="ko-KR"/>
              </w:rPr>
              <w:t xml:space="preserve">When a signal/channel is configured to be </w:t>
            </w:r>
            <w:proofErr w:type="spellStart"/>
            <w:r w:rsidRPr="00631E93">
              <w:rPr>
                <w:rFonts w:ascii="Times" w:hAnsi="Times" w:cs="Times"/>
                <w:sz w:val="20"/>
                <w:szCs w:val="20"/>
                <w:lang w:eastAsia="ko-KR"/>
              </w:rPr>
              <w:t>QCLed</w:t>
            </w:r>
            <w:proofErr w:type="spellEnd"/>
            <w:r w:rsidRPr="00631E93">
              <w:rPr>
                <w:rFonts w:ascii="Times" w:hAnsi="Times" w:cs="Times"/>
                <w:sz w:val="20"/>
                <w:szCs w:val="20"/>
                <w:lang w:eastAsia="ko-KR"/>
              </w:rPr>
              <w:t xml:space="preserve"> with a SSB index, the signal/channel is </w:t>
            </w:r>
            <w:proofErr w:type="spellStart"/>
            <w:r w:rsidRPr="00631E93">
              <w:rPr>
                <w:rFonts w:ascii="Times" w:hAnsi="Times" w:cs="Times"/>
                <w:sz w:val="20"/>
                <w:szCs w:val="20"/>
                <w:lang w:eastAsia="ko-KR"/>
              </w:rPr>
              <w:t>QCLed</w:t>
            </w:r>
            <w:proofErr w:type="spellEnd"/>
            <w:r w:rsidRPr="00631E93">
              <w:rPr>
                <w:rFonts w:ascii="Times" w:hAnsi="Times" w:cs="Times"/>
                <w:sz w:val="20"/>
                <w:szCs w:val="20"/>
                <w:lang w:eastAsia="ko-KR"/>
              </w:rPr>
              <w:t xml:space="preserve"> with the same SSB index of always-</w:t>
            </w:r>
            <w:r w:rsidRPr="00631E93">
              <w:rPr>
                <w:rFonts w:ascii="Times" w:eastAsia="Malgun Gothic" w:hAnsi="Times" w:cs="Times"/>
                <w:sz w:val="20"/>
                <w:szCs w:val="20"/>
                <w:lang w:eastAsia="ko-KR"/>
              </w:rPr>
              <w:t>on SSB and on-demand SSB (if transmitted) with the same QCL parameters according to existing specifications</w:t>
            </w:r>
          </w:p>
          <w:p w14:paraId="78CCC0B2" w14:textId="77777777" w:rsidR="00631E93" w:rsidRPr="00631E93" w:rsidRDefault="00631E93" w:rsidP="00631E93">
            <w:pPr>
              <w:pStyle w:val="ListParagraph"/>
              <w:numPr>
                <w:ilvl w:val="1"/>
                <w:numId w:val="37"/>
              </w:numPr>
              <w:spacing w:after="0" w:line="240" w:lineRule="auto"/>
              <w:ind w:left="1440"/>
              <w:jc w:val="left"/>
              <w:rPr>
                <w:rFonts w:ascii="Times" w:eastAsia="Malgun Gothic" w:hAnsi="Times" w:cs="Times"/>
                <w:sz w:val="20"/>
                <w:szCs w:val="20"/>
                <w:lang w:eastAsia="zh-CN"/>
              </w:rPr>
            </w:pPr>
            <w:r w:rsidRPr="00631E93">
              <w:rPr>
                <w:rFonts w:ascii="Times" w:eastAsia="Malgun Gothic" w:hAnsi="Times" w:cs="Times"/>
                <w:sz w:val="20"/>
                <w:szCs w:val="20"/>
                <w:lang w:eastAsia="zh-CN"/>
              </w:rPr>
              <w:t xml:space="preserve">Applies at least for the case when the </w:t>
            </w:r>
            <w:proofErr w:type="spellStart"/>
            <w:r w:rsidRPr="00631E93">
              <w:rPr>
                <w:rFonts w:ascii="Times" w:eastAsia="Malgun Gothic" w:hAnsi="Times" w:cs="Times"/>
                <w:sz w:val="20"/>
                <w:szCs w:val="20"/>
                <w:lang w:eastAsia="zh-CN"/>
              </w:rPr>
              <w:t>centre</w:t>
            </w:r>
            <w:proofErr w:type="spellEnd"/>
            <w:r w:rsidRPr="00631E93">
              <w:rPr>
                <w:rFonts w:ascii="Times" w:eastAsia="Malgun Gothic" w:hAnsi="Times" w:cs="Times"/>
                <w:sz w:val="20"/>
                <w:szCs w:val="20"/>
                <w:lang w:eastAsia="zh-CN"/>
              </w:rPr>
              <w:t xml:space="preserve"> frequency locations of always-on SSB and OD-SSB is same</w:t>
            </w:r>
          </w:p>
          <w:p w14:paraId="620974F5" w14:textId="77777777" w:rsidR="00631E93" w:rsidRPr="00631E93" w:rsidRDefault="00631E93" w:rsidP="00631E93">
            <w:pPr>
              <w:numPr>
                <w:ilvl w:val="0"/>
                <w:numId w:val="37"/>
              </w:numPr>
              <w:spacing w:after="0" w:line="240" w:lineRule="auto"/>
              <w:ind w:left="720"/>
              <w:contextualSpacing/>
              <w:jc w:val="both"/>
              <w:rPr>
                <w:rFonts w:ascii="Times" w:hAnsi="Times" w:cs="Times"/>
                <w:sz w:val="20"/>
                <w:szCs w:val="20"/>
                <w:lang w:eastAsia="ko-KR"/>
              </w:rPr>
            </w:pPr>
            <w:r w:rsidRPr="00631E93">
              <w:rPr>
                <w:rFonts w:ascii="Times" w:hAnsi="Times" w:cs="Times"/>
                <w:sz w:val="20"/>
                <w:szCs w:val="20"/>
                <w:lang w:eastAsia="ko-KR"/>
              </w:rPr>
              <w:lastRenderedPageBreak/>
              <w:t>At least the case where SSB indices within on-demand SSB burst are identical to SSB indices within always-on SSB burst is supported. RAN1 is discussing whether to support the case where SSB indices within on-demand SSB burst can be subset of SSB indices within always-on SSB burst.</w:t>
            </w:r>
          </w:p>
          <w:p w14:paraId="12DC0BBB" w14:textId="77777777" w:rsidR="00631E93" w:rsidRPr="00631E93" w:rsidRDefault="00631E93" w:rsidP="00631E93">
            <w:pPr>
              <w:rPr>
                <w:rFonts w:ascii="Times" w:hAnsi="Times" w:cs="Times"/>
                <w:sz w:val="20"/>
                <w:szCs w:val="20"/>
                <w:lang w:eastAsia="x-none"/>
              </w:rPr>
            </w:pPr>
          </w:p>
          <w:p w14:paraId="1EBAADFF" w14:textId="77777777" w:rsidR="00631E93" w:rsidRPr="00631E93" w:rsidRDefault="00631E93" w:rsidP="00631E93">
            <w:pPr>
              <w:rPr>
                <w:rFonts w:ascii="Times" w:hAnsi="Times" w:cs="Times"/>
                <w:b/>
                <w:bCs/>
                <w:sz w:val="20"/>
                <w:szCs w:val="20"/>
                <w:lang w:eastAsia="x-none"/>
              </w:rPr>
            </w:pPr>
            <w:r w:rsidRPr="00631E93">
              <w:rPr>
                <w:rFonts w:ascii="Times" w:hAnsi="Times" w:cs="Times"/>
                <w:b/>
                <w:bCs/>
                <w:sz w:val="20"/>
                <w:szCs w:val="20"/>
                <w:highlight w:val="green"/>
                <w:lang w:eastAsia="x-none"/>
              </w:rPr>
              <w:t>Agreement</w:t>
            </w:r>
          </w:p>
          <w:p w14:paraId="7AB1D7CA" w14:textId="77777777" w:rsidR="00631E93" w:rsidRPr="00631E93" w:rsidRDefault="00631E93" w:rsidP="00631E93">
            <w:pPr>
              <w:pStyle w:val="ListParagraph"/>
              <w:numPr>
                <w:ilvl w:val="0"/>
                <w:numId w:val="37"/>
              </w:numPr>
              <w:spacing w:after="0" w:line="240" w:lineRule="auto"/>
              <w:ind w:left="720"/>
              <w:contextualSpacing/>
              <w:rPr>
                <w:rFonts w:ascii="Times" w:eastAsia="Malgun Gothic" w:hAnsi="Times" w:cs="Times"/>
                <w:sz w:val="20"/>
                <w:szCs w:val="20"/>
              </w:rPr>
            </w:pPr>
            <w:r w:rsidRPr="00631E93">
              <w:rPr>
                <w:rFonts w:ascii="Times" w:hAnsi="Times" w:cs="Times"/>
                <w:sz w:val="20"/>
                <w:szCs w:val="20"/>
                <w:lang w:eastAsia="ko-KR"/>
              </w:rPr>
              <w:t>For</w:t>
            </w:r>
            <w:r w:rsidRPr="00631E93">
              <w:rPr>
                <w:rFonts w:ascii="Times" w:hAnsi="Times" w:cs="Times"/>
                <w:sz w:val="20"/>
                <w:szCs w:val="20"/>
              </w:rPr>
              <w:t xml:space="preserve"> a cell supporting on-demand SSB SCell operation</w:t>
            </w:r>
            <w:r w:rsidRPr="00631E93">
              <w:rPr>
                <w:rFonts w:ascii="Times" w:hAnsi="Times" w:cs="Times"/>
                <w:sz w:val="20"/>
                <w:szCs w:val="20"/>
                <w:lang w:eastAsia="ko-KR"/>
              </w:rPr>
              <w:t xml:space="preserve">, support to configure </w:t>
            </w:r>
            <w:r w:rsidRPr="00631E93">
              <w:rPr>
                <w:rFonts w:ascii="Times" w:eastAsia="Malgun Gothic" w:hAnsi="Times" w:cs="Times"/>
                <w:sz w:val="20"/>
                <w:szCs w:val="20"/>
                <w:lang w:eastAsia="ko-KR"/>
              </w:rPr>
              <w:t xml:space="preserve">time domain location of on-demand SSB per on-demand SSB periodicity </w:t>
            </w:r>
            <w:r w:rsidRPr="00631E93">
              <w:rPr>
                <w:rFonts w:ascii="Times" w:hAnsi="Times" w:cs="Times"/>
                <w:sz w:val="20"/>
                <w:szCs w:val="20"/>
                <w:lang w:eastAsia="ko-KR"/>
              </w:rPr>
              <w:t>by RRC for both Case #1 and Case #2.</w:t>
            </w:r>
          </w:p>
          <w:p w14:paraId="13B05D84" w14:textId="77777777" w:rsidR="00631E93" w:rsidRPr="00631E93" w:rsidRDefault="00631E93" w:rsidP="00631E93">
            <w:pPr>
              <w:pStyle w:val="ListParagraph"/>
              <w:numPr>
                <w:ilvl w:val="1"/>
                <w:numId w:val="37"/>
              </w:numPr>
              <w:spacing w:after="0" w:line="240" w:lineRule="auto"/>
              <w:ind w:left="1440"/>
              <w:contextualSpacing/>
              <w:rPr>
                <w:rFonts w:ascii="Times" w:eastAsia="Malgun Gothic" w:hAnsi="Times" w:cs="Times"/>
                <w:sz w:val="20"/>
                <w:szCs w:val="20"/>
              </w:rPr>
            </w:pPr>
            <w:r w:rsidRPr="00631E93">
              <w:rPr>
                <w:rFonts w:ascii="Times" w:eastAsia="Malgun Gothic" w:hAnsi="Times" w:cs="Times"/>
                <w:sz w:val="20"/>
                <w:szCs w:val="20"/>
                <w:lang w:eastAsia="ko-KR"/>
              </w:rPr>
              <w:t xml:space="preserve">For Case #1 (i.e., </w:t>
            </w:r>
            <w:r w:rsidRPr="00631E93">
              <w:rPr>
                <w:rFonts w:ascii="Times" w:hAnsi="Times" w:cs="Times"/>
                <w:sz w:val="20"/>
                <w:szCs w:val="20"/>
              </w:rPr>
              <w:t>No always-on SSB on the cell</w:t>
            </w:r>
            <w:r w:rsidRPr="00631E93">
              <w:rPr>
                <w:rFonts w:ascii="Times" w:hAnsi="Times" w:cs="Times"/>
                <w:sz w:val="20"/>
                <w:szCs w:val="20"/>
                <w:lang w:eastAsia="ko-KR"/>
              </w:rPr>
              <w:t>)</w:t>
            </w:r>
            <w:r w:rsidRPr="00631E93">
              <w:rPr>
                <w:rFonts w:ascii="Times" w:eastAsia="Malgun Gothic" w:hAnsi="Times" w:cs="Times"/>
                <w:sz w:val="20"/>
                <w:szCs w:val="20"/>
                <w:lang w:eastAsia="ko-KR"/>
              </w:rPr>
              <w:t>,</w:t>
            </w:r>
          </w:p>
          <w:p w14:paraId="7000519D" w14:textId="77777777" w:rsidR="00631E93" w:rsidRPr="00631E93" w:rsidRDefault="00631E93" w:rsidP="00631E93">
            <w:pPr>
              <w:pStyle w:val="ListParagraph"/>
              <w:numPr>
                <w:ilvl w:val="2"/>
                <w:numId w:val="37"/>
              </w:numPr>
              <w:spacing w:after="0" w:line="240" w:lineRule="auto"/>
              <w:ind w:left="2160"/>
              <w:contextualSpacing/>
              <w:rPr>
                <w:rFonts w:ascii="Times" w:eastAsia="Malgun Gothic" w:hAnsi="Times" w:cs="Times"/>
                <w:sz w:val="20"/>
                <w:szCs w:val="20"/>
              </w:rPr>
            </w:pPr>
            <w:r w:rsidRPr="00631E93">
              <w:rPr>
                <w:rFonts w:ascii="Times" w:hAnsi="Times" w:cs="Times"/>
                <w:sz w:val="20"/>
                <w:szCs w:val="20"/>
                <w:lang w:eastAsia="ko-KR"/>
              </w:rPr>
              <w:t xml:space="preserve">Based on two </w:t>
            </w:r>
            <w:proofErr w:type="gramStart"/>
            <w:r w:rsidRPr="00631E93">
              <w:rPr>
                <w:rFonts w:ascii="Times" w:hAnsi="Times" w:cs="Times"/>
                <w:sz w:val="20"/>
                <w:szCs w:val="20"/>
                <w:lang w:eastAsia="ko-KR"/>
              </w:rPr>
              <w:t>parameters, where</w:t>
            </w:r>
            <w:proofErr w:type="gramEnd"/>
            <w:r w:rsidRPr="00631E93">
              <w:rPr>
                <w:rFonts w:ascii="Times" w:hAnsi="Times" w:cs="Times"/>
                <w:sz w:val="20"/>
                <w:szCs w:val="20"/>
                <w:lang w:eastAsia="ko-KR"/>
              </w:rPr>
              <w:t xml:space="preserve"> one is to indicate SFN offset from a reference point and the other is to indicate half frame index</w:t>
            </w:r>
          </w:p>
          <w:p w14:paraId="5747EADF" w14:textId="77777777" w:rsidR="00631E93" w:rsidRPr="00631E93" w:rsidRDefault="00631E93" w:rsidP="00631E93">
            <w:pPr>
              <w:pStyle w:val="ListParagraph"/>
              <w:numPr>
                <w:ilvl w:val="3"/>
                <w:numId w:val="37"/>
              </w:numPr>
              <w:spacing w:after="0" w:line="240" w:lineRule="auto"/>
              <w:ind w:left="2880"/>
              <w:contextualSpacing/>
              <w:rPr>
                <w:rFonts w:ascii="Times" w:eastAsia="Malgun Gothic" w:hAnsi="Times" w:cs="Times"/>
                <w:sz w:val="20"/>
                <w:szCs w:val="20"/>
              </w:rPr>
            </w:pPr>
            <w:r w:rsidRPr="00631E93">
              <w:rPr>
                <w:rFonts w:ascii="Times" w:hAnsi="Times" w:cs="Times"/>
                <w:sz w:val="20"/>
                <w:szCs w:val="20"/>
                <w:lang w:eastAsia="ko-KR"/>
              </w:rPr>
              <w:t>The reference point is SFN which satisfies (SFN index *10) modulo (OD-SSB periodicity) = 0</w:t>
            </w:r>
          </w:p>
          <w:p w14:paraId="7D0A4A25" w14:textId="77777777" w:rsidR="00631E93" w:rsidRPr="00631E93" w:rsidRDefault="00631E93" w:rsidP="00631E93">
            <w:pPr>
              <w:pStyle w:val="ListParagraph"/>
              <w:numPr>
                <w:ilvl w:val="3"/>
                <w:numId w:val="37"/>
              </w:numPr>
              <w:spacing w:after="0" w:line="240" w:lineRule="auto"/>
              <w:ind w:left="2880"/>
              <w:contextualSpacing/>
              <w:rPr>
                <w:rFonts w:ascii="Times" w:eastAsia="Malgun Gothic" w:hAnsi="Times" w:cs="Times"/>
                <w:sz w:val="20"/>
                <w:szCs w:val="20"/>
              </w:rPr>
            </w:pPr>
            <w:r w:rsidRPr="00631E93">
              <w:rPr>
                <w:rFonts w:ascii="Times" w:eastAsia="Malgun Gothic" w:hAnsi="Times" w:cs="Times"/>
                <w:sz w:val="20"/>
                <w:szCs w:val="20"/>
                <w:lang w:eastAsia="ko-KR"/>
              </w:rPr>
              <w:t>If SFN offset parameter is NOT configured, UE assumes SFN offset set to 0.</w:t>
            </w:r>
          </w:p>
          <w:p w14:paraId="0ECB652E" w14:textId="77777777" w:rsidR="00631E93" w:rsidRPr="00631E93" w:rsidRDefault="00631E93" w:rsidP="00631E93">
            <w:pPr>
              <w:pStyle w:val="ListParagraph"/>
              <w:numPr>
                <w:ilvl w:val="3"/>
                <w:numId w:val="37"/>
              </w:numPr>
              <w:spacing w:after="0" w:line="240" w:lineRule="auto"/>
              <w:ind w:left="2880"/>
              <w:contextualSpacing/>
              <w:rPr>
                <w:rFonts w:ascii="Times" w:eastAsia="Malgun Gothic" w:hAnsi="Times" w:cs="Times"/>
                <w:sz w:val="20"/>
                <w:szCs w:val="20"/>
              </w:rPr>
            </w:pPr>
            <w:r w:rsidRPr="00631E93">
              <w:rPr>
                <w:rFonts w:ascii="Times" w:eastAsia="Malgun Gothic" w:hAnsi="Times" w:cs="Times"/>
                <w:sz w:val="20"/>
                <w:szCs w:val="20"/>
                <w:lang w:eastAsia="ko-KR"/>
              </w:rPr>
              <w:t>If half frame index parameter is NOT configured, UE assumes half frame index set to 0.</w:t>
            </w:r>
          </w:p>
          <w:p w14:paraId="2BF55361" w14:textId="77777777" w:rsidR="00631E93" w:rsidRPr="00631E93" w:rsidRDefault="00631E93" w:rsidP="00631E93">
            <w:pPr>
              <w:pStyle w:val="ListParagraph"/>
              <w:numPr>
                <w:ilvl w:val="3"/>
                <w:numId w:val="37"/>
              </w:numPr>
              <w:spacing w:after="0" w:line="240" w:lineRule="auto"/>
              <w:ind w:left="2880"/>
              <w:contextualSpacing/>
              <w:rPr>
                <w:rFonts w:ascii="Times" w:eastAsia="Malgun Gothic" w:hAnsi="Times" w:cs="Times"/>
                <w:sz w:val="20"/>
                <w:szCs w:val="20"/>
              </w:rPr>
            </w:pPr>
            <w:r w:rsidRPr="00631E93">
              <w:rPr>
                <w:rFonts w:ascii="Times" w:eastAsia="Malgun Gothic" w:hAnsi="Times" w:cs="Times"/>
                <w:sz w:val="20"/>
                <w:szCs w:val="20"/>
                <w:lang w:eastAsia="ko-KR"/>
              </w:rPr>
              <w:t xml:space="preserve">The value range of SFN offset is 0 to 15 unless longer periodicity for on-demand SSB than 160 </w:t>
            </w:r>
            <w:proofErr w:type="spellStart"/>
            <w:r w:rsidRPr="00631E93">
              <w:rPr>
                <w:rFonts w:ascii="Times" w:eastAsia="Malgun Gothic" w:hAnsi="Times" w:cs="Times"/>
                <w:sz w:val="20"/>
                <w:szCs w:val="20"/>
                <w:lang w:eastAsia="ko-KR"/>
              </w:rPr>
              <w:t>ms</w:t>
            </w:r>
            <w:proofErr w:type="spellEnd"/>
            <w:r w:rsidRPr="00631E93">
              <w:rPr>
                <w:rFonts w:ascii="Times" w:eastAsia="Malgun Gothic" w:hAnsi="Times" w:cs="Times"/>
                <w:sz w:val="20"/>
                <w:szCs w:val="20"/>
                <w:lang w:eastAsia="ko-KR"/>
              </w:rPr>
              <w:t xml:space="preserve"> is introduced.</w:t>
            </w:r>
          </w:p>
          <w:p w14:paraId="7D8C7685" w14:textId="77777777" w:rsidR="00631E93" w:rsidRPr="00631E93" w:rsidRDefault="00631E93" w:rsidP="00631E93">
            <w:pPr>
              <w:pStyle w:val="ListParagraph"/>
              <w:numPr>
                <w:ilvl w:val="3"/>
                <w:numId w:val="37"/>
              </w:numPr>
              <w:spacing w:after="0" w:line="240" w:lineRule="auto"/>
              <w:ind w:left="2880"/>
              <w:contextualSpacing/>
              <w:rPr>
                <w:rFonts w:ascii="Times" w:eastAsia="Malgun Gothic" w:hAnsi="Times" w:cs="Times"/>
                <w:sz w:val="20"/>
                <w:szCs w:val="20"/>
              </w:rPr>
            </w:pPr>
            <w:r w:rsidRPr="00631E93">
              <w:rPr>
                <w:rFonts w:ascii="Times" w:eastAsia="Malgun Gothic" w:hAnsi="Times" w:cs="Times"/>
                <w:sz w:val="20"/>
                <w:szCs w:val="20"/>
                <w:lang w:eastAsia="ko-KR"/>
              </w:rPr>
              <w:t>The value range of half frame index is 0 or 1.</w:t>
            </w:r>
          </w:p>
          <w:p w14:paraId="10ABB4B2" w14:textId="77777777" w:rsidR="00631E93" w:rsidRPr="00631E93" w:rsidRDefault="00631E93" w:rsidP="00631E93">
            <w:pPr>
              <w:pStyle w:val="ListParagraph"/>
              <w:numPr>
                <w:ilvl w:val="1"/>
                <w:numId w:val="37"/>
              </w:numPr>
              <w:spacing w:after="0" w:line="240" w:lineRule="auto"/>
              <w:ind w:left="1440"/>
              <w:contextualSpacing/>
              <w:rPr>
                <w:rFonts w:ascii="Times" w:eastAsia="Malgun Gothic" w:hAnsi="Times" w:cs="Times"/>
                <w:sz w:val="20"/>
                <w:szCs w:val="20"/>
              </w:rPr>
            </w:pPr>
            <w:r w:rsidRPr="00631E93">
              <w:rPr>
                <w:rFonts w:ascii="Times" w:hAnsi="Times" w:cs="Times"/>
                <w:sz w:val="20"/>
                <w:szCs w:val="20"/>
                <w:lang w:eastAsia="ko-KR"/>
              </w:rPr>
              <w:t xml:space="preserve">For Case #2 (i.e., </w:t>
            </w:r>
            <w:r w:rsidRPr="00631E93">
              <w:rPr>
                <w:rFonts w:ascii="Times" w:hAnsi="Times" w:cs="Times"/>
                <w:sz w:val="20"/>
                <w:szCs w:val="20"/>
              </w:rPr>
              <w:t>Always-on SSB is periodically transmitted on the cell</w:t>
            </w:r>
            <w:r w:rsidRPr="00631E93">
              <w:rPr>
                <w:rFonts w:ascii="Times" w:hAnsi="Times" w:cs="Times"/>
                <w:sz w:val="20"/>
                <w:szCs w:val="20"/>
                <w:lang w:eastAsia="ko-KR"/>
              </w:rPr>
              <w:t xml:space="preserve">), </w:t>
            </w:r>
            <w:r w:rsidRPr="00631E93">
              <w:rPr>
                <w:rFonts w:ascii="Times" w:eastAsia="Malgun Gothic" w:hAnsi="Times" w:cs="Times"/>
                <w:sz w:val="20"/>
                <w:szCs w:val="20"/>
                <w:lang w:eastAsia="ko-KR"/>
              </w:rPr>
              <w:t>down-select one of the following alternatives.</w:t>
            </w:r>
          </w:p>
          <w:p w14:paraId="263FC531" w14:textId="77777777" w:rsidR="00631E93" w:rsidRPr="00631E93" w:rsidRDefault="00631E93" w:rsidP="00631E93">
            <w:pPr>
              <w:pStyle w:val="ListParagraph"/>
              <w:numPr>
                <w:ilvl w:val="2"/>
                <w:numId w:val="37"/>
              </w:numPr>
              <w:spacing w:after="0" w:line="240" w:lineRule="auto"/>
              <w:ind w:left="2160"/>
              <w:contextualSpacing/>
              <w:rPr>
                <w:rFonts w:ascii="Times" w:hAnsi="Times" w:cs="Times"/>
                <w:sz w:val="20"/>
                <w:szCs w:val="20"/>
                <w:lang w:eastAsia="ko-KR"/>
              </w:rPr>
            </w:pPr>
            <w:r w:rsidRPr="00631E93">
              <w:rPr>
                <w:rFonts w:ascii="Times" w:hAnsi="Times" w:cs="Times"/>
                <w:sz w:val="20"/>
                <w:szCs w:val="20"/>
                <w:lang w:eastAsia="ko-KR"/>
              </w:rPr>
              <w:t>Alt A: Same as for Case #1</w:t>
            </w:r>
          </w:p>
          <w:p w14:paraId="777CA8F0" w14:textId="77777777" w:rsidR="00631E93" w:rsidRPr="00631E93" w:rsidRDefault="00631E93" w:rsidP="00631E93">
            <w:pPr>
              <w:pStyle w:val="ListParagraph"/>
              <w:numPr>
                <w:ilvl w:val="2"/>
                <w:numId w:val="37"/>
              </w:numPr>
              <w:spacing w:after="0" w:line="240" w:lineRule="auto"/>
              <w:ind w:left="2160"/>
              <w:contextualSpacing/>
              <w:rPr>
                <w:rFonts w:ascii="Times" w:eastAsia="Malgun Gothic" w:hAnsi="Times" w:cs="Times"/>
                <w:sz w:val="20"/>
                <w:szCs w:val="20"/>
              </w:rPr>
            </w:pPr>
            <w:r w:rsidRPr="00631E93">
              <w:rPr>
                <w:rFonts w:ascii="Times" w:hAnsi="Times" w:cs="Times"/>
                <w:sz w:val="20"/>
                <w:szCs w:val="20"/>
                <w:lang w:eastAsia="ko-KR"/>
              </w:rPr>
              <w:t xml:space="preserve">Alt B: Based on a single parameter which </w:t>
            </w:r>
            <w:proofErr w:type="gramStart"/>
            <w:r w:rsidRPr="00631E93">
              <w:rPr>
                <w:rFonts w:ascii="Times" w:hAnsi="Times" w:cs="Times"/>
                <w:sz w:val="20"/>
                <w:szCs w:val="20"/>
                <w:lang w:eastAsia="ko-KR"/>
              </w:rPr>
              <w:t>is to indicate</w:t>
            </w:r>
            <w:proofErr w:type="gramEnd"/>
            <w:r w:rsidRPr="00631E93">
              <w:rPr>
                <w:rFonts w:ascii="Times" w:hAnsi="Times" w:cs="Times"/>
                <w:sz w:val="20"/>
                <w:szCs w:val="20"/>
                <w:lang w:eastAsia="ko-KR"/>
              </w:rPr>
              <w:t xml:space="preserve"> the time offset between always-on SSB and on-demand SSB (e.g., </w:t>
            </w:r>
            <w:proofErr w:type="gramStart"/>
            <w:r w:rsidRPr="00631E93">
              <w:rPr>
                <w:rFonts w:ascii="Times" w:hAnsi="Times" w:cs="Times"/>
                <w:sz w:val="20"/>
                <w:szCs w:val="20"/>
                <w:lang w:eastAsia="ko-KR"/>
              </w:rPr>
              <w:t>similar to</w:t>
            </w:r>
            <w:proofErr w:type="gramEnd"/>
            <w:r w:rsidRPr="00631E93">
              <w:rPr>
                <w:rFonts w:ascii="Times" w:hAnsi="Times" w:cs="Times"/>
                <w:sz w:val="20"/>
                <w:szCs w:val="20"/>
                <w:lang w:eastAsia="ko-KR"/>
              </w:rPr>
              <w:t xml:space="preserve"> </w:t>
            </w:r>
            <w:proofErr w:type="spellStart"/>
            <w:r w:rsidRPr="00631E93">
              <w:rPr>
                <w:rFonts w:ascii="Times" w:hAnsi="Times" w:cs="Times"/>
                <w:i/>
                <w:iCs/>
                <w:sz w:val="20"/>
                <w:szCs w:val="20"/>
                <w:lang w:eastAsia="ko-KR"/>
              </w:rPr>
              <w:t>ssb-TimeOffset</w:t>
            </w:r>
            <w:proofErr w:type="spellEnd"/>
            <w:r w:rsidRPr="00631E93">
              <w:rPr>
                <w:rFonts w:ascii="Times" w:hAnsi="Times" w:cs="Times"/>
                <w:sz w:val="20"/>
                <w:szCs w:val="20"/>
                <w:lang w:eastAsia="ko-KR"/>
              </w:rPr>
              <w:t>)</w:t>
            </w:r>
          </w:p>
          <w:p w14:paraId="0469EB9D" w14:textId="77777777" w:rsidR="00631E93" w:rsidRPr="00631E93" w:rsidRDefault="00631E93" w:rsidP="00631E93">
            <w:pPr>
              <w:spacing w:line="256" w:lineRule="auto"/>
              <w:contextualSpacing/>
              <w:jc w:val="both"/>
              <w:rPr>
                <w:rFonts w:ascii="Times" w:eastAsia="Malgun Gothic" w:hAnsi="Times" w:cs="Times"/>
                <w:sz w:val="20"/>
                <w:szCs w:val="20"/>
              </w:rPr>
            </w:pPr>
          </w:p>
          <w:p w14:paraId="6E809337" w14:textId="77777777" w:rsidR="00631E93" w:rsidRPr="00631E93" w:rsidRDefault="00631E93" w:rsidP="00631E93">
            <w:pPr>
              <w:rPr>
                <w:rFonts w:ascii="Times" w:hAnsi="Times" w:cs="Times"/>
                <w:b/>
                <w:bCs/>
                <w:sz w:val="20"/>
                <w:szCs w:val="20"/>
                <w:lang w:eastAsia="x-none"/>
              </w:rPr>
            </w:pPr>
            <w:r w:rsidRPr="00631E93">
              <w:rPr>
                <w:rFonts w:ascii="Times" w:hAnsi="Times" w:cs="Times"/>
                <w:b/>
                <w:bCs/>
                <w:sz w:val="20"/>
                <w:szCs w:val="20"/>
                <w:highlight w:val="green"/>
                <w:lang w:eastAsia="x-none"/>
              </w:rPr>
              <w:t>Agreement</w:t>
            </w:r>
          </w:p>
          <w:p w14:paraId="559C9320" w14:textId="77777777" w:rsidR="00631E93" w:rsidRPr="00631E93" w:rsidRDefault="00631E93" w:rsidP="00631E93">
            <w:pPr>
              <w:numPr>
                <w:ilvl w:val="0"/>
                <w:numId w:val="37"/>
              </w:numPr>
              <w:spacing w:after="0" w:line="240" w:lineRule="auto"/>
              <w:ind w:left="720"/>
              <w:contextualSpacing/>
              <w:jc w:val="both"/>
              <w:rPr>
                <w:rFonts w:ascii="Times" w:eastAsiaTheme="minorEastAsia" w:hAnsi="Times" w:cs="Times"/>
                <w:sz w:val="20"/>
                <w:szCs w:val="20"/>
                <w:lang w:eastAsia="ko-KR"/>
              </w:rPr>
            </w:pPr>
            <w:r w:rsidRPr="00631E93">
              <w:rPr>
                <w:rFonts w:ascii="Times" w:eastAsiaTheme="minorEastAsia" w:hAnsi="Times" w:cs="Times"/>
                <w:sz w:val="20"/>
                <w:szCs w:val="20"/>
                <w:lang w:eastAsia="ko-KR"/>
              </w:rPr>
              <w:t xml:space="preserve">New periodicity value for on-demand SSB other than the legacy values (i.e., 5 </w:t>
            </w:r>
            <w:proofErr w:type="spellStart"/>
            <w:r w:rsidRPr="00631E93">
              <w:rPr>
                <w:rFonts w:ascii="Times" w:eastAsiaTheme="minorEastAsia" w:hAnsi="Times" w:cs="Times"/>
                <w:sz w:val="20"/>
                <w:szCs w:val="20"/>
                <w:lang w:eastAsia="ko-KR"/>
              </w:rPr>
              <w:t>ms</w:t>
            </w:r>
            <w:proofErr w:type="spellEnd"/>
            <w:r w:rsidRPr="00631E93">
              <w:rPr>
                <w:rFonts w:ascii="Times" w:eastAsiaTheme="minorEastAsia" w:hAnsi="Times" w:cs="Times"/>
                <w:sz w:val="20"/>
                <w:szCs w:val="20"/>
                <w:lang w:eastAsia="ko-KR"/>
              </w:rPr>
              <w:t xml:space="preserve">, 10 </w:t>
            </w:r>
            <w:proofErr w:type="spellStart"/>
            <w:r w:rsidRPr="00631E93">
              <w:rPr>
                <w:rFonts w:ascii="Times" w:eastAsiaTheme="minorEastAsia" w:hAnsi="Times" w:cs="Times"/>
                <w:sz w:val="20"/>
                <w:szCs w:val="20"/>
                <w:lang w:eastAsia="ko-KR"/>
              </w:rPr>
              <w:t>ms</w:t>
            </w:r>
            <w:proofErr w:type="spellEnd"/>
            <w:r w:rsidRPr="00631E93">
              <w:rPr>
                <w:rFonts w:ascii="Times" w:eastAsiaTheme="minorEastAsia" w:hAnsi="Times" w:cs="Times"/>
                <w:sz w:val="20"/>
                <w:szCs w:val="20"/>
                <w:lang w:eastAsia="ko-KR"/>
              </w:rPr>
              <w:t xml:space="preserve">, 20 </w:t>
            </w:r>
            <w:proofErr w:type="spellStart"/>
            <w:r w:rsidRPr="00631E93">
              <w:rPr>
                <w:rFonts w:ascii="Times" w:eastAsiaTheme="minorEastAsia" w:hAnsi="Times" w:cs="Times"/>
                <w:sz w:val="20"/>
                <w:szCs w:val="20"/>
                <w:lang w:eastAsia="ko-KR"/>
              </w:rPr>
              <w:t>ms</w:t>
            </w:r>
            <w:proofErr w:type="spellEnd"/>
            <w:r w:rsidRPr="00631E93">
              <w:rPr>
                <w:rFonts w:ascii="Times" w:eastAsiaTheme="minorEastAsia" w:hAnsi="Times" w:cs="Times"/>
                <w:sz w:val="20"/>
                <w:szCs w:val="20"/>
                <w:lang w:eastAsia="ko-KR"/>
              </w:rPr>
              <w:t xml:space="preserve">, 40 </w:t>
            </w:r>
            <w:proofErr w:type="spellStart"/>
            <w:r w:rsidRPr="00631E93">
              <w:rPr>
                <w:rFonts w:ascii="Times" w:eastAsiaTheme="minorEastAsia" w:hAnsi="Times" w:cs="Times"/>
                <w:sz w:val="20"/>
                <w:szCs w:val="20"/>
                <w:lang w:eastAsia="ko-KR"/>
              </w:rPr>
              <w:t>ms</w:t>
            </w:r>
            <w:proofErr w:type="spellEnd"/>
            <w:r w:rsidRPr="00631E93">
              <w:rPr>
                <w:rFonts w:ascii="Times" w:eastAsiaTheme="minorEastAsia" w:hAnsi="Times" w:cs="Times"/>
                <w:sz w:val="20"/>
                <w:szCs w:val="20"/>
                <w:lang w:eastAsia="ko-KR"/>
              </w:rPr>
              <w:t xml:space="preserve">, 80 </w:t>
            </w:r>
            <w:proofErr w:type="spellStart"/>
            <w:r w:rsidRPr="00631E93">
              <w:rPr>
                <w:rFonts w:ascii="Times" w:eastAsiaTheme="minorEastAsia" w:hAnsi="Times" w:cs="Times"/>
                <w:sz w:val="20"/>
                <w:szCs w:val="20"/>
                <w:lang w:eastAsia="ko-KR"/>
              </w:rPr>
              <w:t>ms</w:t>
            </w:r>
            <w:proofErr w:type="spellEnd"/>
            <w:r w:rsidRPr="00631E93">
              <w:rPr>
                <w:rFonts w:ascii="Times" w:eastAsiaTheme="minorEastAsia" w:hAnsi="Times" w:cs="Times"/>
                <w:sz w:val="20"/>
                <w:szCs w:val="20"/>
                <w:lang w:eastAsia="ko-KR"/>
              </w:rPr>
              <w:t xml:space="preserve">, or 160 </w:t>
            </w:r>
            <w:proofErr w:type="spellStart"/>
            <w:r w:rsidRPr="00631E93">
              <w:rPr>
                <w:rFonts w:ascii="Times" w:eastAsiaTheme="minorEastAsia" w:hAnsi="Times" w:cs="Times"/>
                <w:sz w:val="20"/>
                <w:szCs w:val="20"/>
                <w:lang w:eastAsia="ko-KR"/>
              </w:rPr>
              <w:t>ms</w:t>
            </w:r>
            <w:proofErr w:type="spellEnd"/>
            <w:r w:rsidRPr="00631E93">
              <w:rPr>
                <w:rFonts w:ascii="Times" w:eastAsiaTheme="minorEastAsia" w:hAnsi="Times" w:cs="Times"/>
                <w:sz w:val="20"/>
                <w:szCs w:val="20"/>
                <w:lang w:eastAsia="ko-KR"/>
              </w:rPr>
              <w:t>) is NOT introduced in Rel-19.</w:t>
            </w:r>
          </w:p>
          <w:p w14:paraId="72C50D10" w14:textId="77777777" w:rsidR="00631E93" w:rsidRPr="00631E93" w:rsidRDefault="00631E93" w:rsidP="00631E93">
            <w:pPr>
              <w:rPr>
                <w:rFonts w:ascii="Times" w:hAnsi="Times" w:cs="Times"/>
                <w:sz w:val="20"/>
                <w:szCs w:val="20"/>
                <w:lang w:eastAsia="x-none"/>
              </w:rPr>
            </w:pPr>
          </w:p>
          <w:p w14:paraId="0C9301DF" w14:textId="77777777" w:rsidR="00631E93" w:rsidRPr="00631E93" w:rsidRDefault="00631E93" w:rsidP="00631E93">
            <w:pPr>
              <w:rPr>
                <w:rFonts w:ascii="Times" w:hAnsi="Times" w:cs="Times"/>
                <w:b/>
                <w:bCs/>
                <w:sz w:val="20"/>
                <w:szCs w:val="20"/>
                <w:lang w:eastAsia="x-none"/>
              </w:rPr>
            </w:pPr>
            <w:r w:rsidRPr="00631E93">
              <w:rPr>
                <w:rFonts w:ascii="Times" w:hAnsi="Times" w:cs="Times"/>
                <w:b/>
                <w:bCs/>
                <w:sz w:val="20"/>
                <w:szCs w:val="20"/>
                <w:highlight w:val="green"/>
                <w:lang w:eastAsia="x-none"/>
              </w:rPr>
              <w:t>Agreement</w:t>
            </w:r>
          </w:p>
          <w:p w14:paraId="7EBB8094" w14:textId="77777777" w:rsidR="00631E93" w:rsidRPr="00631E93" w:rsidRDefault="00631E93" w:rsidP="00631E93">
            <w:pPr>
              <w:contextualSpacing/>
              <w:jc w:val="both"/>
              <w:rPr>
                <w:rFonts w:ascii="Times" w:hAnsi="Times" w:cs="Times"/>
                <w:sz w:val="20"/>
                <w:szCs w:val="20"/>
                <w:lang w:eastAsia="ko-KR"/>
              </w:rPr>
            </w:pPr>
            <w:r w:rsidRPr="00631E93">
              <w:rPr>
                <w:rFonts w:ascii="Times" w:hAnsi="Times" w:cs="Times"/>
                <w:sz w:val="20"/>
                <w:szCs w:val="20"/>
                <w:lang w:eastAsia="ko-KR"/>
              </w:rPr>
              <w:t>Down-select at least one of the following alternatives.</w:t>
            </w:r>
          </w:p>
          <w:p w14:paraId="7A40B349" w14:textId="77777777" w:rsidR="00631E93" w:rsidRPr="00631E93" w:rsidRDefault="00631E93" w:rsidP="00631E93">
            <w:pPr>
              <w:numPr>
                <w:ilvl w:val="0"/>
                <w:numId w:val="37"/>
              </w:numPr>
              <w:spacing w:after="0" w:line="240" w:lineRule="auto"/>
              <w:ind w:left="720"/>
              <w:contextualSpacing/>
              <w:jc w:val="both"/>
              <w:rPr>
                <w:rFonts w:ascii="Times" w:hAnsi="Times" w:cs="Times"/>
                <w:sz w:val="20"/>
                <w:szCs w:val="20"/>
                <w:lang w:eastAsia="ko-KR"/>
              </w:rPr>
            </w:pPr>
            <w:r w:rsidRPr="00631E93">
              <w:rPr>
                <w:rFonts w:ascii="Times" w:eastAsiaTheme="minorEastAsia" w:hAnsi="Times" w:cs="Times"/>
                <w:sz w:val="20"/>
                <w:szCs w:val="20"/>
                <w:lang w:eastAsia="ko-KR"/>
              </w:rPr>
              <w:t xml:space="preserve">Alt 1: </w:t>
            </w:r>
            <w:r w:rsidRPr="00631E93">
              <w:rPr>
                <w:rFonts w:ascii="Times" w:hAnsi="Times" w:cs="Times"/>
                <w:sz w:val="20"/>
                <w:szCs w:val="20"/>
                <w:lang w:eastAsia="ko-KR"/>
              </w:rPr>
              <w:t>If always-on SSB is CD-SSB on a synchronization raster, t</w:t>
            </w:r>
            <w:r w:rsidRPr="00631E93">
              <w:rPr>
                <w:rFonts w:ascii="Times" w:hAnsi="Times" w:cs="Times"/>
                <w:sz w:val="20"/>
                <w:szCs w:val="20"/>
                <w:lang w:eastAsia="zh-CN"/>
              </w:rPr>
              <w:t xml:space="preserve">he frequency location of on-demand SSB </w:t>
            </w:r>
            <w:r w:rsidRPr="00631E93">
              <w:rPr>
                <w:rFonts w:ascii="Times" w:hAnsi="Times" w:cs="Times"/>
                <w:sz w:val="20"/>
                <w:szCs w:val="20"/>
                <w:lang w:eastAsia="ko-KR"/>
              </w:rPr>
              <w:t>is different</w:t>
            </w:r>
            <w:r w:rsidRPr="00631E93">
              <w:rPr>
                <w:rFonts w:ascii="Times" w:hAnsi="Times" w:cs="Times"/>
                <w:sz w:val="20"/>
                <w:szCs w:val="20"/>
                <w:lang w:eastAsia="zh-CN"/>
              </w:rPr>
              <w:t xml:space="preserve"> from the frequency location of always-on SSB</w:t>
            </w:r>
            <w:r w:rsidRPr="00631E93">
              <w:rPr>
                <w:rFonts w:ascii="Times" w:hAnsi="Times" w:cs="Times"/>
                <w:sz w:val="20"/>
                <w:szCs w:val="20"/>
                <w:lang w:eastAsia="ko-KR"/>
              </w:rPr>
              <w:t>.</w:t>
            </w:r>
          </w:p>
          <w:p w14:paraId="1F2AEBBC" w14:textId="77777777" w:rsidR="00631E93" w:rsidRPr="00631E93" w:rsidRDefault="00631E93" w:rsidP="00631E93">
            <w:pPr>
              <w:numPr>
                <w:ilvl w:val="0"/>
                <w:numId w:val="37"/>
              </w:numPr>
              <w:spacing w:after="0" w:line="240" w:lineRule="auto"/>
              <w:ind w:left="720"/>
              <w:contextualSpacing/>
              <w:jc w:val="both"/>
              <w:rPr>
                <w:rFonts w:ascii="Times" w:hAnsi="Times" w:cs="Times"/>
                <w:sz w:val="20"/>
                <w:szCs w:val="20"/>
                <w:lang w:eastAsia="ko-KR"/>
              </w:rPr>
            </w:pPr>
            <w:r w:rsidRPr="00631E93">
              <w:rPr>
                <w:rFonts w:ascii="Times" w:eastAsiaTheme="minorEastAsia" w:hAnsi="Times" w:cs="Times"/>
                <w:sz w:val="20"/>
                <w:szCs w:val="20"/>
                <w:lang w:eastAsia="ko-KR"/>
              </w:rPr>
              <w:t xml:space="preserve">Alt 2: </w:t>
            </w:r>
            <w:r w:rsidRPr="00631E93">
              <w:rPr>
                <w:rFonts w:ascii="Times" w:hAnsi="Times" w:cs="Times"/>
                <w:sz w:val="20"/>
                <w:szCs w:val="20"/>
                <w:lang w:eastAsia="ko-KR"/>
              </w:rPr>
              <w:t>If always-on SSB is CD-SSB on a synchronization raster, t</w:t>
            </w:r>
            <w:r w:rsidRPr="00631E93">
              <w:rPr>
                <w:rFonts w:ascii="Times" w:hAnsi="Times" w:cs="Times"/>
                <w:sz w:val="20"/>
                <w:szCs w:val="20"/>
                <w:lang w:eastAsia="zh-CN"/>
              </w:rPr>
              <w:t xml:space="preserve">he frequency location of on-demand SSB </w:t>
            </w:r>
            <w:r w:rsidRPr="00631E93">
              <w:rPr>
                <w:rFonts w:ascii="Times" w:hAnsi="Times" w:cs="Times"/>
                <w:sz w:val="20"/>
                <w:szCs w:val="20"/>
                <w:lang w:eastAsia="ko-KR"/>
              </w:rPr>
              <w:t>is the same as</w:t>
            </w:r>
            <w:r w:rsidRPr="00631E93">
              <w:rPr>
                <w:rFonts w:ascii="Times" w:hAnsi="Times" w:cs="Times"/>
                <w:sz w:val="20"/>
                <w:szCs w:val="20"/>
                <w:lang w:eastAsia="zh-CN"/>
              </w:rPr>
              <w:t xml:space="preserve"> the frequency location of always-on SSB</w:t>
            </w:r>
            <w:r w:rsidRPr="00631E93">
              <w:rPr>
                <w:rFonts w:ascii="Times" w:hAnsi="Times" w:cs="Times"/>
                <w:sz w:val="20"/>
                <w:szCs w:val="20"/>
                <w:lang w:eastAsia="ko-KR"/>
              </w:rPr>
              <w:t xml:space="preserve"> </w:t>
            </w:r>
          </w:p>
          <w:p w14:paraId="4CA25AA5" w14:textId="77777777" w:rsidR="00631E93" w:rsidRPr="00631E93" w:rsidRDefault="00631E93" w:rsidP="00631E93">
            <w:pPr>
              <w:numPr>
                <w:ilvl w:val="0"/>
                <w:numId w:val="37"/>
              </w:numPr>
              <w:spacing w:after="0" w:line="240" w:lineRule="auto"/>
              <w:ind w:left="720"/>
              <w:contextualSpacing/>
              <w:jc w:val="both"/>
              <w:rPr>
                <w:rFonts w:ascii="Times" w:hAnsi="Times" w:cs="Times"/>
                <w:sz w:val="20"/>
                <w:szCs w:val="20"/>
                <w:lang w:eastAsia="ko-KR"/>
              </w:rPr>
            </w:pPr>
            <w:r w:rsidRPr="00631E93">
              <w:rPr>
                <w:rFonts w:ascii="Times" w:hAnsi="Times" w:cs="Times"/>
                <w:sz w:val="20"/>
                <w:szCs w:val="20"/>
                <w:lang w:eastAsia="ko-KR"/>
              </w:rPr>
              <w:t>Alt 3: Do not support the case where always-on SSB is CD-SSB on a synchronization raster.</w:t>
            </w:r>
          </w:p>
          <w:p w14:paraId="0B7C537F" w14:textId="77777777" w:rsidR="00631E93" w:rsidRPr="00631E93" w:rsidRDefault="00631E93" w:rsidP="00631E93">
            <w:pPr>
              <w:contextualSpacing/>
              <w:jc w:val="both"/>
              <w:rPr>
                <w:rFonts w:ascii="Times" w:hAnsi="Times" w:cs="Times"/>
                <w:sz w:val="20"/>
                <w:szCs w:val="20"/>
                <w:lang w:eastAsia="ko-KR"/>
              </w:rPr>
            </w:pPr>
            <w:r w:rsidRPr="00631E93">
              <w:rPr>
                <w:rFonts w:ascii="Times" w:hAnsi="Times" w:cs="Times"/>
                <w:sz w:val="20"/>
                <w:szCs w:val="20"/>
                <w:lang w:eastAsia="ko-KR"/>
              </w:rPr>
              <w:t>Down-select at least one of the following alternatives.</w:t>
            </w:r>
          </w:p>
          <w:p w14:paraId="3B9BE3A9" w14:textId="77777777" w:rsidR="00631E93" w:rsidRPr="00631E93" w:rsidRDefault="00631E93" w:rsidP="00631E93">
            <w:pPr>
              <w:numPr>
                <w:ilvl w:val="0"/>
                <w:numId w:val="37"/>
              </w:numPr>
              <w:spacing w:after="0" w:line="240" w:lineRule="auto"/>
              <w:ind w:left="720"/>
              <w:contextualSpacing/>
              <w:jc w:val="both"/>
              <w:rPr>
                <w:rFonts w:ascii="Times" w:hAnsi="Times" w:cs="Times"/>
                <w:sz w:val="20"/>
                <w:szCs w:val="20"/>
                <w:lang w:eastAsia="ko-KR"/>
              </w:rPr>
            </w:pPr>
            <w:r w:rsidRPr="00631E93">
              <w:rPr>
                <w:rFonts w:ascii="Times" w:eastAsiaTheme="minorEastAsia" w:hAnsi="Times" w:cs="Times"/>
                <w:sz w:val="20"/>
                <w:szCs w:val="20"/>
                <w:lang w:eastAsia="ko-KR"/>
              </w:rPr>
              <w:t xml:space="preserve">Alt A: </w:t>
            </w:r>
            <w:r w:rsidRPr="00631E93">
              <w:rPr>
                <w:rFonts w:ascii="Times" w:hAnsi="Times" w:cs="Times"/>
                <w:sz w:val="20"/>
                <w:szCs w:val="20"/>
                <w:lang w:eastAsia="ko-KR"/>
              </w:rPr>
              <w:t>If always-on SSB is CD-SSB and not on a synchronization raster, t</w:t>
            </w:r>
            <w:r w:rsidRPr="00631E93">
              <w:rPr>
                <w:rFonts w:ascii="Times" w:hAnsi="Times" w:cs="Times"/>
                <w:sz w:val="20"/>
                <w:szCs w:val="20"/>
                <w:lang w:eastAsia="zh-CN"/>
              </w:rPr>
              <w:t xml:space="preserve">he frequency location of on-demand SSB </w:t>
            </w:r>
            <w:r w:rsidRPr="00631E93">
              <w:rPr>
                <w:rFonts w:ascii="Times" w:hAnsi="Times" w:cs="Times"/>
                <w:sz w:val="20"/>
                <w:szCs w:val="20"/>
                <w:lang w:eastAsia="ko-KR"/>
              </w:rPr>
              <w:t>can be same or different</w:t>
            </w:r>
            <w:r w:rsidRPr="00631E93">
              <w:rPr>
                <w:rFonts w:ascii="Times" w:hAnsi="Times" w:cs="Times"/>
                <w:sz w:val="20"/>
                <w:szCs w:val="20"/>
                <w:lang w:eastAsia="zh-CN"/>
              </w:rPr>
              <w:t xml:space="preserve"> from the frequency location of always-on SSB</w:t>
            </w:r>
            <w:r w:rsidRPr="00631E93">
              <w:rPr>
                <w:rFonts w:ascii="Times" w:hAnsi="Times" w:cs="Times"/>
                <w:sz w:val="20"/>
                <w:szCs w:val="20"/>
                <w:lang w:eastAsia="ko-KR"/>
              </w:rPr>
              <w:t>, subject to its configuration.</w:t>
            </w:r>
          </w:p>
          <w:p w14:paraId="6679B0E5" w14:textId="77777777" w:rsidR="00631E93" w:rsidRPr="00631E93" w:rsidRDefault="00631E93" w:rsidP="00631E93">
            <w:pPr>
              <w:numPr>
                <w:ilvl w:val="0"/>
                <w:numId w:val="37"/>
              </w:numPr>
              <w:spacing w:after="0" w:line="240" w:lineRule="auto"/>
              <w:ind w:left="720"/>
              <w:contextualSpacing/>
              <w:jc w:val="both"/>
              <w:rPr>
                <w:rFonts w:ascii="Times" w:hAnsi="Times" w:cs="Times"/>
                <w:sz w:val="20"/>
                <w:szCs w:val="20"/>
                <w:lang w:eastAsia="ko-KR"/>
              </w:rPr>
            </w:pPr>
            <w:r w:rsidRPr="00631E93">
              <w:rPr>
                <w:rFonts w:ascii="Times" w:eastAsiaTheme="minorEastAsia" w:hAnsi="Times" w:cs="Times"/>
                <w:sz w:val="20"/>
                <w:szCs w:val="20"/>
                <w:lang w:eastAsia="ko-KR"/>
              </w:rPr>
              <w:t xml:space="preserve">Alt B: </w:t>
            </w:r>
            <w:r w:rsidRPr="00631E93">
              <w:rPr>
                <w:rFonts w:ascii="Times" w:hAnsi="Times" w:cs="Times"/>
                <w:sz w:val="20"/>
                <w:szCs w:val="20"/>
                <w:lang w:eastAsia="ko-KR"/>
              </w:rPr>
              <w:t>If always-on SSB is CD-SSB and not on a synchronization raster, t</w:t>
            </w:r>
            <w:r w:rsidRPr="00631E93">
              <w:rPr>
                <w:rFonts w:ascii="Times" w:hAnsi="Times" w:cs="Times"/>
                <w:sz w:val="20"/>
                <w:szCs w:val="20"/>
                <w:lang w:eastAsia="zh-CN"/>
              </w:rPr>
              <w:t xml:space="preserve">he frequency location of on-demand SSB </w:t>
            </w:r>
            <w:r w:rsidRPr="00631E93">
              <w:rPr>
                <w:rFonts w:ascii="Times" w:hAnsi="Times" w:cs="Times"/>
                <w:sz w:val="20"/>
                <w:szCs w:val="20"/>
                <w:lang w:eastAsia="ko-KR"/>
              </w:rPr>
              <w:t>is the same as</w:t>
            </w:r>
            <w:r w:rsidRPr="00631E93">
              <w:rPr>
                <w:rFonts w:ascii="Times" w:hAnsi="Times" w:cs="Times"/>
                <w:sz w:val="20"/>
                <w:szCs w:val="20"/>
                <w:lang w:eastAsia="zh-CN"/>
              </w:rPr>
              <w:t xml:space="preserve"> the frequency location of always-on SSB</w:t>
            </w:r>
          </w:p>
          <w:p w14:paraId="65842D9C" w14:textId="77777777" w:rsidR="00631E93" w:rsidRPr="00631E93" w:rsidRDefault="00631E93" w:rsidP="00631E93">
            <w:pPr>
              <w:numPr>
                <w:ilvl w:val="0"/>
                <w:numId w:val="37"/>
              </w:numPr>
              <w:spacing w:after="0" w:line="240" w:lineRule="auto"/>
              <w:ind w:left="720"/>
              <w:contextualSpacing/>
              <w:jc w:val="both"/>
              <w:rPr>
                <w:rFonts w:ascii="Times" w:hAnsi="Times" w:cs="Times"/>
                <w:sz w:val="20"/>
                <w:szCs w:val="20"/>
                <w:lang w:eastAsia="ko-KR"/>
              </w:rPr>
            </w:pPr>
            <w:r w:rsidRPr="00631E93">
              <w:rPr>
                <w:rFonts w:ascii="Times" w:hAnsi="Times" w:cs="Times"/>
                <w:sz w:val="20"/>
                <w:szCs w:val="20"/>
                <w:lang w:eastAsia="ko-KR"/>
              </w:rPr>
              <w:t>Alt C: Do not support the case where always-on SSB is CD-SSB and not on a synchronization raster.</w:t>
            </w:r>
          </w:p>
          <w:p w14:paraId="6065B50A" w14:textId="77777777" w:rsidR="00631E93" w:rsidRPr="00631E93" w:rsidRDefault="00631E93" w:rsidP="00631E93">
            <w:pPr>
              <w:rPr>
                <w:rFonts w:ascii="Times" w:hAnsi="Times" w:cs="Times"/>
                <w:sz w:val="20"/>
                <w:szCs w:val="20"/>
                <w:lang w:eastAsia="x-none"/>
              </w:rPr>
            </w:pPr>
          </w:p>
          <w:p w14:paraId="38DF3BBE" w14:textId="77777777" w:rsidR="00631E93" w:rsidRPr="00631E93" w:rsidRDefault="00631E93" w:rsidP="00631E93">
            <w:pPr>
              <w:rPr>
                <w:rFonts w:ascii="Times" w:hAnsi="Times" w:cs="Times"/>
                <w:b/>
                <w:bCs/>
                <w:sz w:val="20"/>
                <w:szCs w:val="20"/>
                <w:lang w:eastAsia="x-none"/>
              </w:rPr>
            </w:pPr>
            <w:r w:rsidRPr="00631E93">
              <w:rPr>
                <w:rFonts w:ascii="Times" w:hAnsi="Times" w:cs="Times"/>
                <w:b/>
                <w:bCs/>
                <w:sz w:val="20"/>
                <w:szCs w:val="20"/>
                <w:highlight w:val="green"/>
                <w:lang w:eastAsia="x-none"/>
              </w:rPr>
              <w:t>Agreement</w:t>
            </w:r>
          </w:p>
          <w:p w14:paraId="6703AC35" w14:textId="77777777" w:rsidR="00631E93" w:rsidRPr="00631E93" w:rsidRDefault="00631E93" w:rsidP="00631E93">
            <w:pPr>
              <w:contextualSpacing/>
              <w:jc w:val="both"/>
              <w:rPr>
                <w:rFonts w:ascii="Times" w:hAnsi="Times" w:cs="Times"/>
                <w:sz w:val="20"/>
                <w:szCs w:val="20"/>
                <w:lang w:eastAsia="ko-KR"/>
              </w:rPr>
            </w:pPr>
            <w:r w:rsidRPr="00631E93">
              <w:rPr>
                <w:rFonts w:ascii="Times" w:hAnsi="Times" w:cs="Times"/>
                <w:sz w:val="20"/>
                <w:szCs w:val="20"/>
                <w:lang w:eastAsia="zh-CN"/>
              </w:rPr>
              <w:t>Response to Q</w:t>
            </w:r>
            <w:r w:rsidRPr="00631E93">
              <w:rPr>
                <w:rFonts w:ascii="Times" w:hAnsi="Times" w:cs="Times"/>
                <w:sz w:val="20"/>
                <w:szCs w:val="20"/>
                <w:lang w:eastAsia="ko-KR"/>
              </w:rPr>
              <w:t>2</w:t>
            </w:r>
            <w:r w:rsidRPr="00631E93">
              <w:rPr>
                <w:rFonts w:ascii="Times" w:hAnsi="Times" w:cs="Times"/>
                <w:sz w:val="20"/>
                <w:szCs w:val="20"/>
                <w:lang w:eastAsia="zh-CN"/>
              </w:rPr>
              <w:t xml:space="preserve"> </w:t>
            </w:r>
            <w:r w:rsidRPr="00631E93">
              <w:rPr>
                <w:rFonts w:ascii="Times" w:hAnsi="Times" w:cs="Times"/>
                <w:sz w:val="20"/>
                <w:szCs w:val="20"/>
                <w:lang w:eastAsia="ko-KR"/>
              </w:rPr>
              <w:t xml:space="preserve">(What is the relation in terms of time location between always-on SSB and OD-SSB?) </w:t>
            </w:r>
            <w:r w:rsidRPr="00631E93">
              <w:rPr>
                <w:rFonts w:ascii="Times" w:hAnsi="Times" w:cs="Times"/>
                <w:sz w:val="20"/>
                <w:szCs w:val="20"/>
                <w:lang w:eastAsia="zh-CN"/>
              </w:rPr>
              <w:t>of Obj.1</w:t>
            </w:r>
            <w:r w:rsidRPr="00631E93">
              <w:rPr>
                <w:rFonts w:ascii="Times" w:hAnsi="Times" w:cs="Times"/>
                <w:sz w:val="20"/>
                <w:szCs w:val="20"/>
                <w:lang w:eastAsia="ko-KR"/>
              </w:rPr>
              <w:t>:</w:t>
            </w:r>
          </w:p>
          <w:p w14:paraId="12F25256" w14:textId="77777777" w:rsidR="00631E93" w:rsidRPr="00631E93" w:rsidRDefault="00631E93" w:rsidP="00631E93">
            <w:pPr>
              <w:numPr>
                <w:ilvl w:val="0"/>
                <w:numId w:val="37"/>
              </w:numPr>
              <w:spacing w:after="0" w:line="240" w:lineRule="auto"/>
              <w:ind w:left="720"/>
              <w:contextualSpacing/>
              <w:jc w:val="both"/>
              <w:rPr>
                <w:rFonts w:ascii="Times" w:eastAsia="Malgun Gothic" w:hAnsi="Times" w:cs="Times"/>
                <w:sz w:val="20"/>
                <w:szCs w:val="20"/>
                <w:lang w:eastAsia="zh-CN"/>
              </w:rPr>
            </w:pPr>
            <w:r w:rsidRPr="00631E93">
              <w:rPr>
                <w:rFonts w:ascii="Times" w:eastAsiaTheme="minorEastAsia" w:hAnsi="Times" w:cs="Times"/>
                <w:sz w:val="20"/>
                <w:szCs w:val="20"/>
                <w:lang w:eastAsia="ko-KR"/>
              </w:rPr>
              <w:t>RAN1 understands the time location of OD-SSB in Q2 refers to the time location of possible OD-SSB burst</w:t>
            </w:r>
          </w:p>
          <w:p w14:paraId="754D61FD" w14:textId="77777777" w:rsidR="00631E93" w:rsidRPr="00631E93" w:rsidRDefault="00631E93" w:rsidP="00631E93">
            <w:pPr>
              <w:numPr>
                <w:ilvl w:val="0"/>
                <w:numId w:val="37"/>
              </w:numPr>
              <w:spacing w:after="0" w:line="240" w:lineRule="auto"/>
              <w:ind w:left="720"/>
              <w:contextualSpacing/>
              <w:jc w:val="both"/>
              <w:rPr>
                <w:rFonts w:ascii="Times" w:hAnsi="Times" w:cs="Times"/>
                <w:sz w:val="20"/>
                <w:szCs w:val="20"/>
                <w:lang w:eastAsia="ko-KR"/>
              </w:rPr>
            </w:pPr>
            <w:r w:rsidRPr="00631E93">
              <w:rPr>
                <w:rFonts w:ascii="Times" w:eastAsia="Malgun Gothic" w:hAnsi="Times" w:cs="Times"/>
                <w:sz w:val="20"/>
                <w:szCs w:val="20"/>
                <w:lang w:eastAsia="ko-KR"/>
              </w:rPr>
              <w:t xml:space="preserve">RAN1 is still discussing the relation in terms of time location between always-on SSB and OD-SSB </w:t>
            </w:r>
          </w:p>
          <w:p w14:paraId="34B52251" w14:textId="77777777" w:rsidR="00631E93" w:rsidRPr="00631E93" w:rsidRDefault="00631E93" w:rsidP="00631E93">
            <w:pPr>
              <w:contextualSpacing/>
              <w:jc w:val="both"/>
              <w:rPr>
                <w:rFonts w:ascii="Times" w:hAnsi="Times" w:cs="Times"/>
                <w:sz w:val="20"/>
                <w:szCs w:val="20"/>
                <w:lang w:eastAsia="ko-KR"/>
              </w:rPr>
            </w:pPr>
          </w:p>
          <w:p w14:paraId="23F25D90" w14:textId="77777777" w:rsidR="00631E93" w:rsidRPr="00631E93" w:rsidRDefault="00631E93" w:rsidP="00631E93">
            <w:pPr>
              <w:contextualSpacing/>
              <w:jc w:val="both"/>
              <w:rPr>
                <w:rFonts w:ascii="Times" w:hAnsi="Times" w:cs="Times"/>
                <w:b/>
                <w:bCs/>
                <w:sz w:val="20"/>
                <w:szCs w:val="20"/>
                <w:lang w:eastAsia="ko-KR"/>
              </w:rPr>
            </w:pPr>
            <w:r w:rsidRPr="00631E93">
              <w:rPr>
                <w:rFonts w:ascii="Times" w:hAnsi="Times" w:cs="Times"/>
                <w:b/>
                <w:bCs/>
                <w:sz w:val="20"/>
                <w:szCs w:val="20"/>
                <w:highlight w:val="green"/>
                <w:lang w:eastAsia="ko-KR"/>
              </w:rPr>
              <w:t>Agreement</w:t>
            </w:r>
          </w:p>
          <w:p w14:paraId="23FC1283" w14:textId="77777777" w:rsidR="00631E93" w:rsidRPr="00631E93" w:rsidRDefault="00631E93" w:rsidP="00631E93">
            <w:pPr>
              <w:spacing w:line="256" w:lineRule="auto"/>
              <w:contextualSpacing/>
              <w:jc w:val="both"/>
              <w:rPr>
                <w:rFonts w:ascii="Times" w:hAnsi="Times" w:cs="Times"/>
                <w:sz w:val="20"/>
                <w:szCs w:val="20"/>
                <w:lang w:eastAsia="ko-KR"/>
              </w:rPr>
            </w:pPr>
            <w:r w:rsidRPr="00631E93">
              <w:rPr>
                <w:rFonts w:ascii="Times" w:hAnsi="Times" w:cs="Times"/>
                <w:sz w:val="20"/>
                <w:szCs w:val="20"/>
                <w:lang w:eastAsia="ko-KR"/>
              </w:rPr>
              <w:lastRenderedPageBreak/>
              <w:t>For</w:t>
            </w:r>
            <w:r w:rsidRPr="00631E93">
              <w:rPr>
                <w:rFonts w:ascii="Times" w:hAnsi="Times" w:cs="Times"/>
                <w:sz w:val="20"/>
                <w:szCs w:val="20"/>
              </w:rPr>
              <w:t xml:space="preserve"> a cell supporting on-demand SSB SCell operation</w:t>
            </w:r>
            <w:r w:rsidRPr="00631E93">
              <w:rPr>
                <w:rFonts w:ascii="Times" w:hAnsi="Times" w:cs="Times"/>
                <w:sz w:val="20"/>
                <w:szCs w:val="20"/>
                <w:lang w:eastAsia="ko-KR"/>
              </w:rPr>
              <w:t>,</w:t>
            </w:r>
            <w:r w:rsidRPr="00631E93">
              <w:rPr>
                <w:rFonts w:ascii="Times" w:hAnsi="Times" w:cs="Times"/>
                <w:sz w:val="20"/>
                <w:szCs w:val="20"/>
              </w:rPr>
              <w:t xml:space="preserve"> </w:t>
            </w:r>
            <w:r w:rsidRPr="00631E93">
              <w:rPr>
                <w:rFonts w:ascii="Times" w:hAnsi="Times" w:cs="Times"/>
                <w:sz w:val="20"/>
                <w:szCs w:val="20"/>
                <w:lang w:eastAsia="ko-KR"/>
              </w:rPr>
              <w:t>support at least the following options to deactivate on-demand SSB transmission from a UE perspective.</w:t>
            </w:r>
          </w:p>
          <w:p w14:paraId="185F0415" w14:textId="77777777" w:rsidR="00631E93" w:rsidRPr="00631E93" w:rsidRDefault="00631E93" w:rsidP="00631E93">
            <w:pPr>
              <w:pStyle w:val="ListParagraph"/>
              <w:numPr>
                <w:ilvl w:val="0"/>
                <w:numId w:val="37"/>
              </w:numPr>
              <w:spacing w:after="0" w:line="256" w:lineRule="auto"/>
              <w:ind w:left="720"/>
              <w:contextualSpacing/>
              <w:rPr>
                <w:rFonts w:ascii="Times" w:hAnsi="Times" w:cs="Times"/>
                <w:sz w:val="20"/>
                <w:szCs w:val="20"/>
                <w:lang w:eastAsia="ko-KR"/>
              </w:rPr>
            </w:pPr>
            <w:r w:rsidRPr="00631E93">
              <w:rPr>
                <w:rFonts w:ascii="Times" w:hAnsi="Times" w:cs="Times"/>
                <w:sz w:val="20"/>
                <w:szCs w:val="20"/>
                <w:lang w:eastAsia="ko-KR"/>
              </w:rPr>
              <w:t>Option 1: Explicit indication of deactivation for on-demand SSB via MAC-CE for on-demand SSB transmission indication</w:t>
            </w:r>
          </w:p>
          <w:p w14:paraId="102C60F7" w14:textId="77777777" w:rsidR="00631E93" w:rsidRPr="00631E93" w:rsidRDefault="00631E93" w:rsidP="00631E93">
            <w:pPr>
              <w:pStyle w:val="ListParagraph"/>
              <w:numPr>
                <w:ilvl w:val="1"/>
                <w:numId w:val="37"/>
              </w:numPr>
              <w:spacing w:after="0" w:line="256" w:lineRule="auto"/>
              <w:ind w:left="1440"/>
              <w:contextualSpacing/>
              <w:rPr>
                <w:rFonts w:ascii="Times" w:hAnsi="Times" w:cs="Times"/>
                <w:sz w:val="20"/>
                <w:szCs w:val="20"/>
                <w:lang w:eastAsia="ko-KR"/>
              </w:rPr>
            </w:pPr>
            <w:r w:rsidRPr="00631E93">
              <w:rPr>
                <w:rFonts w:ascii="Times" w:hAnsi="Times" w:cs="Times"/>
                <w:sz w:val="20"/>
                <w:szCs w:val="20"/>
                <w:lang w:eastAsia="ko-KR"/>
              </w:rPr>
              <w:t>Deactivation by RRC is up to RAN2</w:t>
            </w:r>
          </w:p>
          <w:p w14:paraId="11909436" w14:textId="77777777" w:rsidR="00631E93" w:rsidRPr="00631E93" w:rsidRDefault="00631E93" w:rsidP="00631E93">
            <w:pPr>
              <w:pStyle w:val="ListParagraph"/>
              <w:numPr>
                <w:ilvl w:val="1"/>
                <w:numId w:val="37"/>
              </w:numPr>
              <w:spacing w:after="0" w:line="256" w:lineRule="auto"/>
              <w:ind w:left="1440"/>
              <w:contextualSpacing/>
              <w:rPr>
                <w:rFonts w:ascii="Times" w:hAnsi="Times" w:cs="Times"/>
                <w:sz w:val="20"/>
                <w:szCs w:val="20"/>
                <w:lang w:eastAsia="ko-KR"/>
              </w:rPr>
            </w:pPr>
            <w:r w:rsidRPr="00631E93">
              <w:rPr>
                <w:rFonts w:ascii="Times" w:hAnsi="Times" w:cs="Times"/>
                <w:sz w:val="20"/>
                <w:szCs w:val="20"/>
                <w:lang w:eastAsia="ko-KR"/>
              </w:rPr>
              <w:t>FFS: Which scenario Option 1 is used</w:t>
            </w:r>
          </w:p>
          <w:p w14:paraId="7292A319" w14:textId="77777777" w:rsidR="00631E93" w:rsidRPr="00631E93" w:rsidRDefault="00631E93" w:rsidP="00631E93">
            <w:pPr>
              <w:pStyle w:val="ListParagraph"/>
              <w:numPr>
                <w:ilvl w:val="0"/>
                <w:numId w:val="37"/>
              </w:numPr>
              <w:spacing w:line="256" w:lineRule="auto"/>
              <w:ind w:left="720"/>
              <w:contextualSpacing/>
              <w:rPr>
                <w:rFonts w:ascii="Times" w:hAnsi="Times" w:cs="Times"/>
                <w:sz w:val="20"/>
                <w:szCs w:val="20"/>
                <w:lang w:eastAsia="ko-KR"/>
              </w:rPr>
            </w:pPr>
            <w:r w:rsidRPr="00631E93">
              <w:rPr>
                <w:rFonts w:ascii="Times" w:hAnsi="Times" w:cs="Times"/>
                <w:sz w:val="20"/>
                <w:szCs w:val="20"/>
                <w:lang w:eastAsia="ko-KR"/>
              </w:rPr>
              <w:t>Option 2: Configuration/indication of the number N of on-demand SSB bursts to be transmitted after on-demand SSB is indicated</w:t>
            </w:r>
          </w:p>
          <w:p w14:paraId="7E87DADB" w14:textId="77777777" w:rsidR="00631E93" w:rsidRPr="00631E93" w:rsidRDefault="00631E93" w:rsidP="00631E93">
            <w:pPr>
              <w:pStyle w:val="ListParagraph"/>
              <w:numPr>
                <w:ilvl w:val="1"/>
                <w:numId w:val="37"/>
              </w:numPr>
              <w:spacing w:line="256" w:lineRule="auto"/>
              <w:ind w:left="1440"/>
              <w:contextualSpacing/>
              <w:rPr>
                <w:rFonts w:ascii="Times" w:hAnsi="Times" w:cs="Times"/>
                <w:sz w:val="20"/>
                <w:szCs w:val="20"/>
                <w:lang w:eastAsia="ko-KR"/>
              </w:rPr>
            </w:pPr>
            <w:r w:rsidRPr="00631E93">
              <w:rPr>
                <w:rFonts w:ascii="Times" w:hAnsi="Times" w:cs="Times"/>
                <w:sz w:val="20"/>
                <w:szCs w:val="20"/>
                <w:lang w:eastAsia="ko-KR"/>
              </w:rPr>
              <w:t>FFS: Whether Option 4, 4a is needed in addition to Option 2</w:t>
            </w:r>
          </w:p>
          <w:p w14:paraId="349B14E0" w14:textId="508E6AF1" w:rsidR="00D253AE" w:rsidRPr="00631E93" w:rsidRDefault="00631E93" w:rsidP="00631E93">
            <w:pPr>
              <w:pStyle w:val="ListParagraph"/>
              <w:numPr>
                <w:ilvl w:val="1"/>
                <w:numId w:val="37"/>
              </w:numPr>
              <w:spacing w:line="256" w:lineRule="auto"/>
              <w:ind w:left="1440"/>
              <w:contextualSpacing/>
              <w:rPr>
                <w:szCs w:val="20"/>
                <w:lang w:eastAsia="ko-KR"/>
              </w:rPr>
            </w:pPr>
            <w:r w:rsidRPr="00631E93">
              <w:rPr>
                <w:rFonts w:ascii="Times" w:hAnsi="Times" w:cs="Times"/>
                <w:sz w:val="20"/>
                <w:szCs w:val="20"/>
                <w:lang w:eastAsia="ko-KR"/>
              </w:rPr>
              <w:t>FFS: Whether the value of N can be implicitly determined using a timer</w:t>
            </w:r>
          </w:p>
        </w:tc>
      </w:tr>
    </w:tbl>
    <w:p w14:paraId="47FAC55E" w14:textId="77777777" w:rsidR="00D253AE" w:rsidRDefault="00D253AE" w:rsidP="00A90276">
      <w:pPr>
        <w:spacing w:after="240"/>
        <w:rPr>
          <w:rFonts w:ascii="Times New Roman" w:hAnsi="Times New Roman" w:cs="Times New Roman"/>
          <w:b/>
          <w:bCs/>
          <w:sz w:val="20"/>
          <w:szCs w:val="20"/>
          <w:u w:val="single"/>
          <w:lang w:eastAsia="x-none"/>
        </w:rPr>
      </w:pPr>
    </w:p>
    <w:p w14:paraId="7A86E694" w14:textId="7118301D" w:rsidR="003A7BEE" w:rsidRDefault="003A7BEE" w:rsidP="00A90276">
      <w:pPr>
        <w:spacing w:after="240"/>
        <w:rPr>
          <w:rFonts w:ascii="Times New Roman" w:hAnsi="Times New Roman" w:cs="Times New Roman"/>
          <w:b/>
          <w:bCs/>
          <w:sz w:val="20"/>
          <w:szCs w:val="20"/>
          <w:u w:val="single"/>
          <w:lang w:eastAsia="x-none"/>
        </w:rPr>
      </w:pPr>
      <w:r w:rsidRPr="003A7BEE">
        <w:rPr>
          <w:rFonts w:ascii="Times New Roman" w:hAnsi="Times New Roman" w:cs="Times New Roman"/>
          <w:b/>
          <w:bCs/>
          <w:sz w:val="20"/>
          <w:szCs w:val="20"/>
          <w:u w:val="single"/>
          <w:lang w:eastAsia="x-none"/>
        </w:rPr>
        <w:t>RAN1#118</w:t>
      </w:r>
      <w:r>
        <w:rPr>
          <w:rFonts w:ascii="Times New Roman" w:hAnsi="Times New Roman" w:cs="Times New Roman"/>
          <w:b/>
          <w:bCs/>
          <w:sz w:val="20"/>
          <w:szCs w:val="20"/>
          <w:u w:val="single"/>
          <w:lang w:eastAsia="x-none"/>
        </w:rPr>
        <w:t>bis</w:t>
      </w:r>
      <w:r w:rsidRPr="003A7BEE">
        <w:rPr>
          <w:rFonts w:ascii="Times New Roman" w:hAnsi="Times New Roman" w:cs="Times New Roman"/>
          <w:b/>
          <w:bCs/>
          <w:sz w:val="20"/>
          <w:szCs w:val="20"/>
          <w:u w:val="single"/>
          <w:lang w:eastAsia="x-none"/>
        </w:rPr>
        <w:t xml:space="preserve"> Agreements</w:t>
      </w:r>
    </w:p>
    <w:tbl>
      <w:tblPr>
        <w:tblStyle w:val="TableGrid"/>
        <w:tblW w:w="0" w:type="auto"/>
        <w:tblLook w:val="04A0" w:firstRow="1" w:lastRow="0" w:firstColumn="1" w:lastColumn="0" w:noHBand="0" w:noVBand="1"/>
      </w:tblPr>
      <w:tblGrid>
        <w:gridCol w:w="9962"/>
      </w:tblGrid>
      <w:tr w:rsidR="001104D2" w14:paraId="48F4C4F4" w14:textId="77777777" w:rsidTr="001104D2">
        <w:tc>
          <w:tcPr>
            <w:tcW w:w="9962" w:type="dxa"/>
          </w:tcPr>
          <w:p w14:paraId="452B2400" w14:textId="77777777" w:rsidR="00152257" w:rsidRPr="00152257" w:rsidRDefault="00152257" w:rsidP="00152257">
            <w:pPr>
              <w:rPr>
                <w:rFonts w:ascii="Times" w:hAnsi="Times" w:cs="Times"/>
                <w:b/>
                <w:bCs/>
                <w:sz w:val="20"/>
                <w:szCs w:val="20"/>
                <w:lang w:eastAsia="x-none"/>
              </w:rPr>
            </w:pPr>
            <w:bookmarkStart w:id="6" w:name="_Hlk179979931"/>
            <w:r w:rsidRPr="00152257">
              <w:rPr>
                <w:rFonts w:ascii="Times" w:hAnsi="Times" w:cs="Times"/>
                <w:b/>
                <w:bCs/>
                <w:sz w:val="20"/>
                <w:szCs w:val="20"/>
                <w:highlight w:val="green"/>
                <w:lang w:eastAsia="x-none"/>
              </w:rPr>
              <w:t>Agreement</w:t>
            </w:r>
          </w:p>
          <w:bookmarkEnd w:id="6"/>
          <w:p w14:paraId="2310FDA7" w14:textId="77777777" w:rsidR="00152257" w:rsidRPr="00152257" w:rsidRDefault="00152257" w:rsidP="00152257">
            <w:pPr>
              <w:contextualSpacing/>
              <w:jc w:val="both"/>
              <w:rPr>
                <w:rFonts w:ascii="Times" w:eastAsia="Malgun Gothic" w:hAnsi="Times" w:cs="Times"/>
                <w:sz w:val="20"/>
                <w:szCs w:val="20"/>
              </w:rPr>
            </w:pPr>
            <w:r w:rsidRPr="00152257">
              <w:rPr>
                <w:rFonts w:ascii="Times" w:hAnsi="Times" w:cs="Times"/>
                <w:sz w:val="20"/>
                <w:szCs w:val="20"/>
                <w:lang w:eastAsia="ko-KR"/>
              </w:rPr>
              <w:t>For</w:t>
            </w:r>
            <w:r w:rsidRPr="00152257">
              <w:rPr>
                <w:rFonts w:ascii="Times" w:hAnsi="Times" w:cs="Times"/>
                <w:sz w:val="20"/>
                <w:szCs w:val="20"/>
              </w:rPr>
              <w:t xml:space="preserve"> a cell supporting on-demand SSB SCell operation</w:t>
            </w:r>
            <w:r w:rsidRPr="00152257">
              <w:rPr>
                <w:rFonts w:ascii="Times" w:hAnsi="Times" w:cs="Times"/>
                <w:sz w:val="20"/>
                <w:szCs w:val="20"/>
                <w:lang w:eastAsia="ko-KR"/>
              </w:rPr>
              <w:t xml:space="preserve">, deactivation of on-demand SSB transmission is supported. </w:t>
            </w:r>
            <w:proofErr w:type="gramStart"/>
            <w:r w:rsidRPr="00152257">
              <w:rPr>
                <w:rFonts w:ascii="Times" w:hAnsi="Times" w:cs="Times"/>
                <w:sz w:val="20"/>
                <w:szCs w:val="20"/>
                <w:lang w:eastAsia="ko-KR"/>
              </w:rPr>
              <w:t>In order to</w:t>
            </w:r>
            <w:proofErr w:type="gramEnd"/>
            <w:r w:rsidRPr="00152257">
              <w:rPr>
                <w:rFonts w:ascii="Times" w:hAnsi="Times" w:cs="Times"/>
                <w:sz w:val="20"/>
                <w:szCs w:val="20"/>
                <w:lang w:eastAsia="ko-KR"/>
              </w:rPr>
              <w:t xml:space="preserve"> deactivate on-demand SSB transmission from a UE perspective, support at least one of the following options.</w:t>
            </w:r>
          </w:p>
          <w:p w14:paraId="5DDFA77D" w14:textId="77777777" w:rsidR="00152257" w:rsidRPr="00152257" w:rsidRDefault="00152257" w:rsidP="00152257">
            <w:pPr>
              <w:pStyle w:val="ListParagraph"/>
              <w:numPr>
                <w:ilvl w:val="0"/>
                <w:numId w:val="37"/>
              </w:numPr>
              <w:spacing w:after="0" w:line="240" w:lineRule="auto"/>
              <w:ind w:left="720"/>
              <w:contextualSpacing/>
              <w:rPr>
                <w:rFonts w:ascii="Times" w:eastAsia="Malgun Gothic" w:hAnsi="Times" w:cs="Times"/>
                <w:sz w:val="20"/>
                <w:szCs w:val="20"/>
              </w:rPr>
            </w:pPr>
            <w:r w:rsidRPr="00152257">
              <w:rPr>
                <w:rFonts w:ascii="Times" w:hAnsi="Times" w:cs="Times"/>
                <w:sz w:val="20"/>
                <w:szCs w:val="20"/>
                <w:lang w:eastAsia="ko-KR"/>
              </w:rPr>
              <w:t>Option 1: Explicit indication of deactivation for on-demand SSB via MAC-CE for on-demand SSB transmission indication</w:t>
            </w:r>
          </w:p>
          <w:p w14:paraId="68294C9C" w14:textId="77777777" w:rsidR="00152257" w:rsidRPr="00152257" w:rsidRDefault="00152257" w:rsidP="00152257">
            <w:pPr>
              <w:pStyle w:val="ListParagraph"/>
              <w:numPr>
                <w:ilvl w:val="0"/>
                <w:numId w:val="37"/>
              </w:numPr>
              <w:spacing w:after="0" w:line="240" w:lineRule="auto"/>
              <w:ind w:left="720"/>
              <w:contextualSpacing/>
              <w:rPr>
                <w:rFonts w:ascii="Times" w:eastAsia="Malgun Gothic" w:hAnsi="Times" w:cs="Times"/>
                <w:sz w:val="20"/>
                <w:szCs w:val="20"/>
              </w:rPr>
            </w:pPr>
            <w:r w:rsidRPr="00152257">
              <w:rPr>
                <w:rFonts w:ascii="Times" w:hAnsi="Times" w:cs="Times"/>
                <w:sz w:val="20"/>
                <w:szCs w:val="20"/>
                <w:lang w:eastAsia="ko-KR"/>
              </w:rPr>
              <w:t>Option 1A: Explicit indication of deactivation for on-demand SSB via RRC for on-demand SSB transmission indication</w:t>
            </w:r>
          </w:p>
          <w:p w14:paraId="136CF396" w14:textId="77777777" w:rsidR="00152257" w:rsidRPr="00152257" w:rsidRDefault="00152257" w:rsidP="00152257">
            <w:pPr>
              <w:pStyle w:val="ListParagraph"/>
              <w:numPr>
                <w:ilvl w:val="0"/>
                <w:numId w:val="37"/>
              </w:numPr>
              <w:spacing w:after="0" w:line="240" w:lineRule="auto"/>
              <w:ind w:left="720"/>
              <w:contextualSpacing/>
              <w:rPr>
                <w:rFonts w:ascii="Times" w:eastAsia="Malgun Gothic" w:hAnsi="Times" w:cs="Times"/>
                <w:sz w:val="20"/>
                <w:szCs w:val="20"/>
              </w:rPr>
            </w:pPr>
            <w:r w:rsidRPr="00152257">
              <w:rPr>
                <w:rFonts w:ascii="Times" w:eastAsia="Malgun Gothic" w:hAnsi="Times" w:cs="Times"/>
                <w:sz w:val="20"/>
                <w:szCs w:val="20"/>
                <w:lang w:eastAsia="ko-KR"/>
              </w:rPr>
              <w:t xml:space="preserve">Option 2: Configuration/indication of </w:t>
            </w:r>
            <w:r w:rsidRPr="00152257">
              <w:rPr>
                <w:rFonts w:ascii="Times" w:hAnsi="Times" w:cs="Times"/>
                <w:sz w:val="20"/>
                <w:szCs w:val="20"/>
                <w:lang w:eastAsia="ko-KR"/>
              </w:rPr>
              <w:t>the number N of on-demand SSB bursts to be transmitted after on-demand SSB is indicated</w:t>
            </w:r>
          </w:p>
          <w:p w14:paraId="55C97F15" w14:textId="77777777" w:rsidR="00152257" w:rsidRPr="00152257" w:rsidRDefault="00152257" w:rsidP="00152257">
            <w:pPr>
              <w:pStyle w:val="ListParagraph"/>
              <w:numPr>
                <w:ilvl w:val="0"/>
                <w:numId w:val="37"/>
              </w:numPr>
              <w:spacing w:after="0" w:line="240" w:lineRule="auto"/>
              <w:ind w:left="720"/>
              <w:contextualSpacing/>
              <w:rPr>
                <w:rFonts w:ascii="Times" w:eastAsia="Malgun Gothic" w:hAnsi="Times" w:cs="Times"/>
                <w:sz w:val="20"/>
                <w:szCs w:val="20"/>
              </w:rPr>
            </w:pPr>
            <w:r w:rsidRPr="00152257">
              <w:rPr>
                <w:rFonts w:ascii="Times" w:hAnsi="Times" w:cs="Times"/>
                <w:sz w:val="20"/>
                <w:szCs w:val="20"/>
                <w:lang w:eastAsia="ko-KR"/>
              </w:rPr>
              <w:t>Option 3: Configuration/indication of the duration of on-demand SSB transmission window</w:t>
            </w:r>
          </w:p>
          <w:p w14:paraId="2E1D2E4F" w14:textId="77777777" w:rsidR="00152257" w:rsidRPr="00152257" w:rsidRDefault="00152257" w:rsidP="00152257">
            <w:pPr>
              <w:pStyle w:val="ListParagraph"/>
              <w:numPr>
                <w:ilvl w:val="0"/>
                <w:numId w:val="37"/>
              </w:numPr>
              <w:spacing w:after="0" w:line="240" w:lineRule="auto"/>
              <w:ind w:left="720"/>
              <w:contextualSpacing/>
              <w:rPr>
                <w:rFonts w:ascii="Times" w:eastAsia="Malgun Gothic" w:hAnsi="Times" w:cs="Times"/>
                <w:sz w:val="20"/>
                <w:szCs w:val="20"/>
              </w:rPr>
            </w:pPr>
            <w:r w:rsidRPr="00152257">
              <w:rPr>
                <w:rFonts w:ascii="Times" w:hAnsi="Times" w:cs="Times"/>
                <w:sz w:val="20"/>
                <w:szCs w:val="20"/>
                <w:lang w:eastAsia="ko-KR"/>
              </w:rPr>
              <w:t>Option 4: On-demand SSB transmission, if any, is deactivated when UE receives SCell deactivation MAC-CE for the activated SCell</w:t>
            </w:r>
          </w:p>
          <w:p w14:paraId="308652D5" w14:textId="77777777" w:rsidR="00152257" w:rsidRPr="00152257" w:rsidRDefault="00152257" w:rsidP="00152257">
            <w:pPr>
              <w:pStyle w:val="ListParagraph"/>
              <w:numPr>
                <w:ilvl w:val="0"/>
                <w:numId w:val="37"/>
              </w:numPr>
              <w:spacing w:after="0" w:line="240" w:lineRule="auto"/>
              <w:ind w:left="720"/>
              <w:contextualSpacing/>
              <w:rPr>
                <w:rFonts w:ascii="Times" w:eastAsia="Malgun Gothic" w:hAnsi="Times" w:cs="Times"/>
                <w:sz w:val="20"/>
                <w:szCs w:val="20"/>
              </w:rPr>
            </w:pPr>
            <w:r w:rsidRPr="00152257">
              <w:rPr>
                <w:rFonts w:ascii="Times" w:hAnsi="Times" w:cs="Times"/>
                <w:sz w:val="20"/>
                <w:szCs w:val="20"/>
                <w:lang w:eastAsia="ko-KR"/>
              </w:rPr>
              <w:t xml:space="preserve">Option 4A: On-demand SSB transmission, if any, is deactivated when the timer for SCell deactivation </w:t>
            </w:r>
            <w:proofErr w:type="gramStart"/>
            <w:r w:rsidRPr="00152257">
              <w:rPr>
                <w:rFonts w:ascii="Times" w:hAnsi="Times" w:cs="Times"/>
                <w:sz w:val="20"/>
                <w:szCs w:val="20"/>
                <w:lang w:eastAsia="ko-KR"/>
              </w:rPr>
              <w:t>is expired</w:t>
            </w:r>
            <w:proofErr w:type="gramEnd"/>
          </w:p>
          <w:p w14:paraId="2C248FD2" w14:textId="77777777" w:rsidR="00152257" w:rsidRPr="00152257" w:rsidRDefault="00152257" w:rsidP="00152257">
            <w:pPr>
              <w:pStyle w:val="ListParagraph"/>
              <w:numPr>
                <w:ilvl w:val="0"/>
                <w:numId w:val="37"/>
              </w:numPr>
              <w:spacing w:after="0" w:line="240" w:lineRule="auto"/>
              <w:ind w:left="720"/>
              <w:contextualSpacing/>
              <w:rPr>
                <w:rFonts w:ascii="Times" w:eastAsia="Malgun Gothic" w:hAnsi="Times" w:cs="Times"/>
                <w:sz w:val="20"/>
                <w:szCs w:val="20"/>
              </w:rPr>
            </w:pPr>
            <w:r w:rsidRPr="00152257">
              <w:rPr>
                <w:rFonts w:ascii="Times" w:hAnsi="Times" w:cs="Times"/>
                <w:sz w:val="20"/>
                <w:szCs w:val="20"/>
                <w:lang w:eastAsia="ko-KR"/>
              </w:rPr>
              <w:t>Option 5: On-demand SSB transmission, if any, is deactivated when SCell activation is completed</w:t>
            </w:r>
          </w:p>
          <w:p w14:paraId="11AE27FC" w14:textId="77777777" w:rsidR="00152257" w:rsidRPr="00152257" w:rsidRDefault="00152257" w:rsidP="00152257">
            <w:pPr>
              <w:pStyle w:val="ListParagraph"/>
              <w:numPr>
                <w:ilvl w:val="0"/>
                <w:numId w:val="37"/>
              </w:numPr>
              <w:spacing w:after="0" w:line="240" w:lineRule="auto"/>
              <w:ind w:left="720"/>
              <w:contextualSpacing/>
              <w:rPr>
                <w:rFonts w:ascii="Times" w:eastAsia="Malgun Gothic" w:hAnsi="Times" w:cs="Times"/>
                <w:sz w:val="20"/>
                <w:szCs w:val="20"/>
              </w:rPr>
            </w:pPr>
            <w:r w:rsidRPr="00152257">
              <w:rPr>
                <w:rFonts w:ascii="Times" w:hAnsi="Times" w:cs="Times"/>
                <w:sz w:val="20"/>
                <w:szCs w:val="20"/>
                <w:lang w:eastAsia="ko-KR"/>
              </w:rPr>
              <w:t>Option 6: Explicit indication of deactivation for on-demand SSB via [group-common] DCI</w:t>
            </w:r>
          </w:p>
          <w:p w14:paraId="6140A6F7" w14:textId="77777777" w:rsidR="00152257" w:rsidRPr="00152257" w:rsidRDefault="00152257" w:rsidP="00152257">
            <w:pPr>
              <w:pStyle w:val="ListParagraph"/>
              <w:numPr>
                <w:ilvl w:val="0"/>
                <w:numId w:val="37"/>
              </w:numPr>
              <w:spacing w:after="0" w:line="240" w:lineRule="auto"/>
              <w:ind w:left="720"/>
              <w:contextualSpacing/>
              <w:rPr>
                <w:rFonts w:ascii="Times" w:eastAsia="Malgun Gothic" w:hAnsi="Times" w:cs="Times"/>
                <w:sz w:val="20"/>
                <w:szCs w:val="20"/>
              </w:rPr>
            </w:pPr>
            <w:r w:rsidRPr="00152257">
              <w:rPr>
                <w:rFonts w:ascii="Times" w:hAnsi="Times" w:cs="Times"/>
                <w:sz w:val="20"/>
                <w:szCs w:val="20"/>
                <w:lang w:eastAsia="ko-KR"/>
              </w:rPr>
              <w:t xml:space="preserve">FFS: </w:t>
            </w:r>
            <w:r w:rsidRPr="00152257">
              <w:rPr>
                <w:rFonts w:ascii="Times" w:eastAsia="Malgun Gothic" w:hAnsi="Times" w:cs="Times"/>
                <w:sz w:val="20"/>
                <w:szCs w:val="20"/>
              </w:rPr>
              <w:t>Each option is applicable to which Cases or Scenarios</w:t>
            </w:r>
          </w:p>
          <w:p w14:paraId="08524952" w14:textId="77777777" w:rsidR="00152257" w:rsidRPr="00152257" w:rsidRDefault="00152257" w:rsidP="00152257">
            <w:pPr>
              <w:pStyle w:val="ListParagraph"/>
              <w:numPr>
                <w:ilvl w:val="0"/>
                <w:numId w:val="37"/>
              </w:numPr>
              <w:spacing w:after="0" w:line="240" w:lineRule="auto"/>
              <w:ind w:left="720"/>
              <w:contextualSpacing/>
              <w:rPr>
                <w:rFonts w:ascii="Times" w:eastAsia="Malgun Gothic" w:hAnsi="Times" w:cs="Times"/>
                <w:sz w:val="20"/>
                <w:szCs w:val="20"/>
              </w:rPr>
            </w:pPr>
            <w:r w:rsidRPr="00152257">
              <w:rPr>
                <w:rFonts w:ascii="Times" w:hAnsi="Times" w:cs="Times"/>
                <w:sz w:val="20"/>
                <w:szCs w:val="20"/>
                <w:lang w:eastAsia="ko-KR"/>
              </w:rPr>
              <w:t>FFS:</w:t>
            </w:r>
            <w:r w:rsidRPr="00152257">
              <w:rPr>
                <w:rFonts w:ascii="Times" w:eastAsia="Malgun Gothic" w:hAnsi="Times" w:cs="Times"/>
                <w:sz w:val="20"/>
                <w:szCs w:val="20"/>
                <w:lang w:eastAsia="ko-KR"/>
              </w:rPr>
              <w:t xml:space="preserve"> Details related to each of the above options</w:t>
            </w:r>
          </w:p>
          <w:p w14:paraId="108085F4" w14:textId="77777777" w:rsidR="00152257" w:rsidRPr="00152257" w:rsidRDefault="00152257" w:rsidP="00152257">
            <w:pPr>
              <w:rPr>
                <w:rFonts w:ascii="Times" w:hAnsi="Times" w:cs="Times"/>
                <w:sz w:val="20"/>
                <w:szCs w:val="20"/>
                <w:lang w:eastAsia="x-none"/>
              </w:rPr>
            </w:pPr>
          </w:p>
          <w:p w14:paraId="2D9F9C63" w14:textId="77777777" w:rsidR="00152257" w:rsidRPr="00152257" w:rsidRDefault="00152257" w:rsidP="00152257">
            <w:pPr>
              <w:rPr>
                <w:rFonts w:ascii="Times" w:hAnsi="Times" w:cs="Times"/>
                <w:b/>
                <w:bCs/>
                <w:sz w:val="20"/>
                <w:szCs w:val="20"/>
                <w:lang w:eastAsia="x-none"/>
              </w:rPr>
            </w:pPr>
            <w:r w:rsidRPr="00152257">
              <w:rPr>
                <w:rFonts w:ascii="Times" w:hAnsi="Times" w:cs="Times"/>
                <w:b/>
                <w:bCs/>
                <w:sz w:val="20"/>
                <w:szCs w:val="20"/>
                <w:highlight w:val="green"/>
                <w:lang w:eastAsia="x-none"/>
              </w:rPr>
              <w:t>Agreement</w:t>
            </w:r>
          </w:p>
          <w:p w14:paraId="5F3F4506" w14:textId="77777777" w:rsidR="00152257" w:rsidRPr="00152257" w:rsidRDefault="00152257" w:rsidP="00152257">
            <w:pPr>
              <w:contextualSpacing/>
              <w:jc w:val="both"/>
              <w:rPr>
                <w:rFonts w:ascii="Times" w:eastAsia="Malgun Gothic" w:hAnsi="Times" w:cs="Times"/>
                <w:sz w:val="20"/>
                <w:szCs w:val="20"/>
              </w:rPr>
            </w:pPr>
            <w:r w:rsidRPr="00152257">
              <w:rPr>
                <w:rFonts w:ascii="Times" w:hAnsi="Times" w:cs="Times"/>
                <w:sz w:val="20"/>
                <w:szCs w:val="20"/>
                <w:lang w:eastAsia="ko-KR"/>
              </w:rPr>
              <w:t>For</w:t>
            </w:r>
            <w:r w:rsidRPr="00152257">
              <w:rPr>
                <w:rFonts w:ascii="Times" w:hAnsi="Times" w:cs="Times"/>
                <w:sz w:val="20"/>
                <w:szCs w:val="20"/>
              </w:rPr>
              <w:t xml:space="preserve"> a cell supporting on-demand SSB SCell operation</w:t>
            </w:r>
            <w:r w:rsidRPr="00152257">
              <w:rPr>
                <w:rFonts w:ascii="Times" w:hAnsi="Times" w:cs="Times"/>
                <w:sz w:val="20"/>
                <w:szCs w:val="20"/>
                <w:lang w:eastAsia="ko-KR"/>
              </w:rPr>
              <w:t>, support to provide at least the following parameters for on-demand SSB configuration by RRC at least for Case #1.</w:t>
            </w:r>
          </w:p>
          <w:p w14:paraId="1947E6D3" w14:textId="77777777" w:rsidR="00152257" w:rsidRPr="00152257" w:rsidRDefault="00152257" w:rsidP="00152257">
            <w:pPr>
              <w:pStyle w:val="ListParagraph"/>
              <w:numPr>
                <w:ilvl w:val="0"/>
                <w:numId w:val="37"/>
              </w:numPr>
              <w:spacing w:after="0" w:line="240" w:lineRule="auto"/>
              <w:ind w:left="720"/>
              <w:contextualSpacing/>
              <w:rPr>
                <w:rFonts w:ascii="Times" w:eastAsia="Malgun Gothic" w:hAnsi="Times" w:cs="Times"/>
                <w:sz w:val="20"/>
                <w:szCs w:val="20"/>
              </w:rPr>
            </w:pPr>
            <w:r w:rsidRPr="00152257">
              <w:rPr>
                <w:rFonts w:ascii="Times" w:hAnsi="Times" w:cs="Times"/>
                <w:sz w:val="20"/>
                <w:szCs w:val="20"/>
                <w:lang w:eastAsia="ko-KR"/>
              </w:rPr>
              <w:t>Sub-carrier spacing of the on-demand SSB</w:t>
            </w:r>
          </w:p>
          <w:p w14:paraId="766EF8DA" w14:textId="77777777" w:rsidR="00152257" w:rsidRPr="00152257" w:rsidRDefault="00152257" w:rsidP="00152257">
            <w:pPr>
              <w:pStyle w:val="ListParagraph"/>
              <w:numPr>
                <w:ilvl w:val="1"/>
                <w:numId w:val="37"/>
              </w:numPr>
              <w:spacing w:after="0" w:line="240" w:lineRule="auto"/>
              <w:ind w:left="1440"/>
              <w:contextualSpacing/>
              <w:rPr>
                <w:rFonts w:ascii="Times" w:eastAsia="Malgun Gothic" w:hAnsi="Times" w:cs="Times"/>
                <w:sz w:val="20"/>
                <w:szCs w:val="20"/>
              </w:rPr>
            </w:pPr>
            <w:r w:rsidRPr="00152257">
              <w:rPr>
                <w:rFonts w:ascii="Times" w:hAnsi="Times" w:cs="Times"/>
                <w:sz w:val="20"/>
                <w:szCs w:val="20"/>
                <w:lang w:eastAsia="ko-KR"/>
              </w:rPr>
              <w:t>FFS if this can be absent</w:t>
            </w:r>
          </w:p>
          <w:p w14:paraId="1A4DB8FC" w14:textId="77777777" w:rsidR="00152257" w:rsidRPr="00152257" w:rsidRDefault="00152257" w:rsidP="00152257">
            <w:pPr>
              <w:pStyle w:val="ListParagraph"/>
              <w:numPr>
                <w:ilvl w:val="0"/>
                <w:numId w:val="37"/>
              </w:numPr>
              <w:spacing w:after="0" w:line="240" w:lineRule="auto"/>
              <w:ind w:left="720"/>
              <w:contextualSpacing/>
              <w:rPr>
                <w:rFonts w:ascii="Times" w:eastAsia="Malgun Gothic" w:hAnsi="Times" w:cs="Times"/>
                <w:sz w:val="20"/>
                <w:szCs w:val="20"/>
              </w:rPr>
            </w:pPr>
            <w:r w:rsidRPr="00152257">
              <w:rPr>
                <w:rFonts w:ascii="Times" w:eastAsia="Malgun Gothic" w:hAnsi="Times" w:cs="Times"/>
                <w:sz w:val="20"/>
                <w:szCs w:val="20"/>
                <w:lang w:eastAsia="ko-KR"/>
              </w:rPr>
              <w:t>Physical Cell ID of the on-demand SSB</w:t>
            </w:r>
          </w:p>
          <w:p w14:paraId="32BE63B4" w14:textId="77777777" w:rsidR="00152257" w:rsidRPr="00152257" w:rsidRDefault="00152257" w:rsidP="00152257">
            <w:pPr>
              <w:pStyle w:val="ListParagraph"/>
              <w:numPr>
                <w:ilvl w:val="0"/>
                <w:numId w:val="37"/>
              </w:numPr>
              <w:spacing w:after="0" w:line="240" w:lineRule="auto"/>
              <w:ind w:left="720"/>
              <w:contextualSpacing/>
              <w:rPr>
                <w:rFonts w:ascii="Times" w:eastAsia="Malgun Gothic" w:hAnsi="Times" w:cs="Times"/>
                <w:sz w:val="20"/>
                <w:szCs w:val="20"/>
              </w:rPr>
            </w:pPr>
            <w:r w:rsidRPr="00152257">
              <w:rPr>
                <w:rFonts w:ascii="Times" w:eastAsia="Malgun Gothic" w:hAnsi="Times" w:cs="Times"/>
                <w:sz w:val="20"/>
                <w:szCs w:val="20"/>
                <w:lang w:eastAsia="ko-KR"/>
              </w:rPr>
              <w:t>FFS: Time domain location of on-demand SSB burst such as SFN offset and half frame index</w:t>
            </w:r>
          </w:p>
          <w:p w14:paraId="4D03C728" w14:textId="77777777" w:rsidR="00152257" w:rsidRPr="00152257" w:rsidRDefault="00152257" w:rsidP="00152257">
            <w:pPr>
              <w:pStyle w:val="ListParagraph"/>
              <w:numPr>
                <w:ilvl w:val="0"/>
                <w:numId w:val="37"/>
              </w:numPr>
              <w:spacing w:after="0" w:line="240" w:lineRule="auto"/>
              <w:ind w:left="720"/>
              <w:contextualSpacing/>
              <w:rPr>
                <w:rFonts w:ascii="Times" w:eastAsia="Malgun Gothic" w:hAnsi="Times" w:cs="Times"/>
                <w:sz w:val="20"/>
                <w:szCs w:val="20"/>
              </w:rPr>
            </w:pPr>
            <w:proofErr w:type="gramStart"/>
            <w:r w:rsidRPr="00152257">
              <w:rPr>
                <w:rFonts w:ascii="Times" w:eastAsia="Malgun Gothic" w:hAnsi="Times" w:cs="Times"/>
                <w:sz w:val="20"/>
                <w:szCs w:val="20"/>
                <w:lang w:eastAsia="ko-KR"/>
              </w:rPr>
              <w:t>Downlink</w:t>
            </w:r>
            <w:proofErr w:type="gramEnd"/>
            <w:r w:rsidRPr="00152257">
              <w:rPr>
                <w:rFonts w:ascii="Times" w:eastAsia="Malgun Gothic" w:hAnsi="Times" w:cs="Times"/>
                <w:sz w:val="20"/>
                <w:szCs w:val="20"/>
                <w:lang w:eastAsia="ko-KR"/>
              </w:rPr>
              <w:t xml:space="preserve"> transmit power of on-demand SSB</w:t>
            </w:r>
          </w:p>
          <w:p w14:paraId="24FC3069" w14:textId="77777777" w:rsidR="00152257" w:rsidRPr="00152257" w:rsidRDefault="00152257" w:rsidP="00152257">
            <w:pPr>
              <w:pStyle w:val="ListParagraph"/>
              <w:numPr>
                <w:ilvl w:val="0"/>
                <w:numId w:val="37"/>
              </w:numPr>
              <w:spacing w:after="0" w:line="240" w:lineRule="auto"/>
              <w:ind w:left="720"/>
              <w:contextualSpacing/>
              <w:rPr>
                <w:rFonts w:ascii="Times" w:eastAsia="Malgun Gothic" w:hAnsi="Times" w:cs="Times"/>
                <w:sz w:val="20"/>
                <w:szCs w:val="20"/>
              </w:rPr>
            </w:pPr>
            <w:r w:rsidRPr="00152257">
              <w:rPr>
                <w:rFonts w:ascii="Times" w:eastAsia="Malgun Gothic" w:hAnsi="Times" w:cs="Times"/>
                <w:sz w:val="20"/>
                <w:szCs w:val="20"/>
                <w:lang w:eastAsia="ko-KR"/>
              </w:rPr>
              <w:t>FFS: The number N</w:t>
            </w:r>
            <w:r w:rsidRPr="00152257">
              <w:rPr>
                <w:rFonts w:ascii="Times" w:hAnsi="Times" w:cs="Times"/>
                <w:sz w:val="20"/>
                <w:szCs w:val="20"/>
              </w:rPr>
              <w:t xml:space="preserve"> </w:t>
            </w:r>
            <w:r w:rsidRPr="00152257">
              <w:rPr>
                <w:rFonts w:ascii="Times" w:eastAsia="Malgun Gothic" w:hAnsi="Times" w:cs="Times"/>
                <w:sz w:val="20"/>
                <w:szCs w:val="20"/>
                <w:lang w:eastAsia="ko-KR"/>
              </w:rPr>
              <w:t>of on-demand SSB bursts to be transmitted after on-demand SSB is indicated</w:t>
            </w:r>
          </w:p>
          <w:p w14:paraId="79D9EEAD" w14:textId="77777777" w:rsidR="00152257" w:rsidRPr="00152257" w:rsidRDefault="00152257" w:rsidP="00152257">
            <w:pPr>
              <w:pStyle w:val="ListParagraph"/>
              <w:numPr>
                <w:ilvl w:val="0"/>
                <w:numId w:val="37"/>
              </w:numPr>
              <w:spacing w:after="0" w:line="240" w:lineRule="auto"/>
              <w:ind w:left="720"/>
              <w:contextualSpacing/>
              <w:rPr>
                <w:rFonts w:ascii="Times" w:eastAsia="Malgun Gothic" w:hAnsi="Times" w:cs="Times"/>
                <w:sz w:val="20"/>
                <w:szCs w:val="20"/>
              </w:rPr>
            </w:pPr>
            <w:r w:rsidRPr="00152257">
              <w:rPr>
                <w:rFonts w:ascii="Times" w:eastAsia="Malgun Gothic" w:hAnsi="Times" w:cs="Times"/>
                <w:sz w:val="20"/>
                <w:szCs w:val="20"/>
                <w:lang w:eastAsia="ko-KR"/>
              </w:rPr>
              <w:t>FFS whether the above parameters are configured by reusing legacy RRC parameters or new RRC parameters</w:t>
            </w:r>
          </w:p>
          <w:p w14:paraId="38A66E71" w14:textId="77777777" w:rsidR="00152257" w:rsidRPr="00152257" w:rsidRDefault="00152257" w:rsidP="00152257">
            <w:pPr>
              <w:contextualSpacing/>
              <w:jc w:val="both"/>
              <w:rPr>
                <w:rFonts w:ascii="Times" w:eastAsia="Malgun Gothic" w:hAnsi="Times" w:cs="Times"/>
                <w:sz w:val="20"/>
                <w:szCs w:val="20"/>
              </w:rPr>
            </w:pPr>
          </w:p>
          <w:p w14:paraId="63E7A7CF" w14:textId="77777777" w:rsidR="00152257" w:rsidRPr="00152257" w:rsidRDefault="00152257" w:rsidP="00152257">
            <w:pPr>
              <w:rPr>
                <w:rFonts w:ascii="Times" w:hAnsi="Times" w:cs="Times"/>
                <w:b/>
                <w:bCs/>
                <w:sz w:val="20"/>
                <w:szCs w:val="20"/>
                <w:lang w:eastAsia="x-none"/>
              </w:rPr>
            </w:pPr>
            <w:r w:rsidRPr="00152257">
              <w:rPr>
                <w:rFonts w:ascii="Times" w:hAnsi="Times" w:cs="Times"/>
                <w:b/>
                <w:bCs/>
                <w:sz w:val="20"/>
                <w:szCs w:val="20"/>
                <w:highlight w:val="green"/>
                <w:lang w:eastAsia="x-none"/>
              </w:rPr>
              <w:t>Agreement</w:t>
            </w:r>
          </w:p>
          <w:p w14:paraId="491DAA55" w14:textId="77777777" w:rsidR="00152257" w:rsidRPr="00152257" w:rsidRDefault="00152257" w:rsidP="006F046A">
            <w:pPr>
              <w:spacing w:after="0"/>
              <w:jc w:val="both"/>
              <w:rPr>
                <w:rFonts w:ascii="Times" w:eastAsia="Malgun Gothic" w:hAnsi="Times" w:cs="Times"/>
                <w:sz w:val="20"/>
                <w:szCs w:val="20"/>
              </w:rPr>
            </w:pPr>
            <w:r w:rsidRPr="00152257">
              <w:rPr>
                <w:rFonts w:ascii="Times" w:hAnsi="Times" w:cs="Times"/>
                <w:sz w:val="20"/>
                <w:szCs w:val="20"/>
                <w:lang w:eastAsia="ko-KR"/>
              </w:rPr>
              <w:t>For</w:t>
            </w:r>
            <w:r w:rsidRPr="00152257">
              <w:rPr>
                <w:rFonts w:ascii="Times" w:hAnsi="Times" w:cs="Times"/>
                <w:sz w:val="20"/>
                <w:szCs w:val="20"/>
              </w:rPr>
              <w:t xml:space="preserve"> a cell supporting on-demand SSB SCell operation</w:t>
            </w:r>
            <w:r w:rsidRPr="00152257">
              <w:rPr>
                <w:rFonts w:ascii="Times" w:hAnsi="Times" w:cs="Times"/>
                <w:sz w:val="20"/>
                <w:szCs w:val="20"/>
                <w:lang w:eastAsia="ko-KR"/>
              </w:rPr>
              <w:t xml:space="preserve"> and for Case #2 (i.e., </w:t>
            </w:r>
            <w:r w:rsidRPr="00152257">
              <w:rPr>
                <w:rFonts w:ascii="Times" w:hAnsi="Times" w:cs="Times"/>
                <w:sz w:val="20"/>
                <w:szCs w:val="20"/>
              </w:rPr>
              <w:t>Always-on SSB is periodically transmitted on the cell</w:t>
            </w:r>
            <w:r w:rsidRPr="00152257">
              <w:rPr>
                <w:rFonts w:ascii="Times" w:hAnsi="Times" w:cs="Times"/>
                <w:sz w:val="20"/>
                <w:szCs w:val="20"/>
                <w:lang w:eastAsia="ko-KR"/>
              </w:rPr>
              <w:t>), consider only one or both of the following options for UE to perform L1 measurement based on on-demand SSB.</w:t>
            </w:r>
          </w:p>
          <w:p w14:paraId="121C5B91" w14:textId="77777777" w:rsidR="00152257" w:rsidRPr="00152257" w:rsidRDefault="00152257" w:rsidP="00152257">
            <w:pPr>
              <w:pStyle w:val="ListParagraph"/>
              <w:numPr>
                <w:ilvl w:val="0"/>
                <w:numId w:val="37"/>
              </w:numPr>
              <w:spacing w:after="0" w:line="240" w:lineRule="auto"/>
              <w:ind w:left="720"/>
              <w:contextualSpacing/>
              <w:rPr>
                <w:rFonts w:ascii="Times" w:eastAsia="Malgun Gothic" w:hAnsi="Times" w:cs="Times"/>
                <w:sz w:val="20"/>
                <w:szCs w:val="20"/>
              </w:rPr>
            </w:pPr>
            <w:r w:rsidRPr="00152257">
              <w:rPr>
                <w:rFonts w:ascii="Times" w:eastAsia="Malgun Gothic" w:hAnsi="Times" w:cs="Times"/>
                <w:sz w:val="20"/>
                <w:szCs w:val="20"/>
                <w:lang w:eastAsia="ko-KR"/>
              </w:rPr>
              <w:t xml:space="preserve">Option 1: A CSI report configuration is associated with </w:t>
            </w:r>
            <w:proofErr w:type="gramStart"/>
            <w:r w:rsidRPr="00152257">
              <w:rPr>
                <w:rFonts w:ascii="Times" w:eastAsia="Malgun Gothic" w:hAnsi="Times" w:cs="Times"/>
                <w:sz w:val="20"/>
                <w:szCs w:val="20"/>
                <w:lang w:eastAsia="ko-KR"/>
              </w:rPr>
              <w:t>both of</w:t>
            </w:r>
            <w:proofErr w:type="gramEnd"/>
            <w:r w:rsidRPr="00152257">
              <w:rPr>
                <w:rFonts w:ascii="Times" w:eastAsia="Malgun Gothic" w:hAnsi="Times" w:cs="Times"/>
                <w:sz w:val="20"/>
                <w:szCs w:val="20"/>
                <w:lang w:eastAsia="ko-KR"/>
              </w:rPr>
              <w:t xml:space="preserve"> on-demand SSB and always-on SSB</w:t>
            </w:r>
          </w:p>
          <w:p w14:paraId="64F19799" w14:textId="77777777" w:rsidR="00152257" w:rsidRPr="00152257" w:rsidRDefault="00152257" w:rsidP="00152257">
            <w:pPr>
              <w:pStyle w:val="ListParagraph"/>
              <w:numPr>
                <w:ilvl w:val="0"/>
                <w:numId w:val="37"/>
              </w:numPr>
              <w:spacing w:after="0" w:line="240" w:lineRule="auto"/>
              <w:ind w:left="720"/>
              <w:contextualSpacing/>
              <w:rPr>
                <w:rFonts w:ascii="Times" w:eastAsia="Malgun Gothic" w:hAnsi="Times" w:cs="Times"/>
                <w:sz w:val="20"/>
                <w:szCs w:val="20"/>
              </w:rPr>
            </w:pPr>
            <w:r w:rsidRPr="00152257">
              <w:rPr>
                <w:rFonts w:ascii="Times" w:eastAsia="Malgun Gothic" w:hAnsi="Times" w:cs="Times"/>
                <w:sz w:val="20"/>
                <w:szCs w:val="20"/>
                <w:lang w:eastAsia="ko-KR"/>
              </w:rPr>
              <w:lastRenderedPageBreak/>
              <w:t xml:space="preserve">Option 2: A CSI report configuration is associated with one of always-on SSB and on-demand SSB </w:t>
            </w:r>
          </w:p>
          <w:p w14:paraId="2351C531" w14:textId="77777777" w:rsidR="00152257" w:rsidRPr="00152257" w:rsidRDefault="00152257" w:rsidP="00152257">
            <w:pPr>
              <w:pStyle w:val="ListParagraph"/>
              <w:numPr>
                <w:ilvl w:val="0"/>
                <w:numId w:val="37"/>
              </w:numPr>
              <w:spacing w:after="0" w:line="240" w:lineRule="auto"/>
              <w:ind w:left="720"/>
              <w:contextualSpacing/>
              <w:rPr>
                <w:rFonts w:ascii="Times" w:eastAsia="Malgun Gothic" w:hAnsi="Times" w:cs="Times"/>
                <w:sz w:val="20"/>
                <w:szCs w:val="20"/>
              </w:rPr>
            </w:pPr>
            <w:r w:rsidRPr="00152257">
              <w:rPr>
                <w:rFonts w:ascii="Times" w:eastAsia="Malgun Gothic" w:hAnsi="Times" w:cs="Times"/>
                <w:sz w:val="20"/>
                <w:szCs w:val="20"/>
                <w:lang w:eastAsia="ko-KR"/>
              </w:rPr>
              <w:t>FFS: Whether OD-SSB and always on SSB have same beam or not</w:t>
            </w:r>
          </w:p>
          <w:p w14:paraId="13069EE7" w14:textId="77777777" w:rsidR="00152257" w:rsidRPr="00152257" w:rsidRDefault="00152257" w:rsidP="00152257">
            <w:pPr>
              <w:rPr>
                <w:rFonts w:ascii="Times" w:hAnsi="Times" w:cs="Times"/>
                <w:sz w:val="20"/>
                <w:szCs w:val="20"/>
                <w:lang w:eastAsia="x-none"/>
              </w:rPr>
            </w:pPr>
          </w:p>
          <w:p w14:paraId="6282C4EE" w14:textId="1DA2BE2F" w:rsidR="000C3E6E" w:rsidRPr="00152257" w:rsidRDefault="00152257" w:rsidP="006F046A">
            <w:pPr>
              <w:spacing w:after="0"/>
              <w:rPr>
                <w:rFonts w:ascii="Times" w:hAnsi="Times" w:cs="Times"/>
                <w:b/>
                <w:bCs/>
                <w:sz w:val="20"/>
                <w:szCs w:val="20"/>
                <w:lang w:eastAsia="x-none"/>
              </w:rPr>
            </w:pPr>
            <w:r w:rsidRPr="00152257">
              <w:rPr>
                <w:rFonts w:ascii="Times" w:hAnsi="Times" w:cs="Times"/>
                <w:b/>
                <w:bCs/>
                <w:sz w:val="20"/>
                <w:szCs w:val="20"/>
                <w:lang w:eastAsia="x-none"/>
              </w:rPr>
              <w:t>Conclusion</w:t>
            </w:r>
          </w:p>
          <w:p w14:paraId="36FF25CB" w14:textId="77777777" w:rsidR="00152257" w:rsidRPr="00152257" w:rsidRDefault="00152257" w:rsidP="006F046A">
            <w:pPr>
              <w:rPr>
                <w:rFonts w:ascii="Times" w:hAnsi="Times" w:cs="Times"/>
                <w:sz w:val="20"/>
                <w:szCs w:val="20"/>
                <w:lang w:eastAsia="ko-KR"/>
              </w:rPr>
            </w:pPr>
            <w:r w:rsidRPr="00152257">
              <w:rPr>
                <w:rFonts w:ascii="Times" w:hAnsi="Times" w:cs="Times"/>
                <w:sz w:val="20"/>
                <w:szCs w:val="20"/>
              </w:rPr>
              <w:t xml:space="preserve">No consensus on the support of on-demand SSB SCell operation triggered by </w:t>
            </w:r>
            <w:r w:rsidRPr="00152257">
              <w:rPr>
                <w:rFonts w:ascii="Times" w:hAnsi="Times" w:cs="Times"/>
                <w:sz w:val="20"/>
                <w:szCs w:val="20"/>
                <w:lang w:eastAsia="ko-KR"/>
              </w:rPr>
              <w:t>UE.</w:t>
            </w:r>
          </w:p>
          <w:p w14:paraId="7C8714EB" w14:textId="77777777" w:rsidR="00152257" w:rsidRPr="00152257" w:rsidRDefault="00152257" w:rsidP="00152257">
            <w:pPr>
              <w:contextualSpacing/>
              <w:jc w:val="both"/>
              <w:rPr>
                <w:rFonts w:ascii="Times" w:eastAsia="Malgun Gothic" w:hAnsi="Times" w:cs="Times"/>
                <w:sz w:val="20"/>
                <w:szCs w:val="20"/>
              </w:rPr>
            </w:pPr>
          </w:p>
          <w:p w14:paraId="653A88AF" w14:textId="77777777" w:rsidR="00152257" w:rsidRPr="00152257" w:rsidRDefault="00152257" w:rsidP="00152257">
            <w:pPr>
              <w:contextualSpacing/>
              <w:jc w:val="both"/>
              <w:rPr>
                <w:rFonts w:ascii="Times" w:eastAsia="Malgun Gothic" w:hAnsi="Times" w:cs="Times"/>
                <w:b/>
                <w:bCs/>
                <w:sz w:val="20"/>
                <w:szCs w:val="20"/>
              </w:rPr>
            </w:pPr>
            <w:r w:rsidRPr="00152257">
              <w:rPr>
                <w:rFonts w:ascii="Times" w:eastAsia="Malgun Gothic" w:hAnsi="Times" w:cs="Times"/>
                <w:b/>
                <w:bCs/>
                <w:sz w:val="20"/>
                <w:szCs w:val="20"/>
                <w:highlight w:val="green"/>
              </w:rPr>
              <w:t>Agreement</w:t>
            </w:r>
          </w:p>
          <w:p w14:paraId="119A9198" w14:textId="77777777" w:rsidR="00152257" w:rsidRPr="00152257" w:rsidRDefault="00152257" w:rsidP="00152257">
            <w:pPr>
              <w:spacing w:line="256" w:lineRule="auto"/>
              <w:contextualSpacing/>
              <w:jc w:val="both"/>
              <w:rPr>
                <w:rFonts w:ascii="Times" w:eastAsia="Malgun Gothic" w:hAnsi="Times" w:cs="Times"/>
                <w:sz w:val="20"/>
                <w:szCs w:val="20"/>
                <w:lang w:eastAsia="ko-KR"/>
              </w:rPr>
            </w:pPr>
            <w:r w:rsidRPr="00152257">
              <w:rPr>
                <w:rFonts w:ascii="Times" w:eastAsia="Malgun Gothic" w:hAnsi="Times" w:cs="Times"/>
                <w:sz w:val="20"/>
                <w:szCs w:val="20"/>
                <w:lang w:eastAsia="ko-KR"/>
              </w:rPr>
              <w:t xml:space="preserve">The previous RAN1 agreement is partly confirmed and </w:t>
            </w:r>
            <w:r w:rsidRPr="00152257">
              <w:rPr>
                <w:rFonts w:ascii="Times" w:eastAsia="Malgun Gothic" w:hAnsi="Times" w:cs="Times"/>
                <w:color w:val="FF0000"/>
                <w:sz w:val="20"/>
                <w:szCs w:val="20"/>
                <w:lang w:eastAsia="ko-KR"/>
              </w:rPr>
              <w:t xml:space="preserve">further revised </w:t>
            </w:r>
            <w:r w:rsidRPr="00152257">
              <w:rPr>
                <w:rFonts w:ascii="Times" w:eastAsia="Malgun Gothic" w:hAnsi="Times" w:cs="Times"/>
                <w:sz w:val="20"/>
                <w:szCs w:val="20"/>
                <w:lang w:eastAsia="ko-KR"/>
              </w:rPr>
              <w:t>as follows.</w:t>
            </w:r>
          </w:p>
          <w:p w14:paraId="71D03CE5" w14:textId="77777777" w:rsidR="00152257" w:rsidRPr="00152257" w:rsidRDefault="00152257" w:rsidP="00152257">
            <w:pPr>
              <w:numPr>
                <w:ilvl w:val="0"/>
                <w:numId w:val="37"/>
              </w:numPr>
              <w:spacing w:after="0" w:line="240" w:lineRule="auto"/>
              <w:ind w:left="720"/>
              <w:contextualSpacing/>
              <w:jc w:val="both"/>
              <w:rPr>
                <w:rFonts w:ascii="Times" w:hAnsi="Times" w:cs="Times"/>
                <w:sz w:val="20"/>
                <w:szCs w:val="20"/>
                <w:lang w:eastAsia="ko-KR"/>
              </w:rPr>
            </w:pPr>
            <w:r w:rsidRPr="00152257">
              <w:rPr>
                <w:rFonts w:ascii="Times" w:hAnsi="Times" w:cs="Times"/>
                <w:sz w:val="20"/>
                <w:szCs w:val="20"/>
                <w:lang w:eastAsia="ko-KR"/>
              </w:rPr>
              <w:t xml:space="preserve">For SSB burst(s) indicated by on-demand SSB SCell operation via </w:t>
            </w:r>
            <w:r w:rsidRPr="00152257">
              <w:rPr>
                <w:rFonts w:ascii="Times" w:hAnsi="Times" w:cs="Times"/>
                <w:color w:val="FF0000"/>
                <w:sz w:val="20"/>
                <w:szCs w:val="20"/>
                <w:lang w:eastAsia="ko-KR"/>
              </w:rPr>
              <w:t xml:space="preserve">a </w:t>
            </w:r>
            <w:r w:rsidRPr="00152257">
              <w:rPr>
                <w:rFonts w:ascii="Times" w:hAnsi="Times" w:cs="Times"/>
                <w:sz w:val="20"/>
                <w:szCs w:val="20"/>
                <w:lang w:eastAsia="ko-KR"/>
              </w:rPr>
              <w:t xml:space="preserve">MAC CE, UE expects that on-demand SSB </w:t>
            </w:r>
            <w:r w:rsidRPr="00152257">
              <w:rPr>
                <w:rFonts w:ascii="Times" w:hAnsi="Times" w:cs="Times"/>
                <w:strike/>
                <w:color w:val="FF0000"/>
                <w:sz w:val="20"/>
                <w:szCs w:val="20"/>
                <w:lang w:eastAsia="ko-KR"/>
              </w:rPr>
              <w:t>burst(s)</w:t>
            </w:r>
            <w:r w:rsidRPr="00152257">
              <w:rPr>
                <w:rFonts w:ascii="Times" w:hAnsi="Times" w:cs="Times"/>
                <w:sz w:val="20"/>
                <w:szCs w:val="20"/>
                <w:lang w:eastAsia="ko-KR"/>
              </w:rPr>
              <w:t xml:space="preserve"> is transmitted from time instance A which is determined as follows.</w:t>
            </w:r>
          </w:p>
          <w:p w14:paraId="5CBD24BC" w14:textId="77777777" w:rsidR="00152257" w:rsidRPr="00152257" w:rsidRDefault="00152257" w:rsidP="00152257">
            <w:pPr>
              <w:numPr>
                <w:ilvl w:val="1"/>
                <w:numId w:val="37"/>
              </w:numPr>
              <w:spacing w:after="0" w:line="240" w:lineRule="auto"/>
              <w:ind w:left="1440"/>
              <w:contextualSpacing/>
              <w:jc w:val="both"/>
              <w:rPr>
                <w:rFonts w:ascii="Times" w:hAnsi="Times" w:cs="Times"/>
                <w:sz w:val="20"/>
                <w:szCs w:val="20"/>
                <w:lang w:eastAsia="ko-KR"/>
              </w:rPr>
            </w:pPr>
            <w:r w:rsidRPr="00152257">
              <w:rPr>
                <w:rFonts w:ascii="Times" w:hAnsi="Times" w:cs="Times"/>
                <w:sz w:val="20"/>
                <w:szCs w:val="20"/>
                <w:lang w:eastAsia="ko-KR"/>
              </w:rPr>
              <w:t xml:space="preserve">Alt 3-1: Time instance A is the beginning of the first slot containing </w:t>
            </w:r>
            <w:r w:rsidRPr="00152257">
              <w:rPr>
                <w:rFonts w:ascii="Times" w:hAnsi="Times" w:cs="Times"/>
                <w:strike/>
                <w:color w:val="FF0000"/>
                <w:sz w:val="20"/>
                <w:szCs w:val="20"/>
                <w:lang w:eastAsia="ko-KR"/>
              </w:rPr>
              <w:t xml:space="preserve">[candidate SSB index 0 or </w:t>
            </w:r>
            <w:r w:rsidRPr="00152257">
              <w:rPr>
                <w:rFonts w:ascii="Times" w:hAnsi="Times" w:cs="Times"/>
                <w:sz w:val="20"/>
                <w:szCs w:val="20"/>
                <w:lang w:eastAsia="ko-KR"/>
              </w:rPr>
              <w:t xml:space="preserve">the first </w:t>
            </w:r>
            <w:proofErr w:type="gramStart"/>
            <w:r w:rsidRPr="00152257">
              <w:rPr>
                <w:rFonts w:ascii="Times" w:hAnsi="Times" w:cs="Times"/>
                <w:sz w:val="20"/>
                <w:szCs w:val="20"/>
                <w:lang w:eastAsia="ko-KR"/>
              </w:rPr>
              <w:t>actually transmitted</w:t>
            </w:r>
            <w:proofErr w:type="gramEnd"/>
            <w:r w:rsidRPr="00152257">
              <w:rPr>
                <w:rFonts w:ascii="Times" w:hAnsi="Times" w:cs="Times"/>
                <w:sz w:val="20"/>
                <w:szCs w:val="20"/>
                <w:lang w:eastAsia="ko-KR"/>
              </w:rPr>
              <w:t xml:space="preserve"> SSB index</w:t>
            </w:r>
            <w:r w:rsidRPr="00152257">
              <w:rPr>
                <w:rFonts w:ascii="Times" w:hAnsi="Times" w:cs="Times"/>
                <w:strike/>
                <w:color w:val="FF0000"/>
                <w:sz w:val="20"/>
                <w:szCs w:val="20"/>
                <w:lang w:eastAsia="ko-KR"/>
              </w:rPr>
              <w:t>]</w:t>
            </w:r>
            <w:r w:rsidRPr="00152257">
              <w:rPr>
                <w:rFonts w:ascii="Times" w:hAnsi="Times" w:cs="Times"/>
                <w:sz w:val="20"/>
                <w:szCs w:val="20"/>
                <w:lang w:eastAsia="ko-KR"/>
              </w:rPr>
              <w:t xml:space="preserve"> </w:t>
            </w:r>
            <w:proofErr w:type="spellStart"/>
            <w:r w:rsidRPr="00152257">
              <w:rPr>
                <w:rFonts w:ascii="Times" w:hAnsi="Times" w:cs="Times"/>
                <w:strike/>
                <w:color w:val="FF0000"/>
                <w:sz w:val="20"/>
                <w:szCs w:val="20"/>
                <w:lang w:eastAsia="ko-KR"/>
              </w:rPr>
              <w:t>of</w:t>
            </w:r>
            <w:r w:rsidRPr="00152257">
              <w:rPr>
                <w:rFonts w:ascii="Times" w:hAnsi="Times" w:cs="Times"/>
                <w:color w:val="FF0000"/>
                <w:sz w:val="20"/>
                <w:szCs w:val="20"/>
                <w:lang w:eastAsia="ko-KR"/>
              </w:rPr>
              <w:t>within</w:t>
            </w:r>
            <w:proofErr w:type="spellEnd"/>
            <w:r w:rsidRPr="00152257">
              <w:rPr>
                <w:rFonts w:ascii="Times" w:hAnsi="Times" w:cs="Times"/>
                <w:sz w:val="20"/>
                <w:szCs w:val="20"/>
                <w:lang w:eastAsia="ko-KR"/>
              </w:rPr>
              <w:t xml:space="preserve"> </w:t>
            </w:r>
            <w:r w:rsidRPr="00152257">
              <w:rPr>
                <w:rFonts w:ascii="Times" w:hAnsi="Times" w:cs="Times"/>
                <w:color w:val="FF0000"/>
                <w:sz w:val="20"/>
                <w:szCs w:val="20"/>
                <w:lang w:eastAsia="ko-KR"/>
              </w:rPr>
              <w:t xml:space="preserve">the first “possible” </w:t>
            </w:r>
            <w:r w:rsidRPr="00152257">
              <w:rPr>
                <w:rFonts w:ascii="Times" w:hAnsi="Times" w:cs="Times"/>
                <w:sz w:val="20"/>
                <w:szCs w:val="20"/>
                <w:lang w:eastAsia="ko-KR"/>
              </w:rPr>
              <w:t xml:space="preserve">on-demand SSB burst which is </w:t>
            </w:r>
            <w:r w:rsidRPr="00152257">
              <w:rPr>
                <w:rFonts w:ascii="Times" w:hAnsi="Times" w:cs="Times"/>
                <w:sz w:val="20"/>
                <w:szCs w:val="20"/>
                <w:highlight w:val="green"/>
                <w:lang w:eastAsia="ko-KR"/>
              </w:rPr>
              <w:t>at least</w:t>
            </w:r>
            <w:r w:rsidRPr="00152257">
              <w:rPr>
                <w:rFonts w:ascii="Times" w:hAnsi="Times" w:cs="Times"/>
                <w:sz w:val="20"/>
                <w:szCs w:val="20"/>
                <w:lang w:eastAsia="ko-KR"/>
              </w:rPr>
              <w:t xml:space="preserve"> T slots after the slot where UE receives a signalling from </w:t>
            </w:r>
            <w:proofErr w:type="spellStart"/>
            <w:r w:rsidRPr="00152257">
              <w:rPr>
                <w:rFonts w:ascii="Times" w:hAnsi="Times" w:cs="Times"/>
                <w:sz w:val="20"/>
                <w:szCs w:val="20"/>
                <w:lang w:eastAsia="ko-KR"/>
              </w:rPr>
              <w:t>gNB</w:t>
            </w:r>
            <w:proofErr w:type="spellEnd"/>
            <w:r w:rsidRPr="00152257">
              <w:rPr>
                <w:rFonts w:ascii="Times" w:hAnsi="Times" w:cs="Times"/>
                <w:sz w:val="20"/>
                <w:szCs w:val="20"/>
                <w:lang w:eastAsia="ko-KR"/>
              </w:rPr>
              <w:t xml:space="preserve"> to indicate on-demand SSB transmission</w:t>
            </w:r>
          </w:p>
          <w:p w14:paraId="5F3730C3" w14:textId="77777777" w:rsidR="00152257" w:rsidRPr="00152257" w:rsidRDefault="00152257" w:rsidP="00152257">
            <w:pPr>
              <w:numPr>
                <w:ilvl w:val="2"/>
                <w:numId w:val="37"/>
              </w:numPr>
              <w:spacing w:after="0" w:line="240" w:lineRule="auto"/>
              <w:ind w:left="2160"/>
              <w:contextualSpacing/>
              <w:jc w:val="both"/>
              <w:rPr>
                <w:rFonts w:ascii="Times" w:hAnsi="Times" w:cs="Times"/>
                <w:sz w:val="20"/>
                <w:szCs w:val="20"/>
                <w:lang w:eastAsia="ko-KR"/>
              </w:rPr>
            </w:pPr>
            <w:r w:rsidRPr="00152257">
              <w:rPr>
                <w:rFonts w:ascii="Times" w:hAnsi="Times" w:cs="Times"/>
                <w:sz w:val="20"/>
                <w:szCs w:val="20"/>
                <w:lang w:eastAsia="ko-KR"/>
              </w:rPr>
              <w:t xml:space="preserve">The SSB time domain positions of on-demand SSB burst are configured by </w:t>
            </w:r>
            <w:proofErr w:type="spellStart"/>
            <w:r w:rsidRPr="00152257">
              <w:rPr>
                <w:rFonts w:ascii="Times" w:hAnsi="Times" w:cs="Times"/>
                <w:sz w:val="20"/>
                <w:szCs w:val="20"/>
                <w:lang w:eastAsia="ko-KR"/>
              </w:rPr>
              <w:t>gNB</w:t>
            </w:r>
            <w:proofErr w:type="spellEnd"/>
            <w:r w:rsidRPr="00152257">
              <w:rPr>
                <w:rFonts w:ascii="Times" w:hAnsi="Times" w:cs="Times"/>
                <w:sz w:val="20"/>
                <w:szCs w:val="20"/>
                <w:lang w:eastAsia="ko-KR"/>
              </w:rPr>
              <w:t>.</w:t>
            </w:r>
          </w:p>
          <w:p w14:paraId="63569B54" w14:textId="77777777" w:rsidR="00152257" w:rsidRPr="00152257" w:rsidRDefault="00152257" w:rsidP="00152257">
            <w:pPr>
              <w:numPr>
                <w:ilvl w:val="3"/>
                <w:numId w:val="37"/>
              </w:numPr>
              <w:spacing w:after="0" w:line="240" w:lineRule="auto"/>
              <w:ind w:left="2880"/>
              <w:contextualSpacing/>
              <w:jc w:val="both"/>
              <w:rPr>
                <w:rFonts w:ascii="Times" w:hAnsi="Times" w:cs="Times"/>
                <w:color w:val="FF0000"/>
                <w:sz w:val="20"/>
                <w:szCs w:val="20"/>
                <w:lang w:eastAsia="ko-KR"/>
              </w:rPr>
            </w:pPr>
            <w:r w:rsidRPr="00152257">
              <w:rPr>
                <w:rFonts w:ascii="Times" w:hAnsi="Times" w:cs="Times"/>
                <w:color w:val="FF0000"/>
                <w:sz w:val="20"/>
                <w:szCs w:val="20"/>
                <w:lang w:eastAsia="ko-KR"/>
              </w:rPr>
              <w:t xml:space="preserve">The location(s) (e.g., SFN offset, half frame index) in the time domain of “possible” on-demand SSB burst and SSB position within the burst should be configured by the </w:t>
            </w:r>
            <w:proofErr w:type="spellStart"/>
            <w:r w:rsidRPr="00152257">
              <w:rPr>
                <w:rFonts w:ascii="Times" w:hAnsi="Times" w:cs="Times"/>
                <w:color w:val="FF0000"/>
                <w:sz w:val="20"/>
                <w:szCs w:val="20"/>
                <w:lang w:eastAsia="ko-KR"/>
              </w:rPr>
              <w:t>gNB</w:t>
            </w:r>
            <w:proofErr w:type="spellEnd"/>
          </w:p>
          <w:p w14:paraId="0C91D457" w14:textId="77777777" w:rsidR="00152257" w:rsidRPr="00152257" w:rsidRDefault="00152257" w:rsidP="00152257">
            <w:pPr>
              <w:numPr>
                <w:ilvl w:val="1"/>
                <w:numId w:val="37"/>
              </w:numPr>
              <w:spacing w:after="0" w:line="240" w:lineRule="auto"/>
              <w:ind w:left="1440"/>
              <w:contextualSpacing/>
              <w:jc w:val="both"/>
              <w:rPr>
                <w:rFonts w:ascii="Times" w:hAnsi="Times" w:cs="Times"/>
                <w:sz w:val="20"/>
                <w:szCs w:val="20"/>
                <w:lang w:eastAsia="ko-KR"/>
              </w:rPr>
            </w:pPr>
            <w:r w:rsidRPr="00152257">
              <w:rPr>
                <w:rFonts w:ascii="Times" w:hAnsi="Times" w:cs="Times"/>
                <w:sz w:val="20"/>
                <w:szCs w:val="20"/>
                <w:lang w:eastAsia="ko-KR"/>
              </w:rPr>
              <w:t xml:space="preserve">Note: The value of T is not less than </w:t>
            </w:r>
            <w:proofErr w:type="gramStart"/>
            <w:r w:rsidRPr="00152257">
              <w:rPr>
                <w:rFonts w:ascii="Times" w:hAnsi="Times" w:cs="Times"/>
                <w:sz w:val="20"/>
                <w:szCs w:val="20"/>
                <w:lang w:eastAsia="ko-KR"/>
              </w:rPr>
              <w:t>existing</w:t>
            </w:r>
            <w:proofErr w:type="gramEnd"/>
            <w:r w:rsidRPr="00152257">
              <w:rPr>
                <w:rFonts w:ascii="Times" w:hAnsi="Times" w:cs="Times"/>
                <w:sz w:val="20"/>
                <w:szCs w:val="20"/>
                <w:lang w:eastAsia="ko-KR"/>
              </w:rPr>
              <w:t xml:space="preserve"> timeline required for UE’s MAC CE processing for SCell activation </w:t>
            </w:r>
          </w:p>
          <w:p w14:paraId="518BB385" w14:textId="77777777" w:rsidR="00152257" w:rsidRPr="00152257" w:rsidRDefault="00152257" w:rsidP="00152257">
            <w:pPr>
              <w:numPr>
                <w:ilvl w:val="1"/>
                <w:numId w:val="37"/>
              </w:numPr>
              <w:spacing w:after="0" w:line="240" w:lineRule="auto"/>
              <w:ind w:left="1440"/>
              <w:contextualSpacing/>
              <w:jc w:val="both"/>
              <w:rPr>
                <w:rFonts w:ascii="Times" w:hAnsi="Times" w:cs="Times"/>
                <w:sz w:val="20"/>
                <w:szCs w:val="20"/>
                <w:lang w:eastAsia="ko-KR"/>
              </w:rPr>
            </w:pPr>
            <w:r w:rsidRPr="00152257">
              <w:rPr>
                <w:rFonts w:ascii="Times" w:hAnsi="Times" w:cs="Times"/>
                <w:sz w:val="20"/>
                <w:szCs w:val="20"/>
                <w:lang w:eastAsia="ko-KR"/>
              </w:rPr>
              <w:t>(</w:t>
            </w:r>
            <w:r w:rsidRPr="00152257">
              <w:rPr>
                <w:rFonts w:ascii="Times" w:hAnsi="Times" w:cs="Times"/>
                <w:sz w:val="20"/>
                <w:szCs w:val="20"/>
                <w:highlight w:val="darkYellow"/>
                <w:lang w:eastAsia="ko-KR"/>
              </w:rPr>
              <w:t>Working assumption</w:t>
            </w:r>
            <w:r w:rsidRPr="00152257">
              <w:rPr>
                <w:rFonts w:ascii="Times" w:hAnsi="Times" w:cs="Times"/>
                <w:sz w:val="20"/>
                <w:szCs w:val="20"/>
                <w:lang w:eastAsia="ko-KR"/>
              </w:rPr>
              <w:t xml:space="preserve">): T is not less than </w:t>
            </w:r>
            <w:proofErr w:type="spellStart"/>
            <w:r w:rsidRPr="00152257">
              <w:rPr>
                <w:rFonts w:ascii="Times" w:hAnsi="Times" w:cs="Times"/>
                <w:sz w:val="20"/>
                <w:szCs w:val="20"/>
                <w:lang w:eastAsia="ko-KR"/>
              </w:rPr>
              <w:t>T_min</w:t>
            </w:r>
            <w:proofErr w:type="spellEnd"/>
            <w:r w:rsidRPr="00152257">
              <w:rPr>
                <w:rFonts w:ascii="Times" w:hAnsi="Times" w:cs="Times"/>
                <w:sz w:val="20"/>
                <w:szCs w:val="20"/>
                <w:lang w:eastAsia="ko-KR"/>
              </w:rPr>
              <w:t>=</w:t>
            </w:r>
            <m:oMath>
              <m:r>
                <w:rPr>
                  <w:rFonts w:ascii="Cambria Math" w:hAnsi="Cambria Math" w:cs="Times"/>
                  <w:sz w:val="20"/>
                  <w:szCs w:val="20"/>
                  <w:lang w:eastAsia="ko-KR"/>
                </w:rPr>
                <m:t>m+3</m:t>
              </m:r>
              <m:sSubSup>
                <m:sSubSupPr>
                  <m:ctrlPr>
                    <w:rPr>
                      <w:rFonts w:ascii="Cambria Math" w:hAnsi="Cambria Math" w:cs="Times"/>
                      <w:bCs/>
                      <w:i/>
                      <w:sz w:val="20"/>
                      <w:szCs w:val="20"/>
                      <w:lang w:eastAsia="ko-KR"/>
                    </w:rPr>
                  </m:ctrlPr>
                </m:sSubSupPr>
                <m:e>
                  <m:r>
                    <w:rPr>
                      <w:rFonts w:ascii="Cambria Math" w:hAnsi="Cambria Math" w:cs="Times"/>
                      <w:sz w:val="20"/>
                      <w:szCs w:val="20"/>
                      <w:lang w:eastAsia="ko-KR"/>
                    </w:rPr>
                    <m:t>N</m:t>
                  </m:r>
                </m:e>
                <m:sub>
                  <m:r>
                    <m:rPr>
                      <m:nor/>
                    </m:rPr>
                    <w:rPr>
                      <w:rFonts w:ascii="Times" w:hAnsi="Times" w:cs="Times"/>
                      <w:bCs/>
                      <w:i/>
                      <w:sz w:val="20"/>
                      <w:szCs w:val="20"/>
                      <w:lang w:eastAsia="ko-KR"/>
                    </w:rPr>
                    <m:t>slot</m:t>
                  </m:r>
                </m:sub>
                <m:sup>
                  <m:r>
                    <m:rPr>
                      <m:nor/>
                    </m:rPr>
                    <w:rPr>
                      <w:rFonts w:ascii="Times" w:hAnsi="Times" w:cs="Times"/>
                      <w:bCs/>
                      <w:i/>
                      <w:sz w:val="20"/>
                      <w:szCs w:val="20"/>
                      <w:lang w:eastAsia="ko-KR"/>
                    </w:rPr>
                    <m:t>subframe</m:t>
                  </m:r>
                  <m:r>
                    <w:rPr>
                      <w:rFonts w:ascii="Cambria Math" w:hAnsi="Cambria Math" w:cs="Times"/>
                      <w:sz w:val="20"/>
                      <w:szCs w:val="20"/>
                      <w:lang w:eastAsia="ko-KR"/>
                    </w:rPr>
                    <m:t>,μ</m:t>
                  </m:r>
                </m:sup>
              </m:sSubSup>
            </m:oMath>
            <w:r w:rsidRPr="00152257">
              <w:rPr>
                <w:rFonts w:ascii="Times" w:hAnsi="Times" w:cs="Times"/>
                <w:bCs/>
                <w:sz w:val="20"/>
                <w:szCs w:val="20"/>
                <w:lang w:eastAsia="ko-KR"/>
              </w:rPr>
              <w:t xml:space="preserve">+1 where slot </w:t>
            </w:r>
            <w:proofErr w:type="spellStart"/>
            <w:r w:rsidRPr="00152257">
              <w:rPr>
                <w:rFonts w:ascii="Times" w:hAnsi="Times" w:cs="Times"/>
                <w:bCs/>
                <w:i/>
                <w:iCs/>
                <w:sz w:val="20"/>
                <w:szCs w:val="20"/>
                <w:lang w:eastAsia="ko-KR"/>
              </w:rPr>
              <w:t>n</w:t>
            </w:r>
            <w:r w:rsidRPr="00152257">
              <w:rPr>
                <w:rFonts w:ascii="Times" w:hAnsi="Times" w:cs="Times"/>
                <w:bCs/>
                <w:sz w:val="20"/>
                <w:szCs w:val="20"/>
                <w:lang w:eastAsia="ko-KR"/>
              </w:rPr>
              <w:t>+</w:t>
            </w:r>
            <w:r w:rsidRPr="00152257">
              <w:rPr>
                <w:rFonts w:ascii="Times" w:hAnsi="Times" w:cs="Times"/>
                <w:bCs/>
                <w:i/>
                <w:iCs/>
                <w:sz w:val="20"/>
                <w:szCs w:val="20"/>
                <w:lang w:eastAsia="ko-KR"/>
              </w:rPr>
              <w:t>m</w:t>
            </w:r>
            <w:proofErr w:type="spellEnd"/>
            <w:r w:rsidRPr="00152257">
              <w:rPr>
                <w:rFonts w:ascii="Times" w:hAnsi="Times" w:cs="Times"/>
                <w:bCs/>
                <w:sz w:val="20"/>
                <w:szCs w:val="20"/>
                <w:lang w:eastAsia="ko-KR"/>
              </w:rPr>
              <w:t xml:space="preserve"> </w:t>
            </w:r>
            <w:r w:rsidRPr="00152257">
              <w:rPr>
                <w:rFonts w:ascii="Times" w:hAnsi="Times" w:cs="Times"/>
                <w:iCs/>
                <w:sz w:val="20"/>
                <w:szCs w:val="20"/>
                <w:lang w:eastAsia="ko-KR"/>
              </w:rPr>
              <w:t xml:space="preserve">is a slot indicated for PUCCH transmission with HARQ-QCK information when the UE receives MAC CE signaling to indicate on-demand SSB transmission ending in slot </w:t>
            </w:r>
            <w:r w:rsidRPr="00152257">
              <w:rPr>
                <w:rFonts w:ascii="Times" w:hAnsi="Times" w:cs="Times"/>
                <w:i/>
                <w:sz w:val="20"/>
                <w:szCs w:val="20"/>
                <w:lang w:eastAsia="ko-KR"/>
              </w:rPr>
              <w:t>n</w:t>
            </w:r>
            <w:r w:rsidRPr="00152257">
              <w:rPr>
                <w:rFonts w:ascii="Times" w:hAnsi="Times" w:cs="Times"/>
                <w:iCs/>
                <w:sz w:val="20"/>
                <w:szCs w:val="20"/>
                <w:lang w:eastAsia="ko-KR"/>
              </w:rPr>
              <w:t xml:space="preserve">, and </w:t>
            </w:r>
            <m:oMath>
              <m:sSubSup>
                <m:sSubSupPr>
                  <m:ctrlPr>
                    <w:rPr>
                      <w:rFonts w:ascii="Cambria Math" w:hAnsi="Cambria Math" w:cs="Times"/>
                      <w:bCs/>
                      <w:i/>
                      <w:sz w:val="20"/>
                      <w:szCs w:val="20"/>
                      <w:lang w:eastAsia="ko-KR"/>
                    </w:rPr>
                  </m:ctrlPr>
                </m:sSubSupPr>
                <m:e>
                  <m:r>
                    <w:rPr>
                      <w:rFonts w:ascii="Cambria Math" w:hAnsi="Cambria Math" w:cs="Times"/>
                      <w:sz w:val="20"/>
                      <w:szCs w:val="20"/>
                      <w:lang w:eastAsia="ko-KR"/>
                    </w:rPr>
                    <m:t>N</m:t>
                  </m:r>
                </m:e>
                <m:sub>
                  <m:r>
                    <m:rPr>
                      <m:nor/>
                    </m:rPr>
                    <w:rPr>
                      <w:rFonts w:ascii="Times" w:hAnsi="Times" w:cs="Times"/>
                      <w:bCs/>
                      <w:i/>
                      <w:sz w:val="20"/>
                      <w:szCs w:val="20"/>
                      <w:lang w:eastAsia="ko-KR"/>
                    </w:rPr>
                    <m:t>slot</m:t>
                  </m:r>
                </m:sub>
                <m:sup>
                  <m:r>
                    <m:rPr>
                      <m:nor/>
                    </m:rPr>
                    <w:rPr>
                      <w:rFonts w:ascii="Times" w:hAnsi="Times" w:cs="Times"/>
                      <w:bCs/>
                      <w:i/>
                      <w:sz w:val="20"/>
                      <w:szCs w:val="20"/>
                      <w:lang w:eastAsia="ko-KR"/>
                    </w:rPr>
                    <m:t>subframe</m:t>
                  </m:r>
                  <m:r>
                    <w:rPr>
                      <w:rFonts w:ascii="Cambria Math" w:hAnsi="Cambria Math" w:cs="Times"/>
                      <w:sz w:val="20"/>
                      <w:szCs w:val="20"/>
                      <w:lang w:eastAsia="ko-KR"/>
                    </w:rPr>
                    <m:t>,μ</m:t>
                  </m:r>
                </m:sup>
              </m:sSubSup>
            </m:oMath>
            <w:r w:rsidRPr="00152257">
              <w:rPr>
                <w:rFonts w:ascii="Times" w:hAnsi="Times" w:cs="Times"/>
                <w:iCs/>
                <w:sz w:val="20"/>
                <w:szCs w:val="20"/>
                <w:lang w:eastAsia="ko-KR"/>
              </w:rPr>
              <w:t xml:space="preserve"> is as defined in current specification.</w:t>
            </w:r>
          </w:p>
          <w:p w14:paraId="7772CBB5" w14:textId="77777777" w:rsidR="00152257" w:rsidRPr="00152257" w:rsidRDefault="00152257" w:rsidP="00152257">
            <w:pPr>
              <w:numPr>
                <w:ilvl w:val="2"/>
                <w:numId w:val="37"/>
              </w:numPr>
              <w:spacing w:after="0" w:line="240" w:lineRule="auto"/>
              <w:ind w:left="2160"/>
              <w:contextualSpacing/>
              <w:jc w:val="both"/>
              <w:rPr>
                <w:rFonts w:ascii="Times" w:hAnsi="Times" w:cs="Times"/>
                <w:sz w:val="20"/>
                <w:szCs w:val="20"/>
                <w:lang w:eastAsia="ko-KR"/>
              </w:rPr>
            </w:pPr>
            <w:r w:rsidRPr="00152257">
              <w:rPr>
                <w:rFonts w:ascii="Times" w:hAnsi="Times" w:cs="Times"/>
                <w:iCs/>
                <w:sz w:val="20"/>
                <w:szCs w:val="20"/>
                <w:lang w:eastAsia="ko-KR"/>
              </w:rPr>
              <w:t xml:space="preserve">RAN4 to confirm that </w:t>
            </w:r>
            <w:proofErr w:type="spellStart"/>
            <w:r w:rsidRPr="00152257">
              <w:rPr>
                <w:rFonts w:ascii="Times" w:hAnsi="Times" w:cs="Times"/>
                <w:iCs/>
                <w:sz w:val="20"/>
                <w:szCs w:val="20"/>
                <w:lang w:eastAsia="ko-KR"/>
              </w:rPr>
              <w:t>T_min</w:t>
            </w:r>
            <w:proofErr w:type="spellEnd"/>
            <w:r w:rsidRPr="00152257">
              <w:rPr>
                <w:rFonts w:ascii="Times" w:hAnsi="Times" w:cs="Times"/>
                <w:iCs/>
                <w:sz w:val="20"/>
                <w:szCs w:val="20"/>
                <w:lang w:eastAsia="ko-KR"/>
              </w:rPr>
              <w:t xml:space="preserve"> can be equal to </w:t>
            </w:r>
            <m:oMath>
              <m:r>
                <w:rPr>
                  <w:rFonts w:ascii="Cambria Math" w:hAnsi="Cambria Math" w:cs="Times"/>
                  <w:sz w:val="20"/>
                  <w:szCs w:val="20"/>
                  <w:lang w:eastAsia="ko-KR"/>
                </w:rPr>
                <m:t>m+3</m:t>
              </m:r>
              <m:sSubSup>
                <m:sSubSupPr>
                  <m:ctrlPr>
                    <w:rPr>
                      <w:rFonts w:ascii="Cambria Math" w:hAnsi="Cambria Math" w:cs="Times"/>
                      <w:bCs/>
                      <w:i/>
                      <w:sz w:val="20"/>
                      <w:szCs w:val="20"/>
                      <w:lang w:eastAsia="ko-KR"/>
                    </w:rPr>
                  </m:ctrlPr>
                </m:sSubSupPr>
                <m:e>
                  <m:r>
                    <w:rPr>
                      <w:rFonts w:ascii="Cambria Math" w:hAnsi="Cambria Math" w:cs="Times"/>
                      <w:sz w:val="20"/>
                      <w:szCs w:val="20"/>
                      <w:lang w:eastAsia="ko-KR"/>
                    </w:rPr>
                    <m:t>N</m:t>
                  </m:r>
                </m:e>
                <m:sub>
                  <m:r>
                    <m:rPr>
                      <m:nor/>
                    </m:rPr>
                    <w:rPr>
                      <w:rFonts w:ascii="Times" w:hAnsi="Times" w:cs="Times"/>
                      <w:bCs/>
                      <w:i/>
                      <w:sz w:val="20"/>
                      <w:szCs w:val="20"/>
                      <w:lang w:eastAsia="ko-KR"/>
                    </w:rPr>
                    <m:t>slot</m:t>
                  </m:r>
                </m:sub>
                <m:sup>
                  <m:r>
                    <m:rPr>
                      <m:nor/>
                    </m:rPr>
                    <w:rPr>
                      <w:rFonts w:ascii="Times" w:hAnsi="Times" w:cs="Times"/>
                      <w:bCs/>
                      <w:i/>
                      <w:sz w:val="20"/>
                      <w:szCs w:val="20"/>
                      <w:lang w:eastAsia="ko-KR"/>
                    </w:rPr>
                    <m:t>subframe</m:t>
                  </m:r>
                  <m:r>
                    <w:rPr>
                      <w:rFonts w:ascii="Cambria Math" w:hAnsi="Cambria Math" w:cs="Times"/>
                      <w:sz w:val="20"/>
                      <w:szCs w:val="20"/>
                      <w:lang w:eastAsia="ko-KR"/>
                    </w:rPr>
                    <m:t>,μ</m:t>
                  </m:r>
                </m:sup>
              </m:sSubSup>
            </m:oMath>
            <w:r w:rsidRPr="00152257">
              <w:rPr>
                <w:rFonts w:ascii="Times" w:hAnsi="Times" w:cs="Times"/>
                <w:sz w:val="20"/>
                <w:szCs w:val="20"/>
                <w:lang w:eastAsia="ko-KR"/>
              </w:rPr>
              <w:t>+1</w:t>
            </w:r>
          </w:p>
          <w:p w14:paraId="09FDC928" w14:textId="77777777" w:rsidR="00152257" w:rsidRPr="00152257" w:rsidRDefault="00152257" w:rsidP="00152257">
            <w:pPr>
              <w:numPr>
                <w:ilvl w:val="1"/>
                <w:numId w:val="37"/>
              </w:numPr>
              <w:spacing w:after="0" w:line="240" w:lineRule="auto"/>
              <w:ind w:left="1440"/>
              <w:contextualSpacing/>
              <w:jc w:val="both"/>
              <w:rPr>
                <w:rFonts w:ascii="Times" w:hAnsi="Times" w:cs="Times"/>
                <w:sz w:val="20"/>
                <w:szCs w:val="20"/>
                <w:lang w:eastAsia="ko-KR"/>
              </w:rPr>
            </w:pPr>
            <w:r w:rsidRPr="00152257">
              <w:rPr>
                <w:rFonts w:ascii="Times" w:hAnsi="Times" w:cs="Times"/>
                <w:sz w:val="20"/>
                <w:szCs w:val="20"/>
                <w:highlight w:val="darkYellow"/>
                <w:lang w:eastAsia="ko-KR"/>
              </w:rPr>
              <w:t>(Working assumption)</w:t>
            </w:r>
            <w:r w:rsidRPr="00152257">
              <w:rPr>
                <w:rFonts w:ascii="Times" w:hAnsi="Times" w:cs="Times"/>
                <w:sz w:val="20"/>
                <w:szCs w:val="20"/>
                <w:lang w:eastAsia="ko-KR"/>
              </w:rPr>
              <w:t xml:space="preserve"> T=</w:t>
            </w:r>
            <w:proofErr w:type="spellStart"/>
            <w:r w:rsidRPr="00152257">
              <w:rPr>
                <w:rFonts w:ascii="Times" w:hAnsi="Times" w:cs="Times"/>
                <w:sz w:val="20"/>
                <w:szCs w:val="20"/>
                <w:lang w:eastAsia="ko-KR"/>
              </w:rPr>
              <w:t>T_min</w:t>
            </w:r>
            <w:proofErr w:type="spellEnd"/>
          </w:p>
          <w:p w14:paraId="681AB44F" w14:textId="77777777" w:rsidR="00152257" w:rsidRPr="00152257" w:rsidRDefault="00152257" w:rsidP="00152257">
            <w:pPr>
              <w:numPr>
                <w:ilvl w:val="0"/>
                <w:numId w:val="37"/>
              </w:numPr>
              <w:spacing w:after="0" w:line="240" w:lineRule="auto"/>
              <w:ind w:left="720"/>
              <w:contextualSpacing/>
              <w:jc w:val="both"/>
              <w:rPr>
                <w:rFonts w:ascii="Times" w:hAnsi="Times" w:cs="Times"/>
                <w:sz w:val="20"/>
                <w:szCs w:val="20"/>
                <w:lang w:eastAsia="ko-KR"/>
              </w:rPr>
            </w:pPr>
            <w:r w:rsidRPr="00152257">
              <w:rPr>
                <w:rFonts w:ascii="Times" w:hAnsi="Times" w:cs="Times"/>
                <w:sz w:val="20"/>
                <w:szCs w:val="20"/>
                <w:lang w:eastAsia="ko-KR"/>
              </w:rPr>
              <w:t>Above applies at least for the case where SCell with on demand SSB transmission and cell with signalling transmission have the same numerology.</w:t>
            </w:r>
          </w:p>
          <w:p w14:paraId="63841E0D" w14:textId="77777777" w:rsidR="00152257" w:rsidRPr="00152257" w:rsidRDefault="00152257" w:rsidP="00152257">
            <w:pPr>
              <w:rPr>
                <w:rFonts w:ascii="Times" w:hAnsi="Times" w:cs="Times"/>
                <w:sz w:val="20"/>
                <w:szCs w:val="20"/>
                <w:lang w:eastAsia="x-none"/>
              </w:rPr>
            </w:pPr>
          </w:p>
          <w:p w14:paraId="5E81D361" w14:textId="77777777" w:rsidR="00152257" w:rsidRPr="00152257" w:rsidRDefault="00152257" w:rsidP="00152257">
            <w:pPr>
              <w:rPr>
                <w:rFonts w:ascii="Times" w:hAnsi="Times" w:cs="Times"/>
                <w:b/>
                <w:bCs/>
                <w:sz w:val="20"/>
                <w:szCs w:val="20"/>
                <w:lang w:eastAsia="x-none"/>
              </w:rPr>
            </w:pPr>
            <w:r w:rsidRPr="00152257">
              <w:rPr>
                <w:rFonts w:ascii="Times" w:hAnsi="Times" w:cs="Times"/>
                <w:b/>
                <w:bCs/>
                <w:sz w:val="20"/>
                <w:szCs w:val="20"/>
                <w:highlight w:val="green"/>
                <w:lang w:eastAsia="x-none"/>
              </w:rPr>
              <w:t>Agreement</w:t>
            </w:r>
          </w:p>
          <w:p w14:paraId="35971757" w14:textId="77777777" w:rsidR="00152257" w:rsidRPr="00152257" w:rsidRDefault="00152257" w:rsidP="006F046A">
            <w:pPr>
              <w:spacing w:after="0"/>
              <w:jc w:val="both"/>
              <w:rPr>
                <w:rFonts w:ascii="Times" w:eastAsia="Malgun Gothic" w:hAnsi="Times" w:cs="Times"/>
                <w:sz w:val="20"/>
                <w:szCs w:val="20"/>
              </w:rPr>
            </w:pPr>
            <w:r w:rsidRPr="00152257">
              <w:rPr>
                <w:rFonts w:ascii="Times" w:hAnsi="Times" w:cs="Times"/>
                <w:sz w:val="20"/>
                <w:szCs w:val="20"/>
                <w:lang w:eastAsia="ko-KR"/>
              </w:rPr>
              <w:t>For</w:t>
            </w:r>
            <w:r w:rsidRPr="00152257">
              <w:rPr>
                <w:rFonts w:ascii="Times" w:hAnsi="Times" w:cs="Times"/>
                <w:sz w:val="20"/>
                <w:szCs w:val="20"/>
              </w:rPr>
              <w:t xml:space="preserve"> a cell supporting on-demand SSB SCell operation</w:t>
            </w:r>
            <w:r w:rsidRPr="00152257">
              <w:rPr>
                <w:rFonts w:ascii="Times" w:hAnsi="Times" w:cs="Times"/>
                <w:sz w:val="20"/>
                <w:szCs w:val="20"/>
                <w:lang w:eastAsia="ko-KR"/>
              </w:rPr>
              <w:t xml:space="preserve"> and for Case #2 (i.e., </w:t>
            </w:r>
            <w:r w:rsidRPr="00152257">
              <w:rPr>
                <w:rFonts w:ascii="Times" w:hAnsi="Times" w:cs="Times"/>
                <w:sz w:val="20"/>
                <w:szCs w:val="20"/>
              </w:rPr>
              <w:t>Always-on SSB is periodically transmitted on the cell</w:t>
            </w:r>
            <w:r w:rsidRPr="00152257">
              <w:rPr>
                <w:rFonts w:ascii="Times" w:hAnsi="Times" w:cs="Times"/>
                <w:sz w:val="20"/>
                <w:szCs w:val="20"/>
                <w:lang w:eastAsia="ko-KR"/>
              </w:rPr>
              <w:t>), study at least the following Mux-Cases.</w:t>
            </w:r>
          </w:p>
          <w:p w14:paraId="00673C0D" w14:textId="77777777" w:rsidR="00152257" w:rsidRPr="00152257" w:rsidRDefault="00152257" w:rsidP="00152257">
            <w:pPr>
              <w:pStyle w:val="ListParagraph"/>
              <w:numPr>
                <w:ilvl w:val="0"/>
                <w:numId w:val="37"/>
              </w:numPr>
              <w:spacing w:after="0" w:line="240" w:lineRule="auto"/>
              <w:ind w:left="720"/>
              <w:contextualSpacing/>
              <w:rPr>
                <w:rFonts w:ascii="Times" w:eastAsia="Malgun Gothic" w:hAnsi="Times" w:cs="Times"/>
                <w:sz w:val="20"/>
                <w:szCs w:val="20"/>
              </w:rPr>
            </w:pPr>
            <w:r w:rsidRPr="00152257">
              <w:rPr>
                <w:rFonts w:ascii="Times" w:eastAsia="Malgun Gothic" w:hAnsi="Times" w:cs="Times"/>
                <w:sz w:val="20"/>
                <w:szCs w:val="20"/>
                <w:lang w:eastAsia="ko-KR"/>
              </w:rPr>
              <w:t>Mux-Case #1: No time-domain overlap between always-on SSB and on-demand SSB</w:t>
            </w:r>
          </w:p>
          <w:p w14:paraId="116774B4" w14:textId="5995C514" w:rsidR="001104D2" w:rsidRPr="00152257" w:rsidRDefault="00152257" w:rsidP="00152257">
            <w:pPr>
              <w:pStyle w:val="ListParagraph"/>
              <w:numPr>
                <w:ilvl w:val="0"/>
                <w:numId w:val="37"/>
              </w:numPr>
              <w:spacing w:after="0" w:line="240" w:lineRule="auto"/>
              <w:ind w:left="720"/>
              <w:contextualSpacing/>
              <w:rPr>
                <w:rFonts w:ascii="Times New Roman" w:eastAsia="Malgun Gothic" w:hAnsi="Times New Roman"/>
              </w:rPr>
            </w:pPr>
            <w:r w:rsidRPr="00152257">
              <w:rPr>
                <w:rFonts w:ascii="Times" w:eastAsia="Malgun Gothic" w:hAnsi="Times" w:cs="Times"/>
                <w:sz w:val="20"/>
                <w:szCs w:val="20"/>
                <w:lang w:eastAsia="ko-KR"/>
              </w:rPr>
              <w:t>Mux-Case #2: Always-on SSB and on-demand SSB overlap at least in time or frequency domain</w:t>
            </w:r>
          </w:p>
        </w:tc>
      </w:tr>
    </w:tbl>
    <w:p w14:paraId="16F258BD" w14:textId="77777777" w:rsidR="003A7BEE" w:rsidRDefault="003A7BEE" w:rsidP="00A90276">
      <w:pPr>
        <w:spacing w:after="240"/>
        <w:rPr>
          <w:rFonts w:ascii="Times New Roman" w:hAnsi="Times New Roman" w:cs="Times New Roman"/>
          <w:b/>
          <w:bCs/>
          <w:sz w:val="20"/>
          <w:szCs w:val="20"/>
          <w:u w:val="single"/>
          <w:lang w:eastAsia="x-none"/>
        </w:rPr>
      </w:pPr>
    </w:p>
    <w:p w14:paraId="5E2CD230" w14:textId="2448C676" w:rsidR="00A90276" w:rsidRDefault="00A90276" w:rsidP="00A90276">
      <w:pPr>
        <w:spacing w:after="240"/>
        <w:rPr>
          <w:rFonts w:ascii="Times New Roman" w:hAnsi="Times New Roman" w:cs="Times New Roman"/>
          <w:b/>
          <w:bCs/>
          <w:sz w:val="20"/>
          <w:szCs w:val="20"/>
          <w:u w:val="single"/>
          <w:lang w:eastAsia="x-none"/>
        </w:rPr>
      </w:pPr>
      <w:bookmarkStart w:id="7" w:name="_Hlk180763580"/>
      <w:r>
        <w:rPr>
          <w:rFonts w:ascii="Times New Roman" w:hAnsi="Times New Roman" w:cs="Times New Roman"/>
          <w:b/>
          <w:bCs/>
          <w:sz w:val="20"/>
          <w:szCs w:val="20"/>
          <w:u w:val="single"/>
          <w:lang w:eastAsia="x-none"/>
        </w:rPr>
        <w:t>RAN1#118 Agreements</w:t>
      </w:r>
    </w:p>
    <w:tbl>
      <w:tblPr>
        <w:tblStyle w:val="TableGrid"/>
        <w:tblW w:w="0" w:type="auto"/>
        <w:tblLook w:val="04A0" w:firstRow="1" w:lastRow="0" w:firstColumn="1" w:lastColumn="0" w:noHBand="0" w:noVBand="1"/>
      </w:tblPr>
      <w:tblGrid>
        <w:gridCol w:w="9962"/>
      </w:tblGrid>
      <w:tr w:rsidR="00144B93" w14:paraId="291E6041" w14:textId="77777777" w:rsidTr="00144B93">
        <w:tc>
          <w:tcPr>
            <w:tcW w:w="9962" w:type="dxa"/>
          </w:tcPr>
          <w:bookmarkEnd w:id="7"/>
          <w:p w14:paraId="034182E9" w14:textId="77777777" w:rsidR="00144B93" w:rsidRPr="00144B93" w:rsidRDefault="00144B93" w:rsidP="00144B93">
            <w:pPr>
              <w:rPr>
                <w:rFonts w:ascii="Times New Roman" w:hAnsi="Times New Roman" w:cs="Times New Roman"/>
                <w:b/>
                <w:bCs/>
                <w:sz w:val="20"/>
                <w:szCs w:val="20"/>
                <w:highlight w:val="green"/>
                <w:lang w:eastAsia="x-none"/>
              </w:rPr>
            </w:pPr>
            <w:r w:rsidRPr="00144B93">
              <w:rPr>
                <w:rFonts w:ascii="Times New Roman" w:hAnsi="Times New Roman" w:cs="Times New Roman"/>
                <w:b/>
                <w:bCs/>
                <w:sz w:val="20"/>
                <w:szCs w:val="20"/>
                <w:highlight w:val="green"/>
                <w:lang w:eastAsia="x-none"/>
              </w:rPr>
              <w:t>Agreement</w:t>
            </w:r>
          </w:p>
          <w:p w14:paraId="0347CD69" w14:textId="77777777" w:rsidR="00144B93" w:rsidRPr="00144B93" w:rsidRDefault="00144B93" w:rsidP="00144B93">
            <w:pPr>
              <w:pStyle w:val="ListParagraph"/>
              <w:numPr>
                <w:ilvl w:val="0"/>
                <w:numId w:val="37"/>
              </w:numPr>
              <w:spacing w:line="256" w:lineRule="auto"/>
              <w:ind w:left="720"/>
              <w:contextualSpacing/>
              <w:rPr>
                <w:rFonts w:ascii="Times New Roman" w:eastAsia="Malgun Gothic" w:hAnsi="Times New Roman" w:cs="Times New Roman"/>
                <w:sz w:val="20"/>
                <w:szCs w:val="20"/>
              </w:rPr>
            </w:pPr>
            <w:r w:rsidRPr="00144B93">
              <w:rPr>
                <w:rFonts w:ascii="Times New Roman" w:hAnsi="Times New Roman" w:cs="Times New Roman"/>
                <w:sz w:val="20"/>
                <w:szCs w:val="20"/>
                <w:lang w:eastAsia="ko-KR"/>
              </w:rPr>
              <w:t>Update the previous RAN1 agreement as follows.</w:t>
            </w:r>
          </w:p>
          <w:p w14:paraId="749FE16D" w14:textId="77777777" w:rsidR="00144B93" w:rsidRPr="00144B93" w:rsidRDefault="00144B93" w:rsidP="00144B93">
            <w:pPr>
              <w:pStyle w:val="ListParagraph"/>
              <w:numPr>
                <w:ilvl w:val="1"/>
                <w:numId w:val="37"/>
              </w:numPr>
              <w:spacing w:line="256" w:lineRule="auto"/>
              <w:ind w:left="1440"/>
              <w:contextualSpacing/>
              <w:rPr>
                <w:rFonts w:ascii="Times New Roman" w:eastAsia="Malgun Gothic" w:hAnsi="Times New Roman" w:cs="Times New Roman"/>
                <w:sz w:val="20"/>
                <w:szCs w:val="20"/>
              </w:rPr>
            </w:pPr>
            <w:r w:rsidRPr="00144B93">
              <w:rPr>
                <w:rFonts w:ascii="Times New Roman" w:eastAsia="Malgun Gothic" w:hAnsi="Times New Roman" w:cs="Times New Roman"/>
                <w:sz w:val="20"/>
                <w:szCs w:val="20"/>
                <w:lang w:eastAsia="ko-KR"/>
              </w:rPr>
              <w:t xml:space="preserve">At least support L1 measurement based on on-demand SSB </w:t>
            </w:r>
          </w:p>
          <w:p w14:paraId="349810D9" w14:textId="77777777" w:rsidR="00144B93" w:rsidRPr="00144B93" w:rsidRDefault="00144B93" w:rsidP="00144B93">
            <w:pPr>
              <w:pStyle w:val="ListParagraph"/>
              <w:numPr>
                <w:ilvl w:val="2"/>
                <w:numId w:val="37"/>
              </w:numPr>
              <w:spacing w:line="256" w:lineRule="auto"/>
              <w:ind w:left="2160"/>
              <w:contextualSpacing/>
              <w:rPr>
                <w:rFonts w:ascii="Times New Roman" w:eastAsia="Malgun Gothic" w:hAnsi="Times New Roman" w:cs="Times New Roman"/>
                <w:sz w:val="20"/>
                <w:szCs w:val="20"/>
              </w:rPr>
            </w:pPr>
            <w:r w:rsidRPr="00144B93">
              <w:rPr>
                <w:rFonts w:ascii="Times New Roman" w:eastAsia="Malgun Gothic" w:hAnsi="Times New Roman" w:cs="Times New Roman"/>
                <w:sz w:val="20"/>
                <w:szCs w:val="20"/>
                <w:lang w:eastAsia="ko-KR"/>
              </w:rPr>
              <w:t xml:space="preserve">For L1 measurement based on on-demand SSB, periodic, semi-persistent, </w:t>
            </w:r>
            <w:r w:rsidRPr="00144B93">
              <w:rPr>
                <w:rFonts w:ascii="Times New Roman" w:eastAsia="Malgun Gothic" w:hAnsi="Times New Roman" w:cs="Times New Roman"/>
                <w:strike/>
                <w:color w:val="FF0000"/>
                <w:sz w:val="20"/>
                <w:szCs w:val="20"/>
                <w:lang w:eastAsia="ko-KR"/>
              </w:rPr>
              <w:t>[</w:t>
            </w:r>
            <w:r w:rsidRPr="00144B93">
              <w:rPr>
                <w:rFonts w:ascii="Times New Roman" w:eastAsia="Malgun Gothic" w:hAnsi="Times New Roman" w:cs="Times New Roman"/>
                <w:sz w:val="20"/>
                <w:szCs w:val="20"/>
                <w:lang w:eastAsia="ko-KR"/>
              </w:rPr>
              <w:t>and aperiodic</w:t>
            </w:r>
            <w:r w:rsidRPr="00144B93">
              <w:rPr>
                <w:rFonts w:ascii="Times New Roman" w:eastAsia="Malgun Gothic" w:hAnsi="Times New Roman" w:cs="Times New Roman"/>
                <w:strike/>
                <w:color w:val="FF0000"/>
                <w:sz w:val="20"/>
                <w:szCs w:val="20"/>
                <w:lang w:eastAsia="ko-KR"/>
              </w:rPr>
              <w:t>]</w:t>
            </w:r>
            <w:r w:rsidRPr="00144B93">
              <w:rPr>
                <w:rFonts w:ascii="Times New Roman" w:eastAsia="Malgun Gothic" w:hAnsi="Times New Roman" w:cs="Times New Roman"/>
                <w:sz w:val="20"/>
                <w:szCs w:val="20"/>
                <w:lang w:eastAsia="ko-KR"/>
              </w:rPr>
              <w:t xml:space="preserve"> L1 measurement reports based on existing CSI framework are supported.</w:t>
            </w:r>
          </w:p>
          <w:p w14:paraId="48CB2993" w14:textId="77777777" w:rsidR="00144B93" w:rsidRPr="00144B93" w:rsidRDefault="00144B93" w:rsidP="00144B93">
            <w:pPr>
              <w:pStyle w:val="ListParagraph"/>
              <w:numPr>
                <w:ilvl w:val="3"/>
                <w:numId w:val="37"/>
              </w:numPr>
              <w:spacing w:line="256" w:lineRule="auto"/>
              <w:ind w:left="2880"/>
              <w:contextualSpacing/>
              <w:rPr>
                <w:rFonts w:ascii="Times New Roman" w:eastAsia="Malgun Gothic" w:hAnsi="Times New Roman" w:cs="Times New Roman"/>
                <w:sz w:val="20"/>
                <w:szCs w:val="20"/>
              </w:rPr>
            </w:pPr>
            <w:r w:rsidRPr="00144B93">
              <w:rPr>
                <w:rFonts w:ascii="Times New Roman" w:eastAsia="Malgun Gothic" w:hAnsi="Times New Roman" w:cs="Times New Roman"/>
                <w:sz w:val="20"/>
                <w:szCs w:val="20"/>
                <w:lang w:eastAsia="ko-KR"/>
              </w:rPr>
              <w:t>FFS on potential enhancements of CSI report configuration and/or triggering/activation mechanisms for L1 measurement based on on-demand SSB</w:t>
            </w:r>
          </w:p>
          <w:p w14:paraId="217AB49A" w14:textId="4262871B" w:rsidR="00144B93" w:rsidRPr="00144B93" w:rsidRDefault="00144B93" w:rsidP="00144B93">
            <w:pPr>
              <w:pStyle w:val="ListParagraph"/>
              <w:numPr>
                <w:ilvl w:val="3"/>
                <w:numId w:val="37"/>
              </w:numPr>
              <w:spacing w:line="256" w:lineRule="auto"/>
              <w:ind w:left="2880"/>
              <w:contextualSpacing/>
              <w:rPr>
                <w:rFonts w:ascii="Times New Roman" w:eastAsia="Malgun Gothic" w:hAnsi="Times New Roman" w:cs="Times New Roman"/>
                <w:color w:val="FF0000"/>
                <w:sz w:val="20"/>
                <w:szCs w:val="20"/>
              </w:rPr>
            </w:pPr>
            <w:r w:rsidRPr="00144B93">
              <w:rPr>
                <w:rFonts w:ascii="Times New Roman" w:eastAsia="Malgun Gothic" w:hAnsi="Times New Roman" w:cs="Times New Roman"/>
                <w:color w:val="FF0000"/>
                <w:sz w:val="20"/>
                <w:szCs w:val="20"/>
              </w:rPr>
              <w:t>The support of LTM is a separate discussion point</w:t>
            </w:r>
          </w:p>
          <w:p w14:paraId="7B6F4C89" w14:textId="77777777" w:rsidR="00144B93" w:rsidRPr="00144B93" w:rsidRDefault="00144B93" w:rsidP="00144B93">
            <w:pPr>
              <w:rPr>
                <w:rFonts w:ascii="Times New Roman" w:hAnsi="Times New Roman" w:cs="Times New Roman"/>
                <w:b/>
                <w:bCs/>
                <w:sz w:val="20"/>
                <w:szCs w:val="20"/>
                <w:highlight w:val="green"/>
                <w:lang w:eastAsia="x-none"/>
              </w:rPr>
            </w:pPr>
            <w:r w:rsidRPr="00144B93">
              <w:rPr>
                <w:rFonts w:ascii="Times New Roman" w:hAnsi="Times New Roman" w:cs="Times New Roman"/>
                <w:b/>
                <w:bCs/>
                <w:sz w:val="20"/>
                <w:szCs w:val="20"/>
                <w:highlight w:val="green"/>
                <w:lang w:eastAsia="x-none"/>
              </w:rPr>
              <w:t>Agreement</w:t>
            </w:r>
          </w:p>
          <w:p w14:paraId="77D826BE" w14:textId="77777777" w:rsidR="00144B93" w:rsidRPr="00144B93" w:rsidRDefault="00144B93" w:rsidP="00144B93">
            <w:pPr>
              <w:pStyle w:val="ListParagraph"/>
              <w:spacing w:line="256" w:lineRule="auto"/>
              <w:contextualSpacing/>
              <w:rPr>
                <w:rFonts w:ascii="Times New Roman" w:eastAsia="Malgun Gothic" w:hAnsi="Times New Roman" w:cs="Times New Roman"/>
                <w:sz w:val="20"/>
                <w:szCs w:val="20"/>
              </w:rPr>
            </w:pPr>
            <w:r w:rsidRPr="00144B93">
              <w:rPr>
                <w:rFonts w:ascii="Times New Roman" w:hAnsi="Times New Roman" w:cs="Times New Roman"/>
                <w:sz w:val="20"/>
                <w:szCs w:val="20"/>
                <w:lang w:eastAsia="ko-KR"/>
              </w:rPr>
              <w:t>For</w:t>
            </w:r>
            <w:r w:rsidRPr="00144B93">
              <w:rPr>
                <w:rFonts w:ascii="Times New Roman" w:hAnsi="Times New Roman" w:cs="Times New Roman"/>
                <w:sz w:val="20"/>
                <w:szCs w:val="20"/>
              </w:rPr>
              <w:t xml:space="preserve"> a cell supporting on-demand SSB SCell operation</w:t>
            </w:r>
            <w:r w:rsidRPr="00144B93">
              <w:rPr>
                <w:rFonts w:ascii="Times New Roman" w:hAnsi="Times New Roman" w:cs="Times New Roman"/>
                <w:sz w:val="20"/>
                <w:szCs w:val="20"/>
                <w:lang w:eastAsia="ko-KR"/>
              </w:rPr>
              <w:t>,</w:t>
            </w:r>
          </w:p>
          <w:p w14:paraId="3A533458" w14:textId="77777777" w:rsidR="00144B93" w:rsidRPr="00144B93" w:rsidRDefault="00144B93" w:rsidP="00144B93">
            <w:pPr>
              <w:pStyle w:val="ListParagraph"/>
              <w:numPr>
                <w:ilvl w:val="0"/>
                <w:numId w:val="37"/>
              </w:numPr>
              <w:spacing w:line="256" w:lineRule="auto"/>
              <w:ind w:left="720"/>
              <w:contextualSpacing/>
              <w:rPr>
                <w:rFonts w:ascii="Times New Roman" w:eastAsia="Malgun Gothic" w:hAnsi="Times New Roman" w:cs="Times New Roman"/>
                <w:sz w:val="20"/>
                <w:szCs w:val="20"/>
              </w:rPr>
            </w:pPr>
            <w:r w:rsidRPr="00144B93">
              <w:rPr>
                <w:rFonts w:ascii="Times New Roman" w:eastAsia="Malgun Gothic" w:hAnsi="Times New Roman" w:cs="Times New Roman"/>
                <w:sz w:val="20"/>
                <w:szCs w:val="20"/>
              </w:rPr>
              <w:lastRenderedPageBreak/>
              <w:t xml:space="preserve">Support RRC based signaling to indicate on-demand SSB transmission on the cell at least for the case where </w:t>
            </w:r>
            <w:r w:rsidRPr="00144B93">
              <w:rPr>
                <w:rFonts w:ascii="Times New Roman" w:eastAsia="Malgun Gothic" w:hAnsi="Times New Roman" w:cs="Times New Roman"/>
                <w:sz w:val="20"/>
                <w:szCs w:val="20"/>
                <w:lang w:eastAsia="ko-KR"/>
              </w:rPr>
              <w:t>this RRC also configures the SCell, activates the SCell, and provides on-demand SSB configuration</w:t>
            </w:r>
            <w:r w:rsidRPr="00144B93">
              <w:rPr>
                <w:rFonts w:ascii="Times New Roman" w:eastAsia="Malgun Gothic" w:hAnsi="Times New Roman" w:cs="Times New Roman"/>
                <w:sz w:val="20"/>
                <w:szCs w:val="20"/>
              </w:rPr>
              <w:t>.</w:t>
            </w:r>
          </w:p>
          <w:p w14:paraId="250BEE69" w14:textId="77777777" w:rsidR="00144B93" w:rsidRPr="00144B93" w:rsidRDefault="00144B93" w:rsidP="00144B93">
            <w:pPr>
              <w:pStyle w:val="ListParagraph"/>
              <w:numPr>
                <w:ilvl w:val="1"/>
                <w:numId w:val="37"/>
              </w:numPr>
              <w:spacing w:line="256" w:lineRule="auto"/>
              <w:ind w:left="1440"/>
              <w:contextualSpacing/>
              <w:rPr>
                <w:rFonts w:ascii="Times New Roman" w:eastAsia="Malgun Gothic" w:hAnsi="Times New Roman" w:cs="Times New Roman"/>
                <w:sz w:val="20"/>
                <w:szCs w:val="20"/>
              </w:rPr>
            </w:pPr>
            <w:r w:rsidRPr="00144B93">
              <w:rPr>
                <w:rFonts w:ascii="Times New Roman" w:eastAsia="Malgun Gothic" w:hAnsi="Times New Roman" w:cs="Times New Roman"/>
                <w:sz w:val="20"/>
                <w:szCs w:val="20"/>
                <w:lang w:eastAsia="ko-KR"/>
              </w:rPr>
              <w:t>FFS: Whether to support RRC based signaling for other cases.</w:t>
            </w:r>
          </w:p>
          <w:p w14:paraId="55C5EED6" w14:textId="77777777" w:rsidR="00144B93" w:rsidRPr="00144B93" w:rsidRDefault="00144B93" w:rsidP="00144B93">
            <w:pPr>
              <w:pStyle w:val="ListParagraph"/>
              <w:numPr>
                <w:ilvl w:val="0"/>
                <w:numId w:val="37"/>
              </w:numPr>
              <w:spacing w:line="256" w:lineRule="auto"/>
              <w:ind w:left="720"/>
              <w:contextualSpacing/>
              <w:rPr>
                <w:rFonts w:ascii="Times New Roman" w:eastAsia="Malgun Gothic" w:hAnsi="Times New Roman" w:cs="Times New Roman"/>
                <w:sz w:val="20"/>
                <w:szCs w:val="20"/>
              </w:rPr>
            </w:pPr>
            <w:r w:rsidRPr="00144B93">
              <w:rPr>
                <w:rFonts w:ascii="Times New Roman" w:eastAsia="Malgun Gothic" w:hAnsi="Times New Roman" w:cs="Times New Roman"/>
                <w:sz w:val="20"/>
                <w:szCs w:val="20"/>
              </w:rPr>
              <w:t>Support MAC CE based signaling to indicate on-demand SSB transmission on the cell for Scenarios #2 and #2A.</w:t>
            </w:r>
          </w:p>
          <w:p w14:paraId="60EF38E4" w14:textId="5674BFB5" w:rsidR="00144B93" w:rsidRPr="00144B93" w:rsidRDefault="00144B93" w:rsidP="00144B93">
            <w:pPr>
              <w:pStyle w:val="ListParagraph"/>
              <w:spacing w:line="256" w:lineRule="auto"/>
              <w:contextualSpacing/>
              <w:rPr>
                <w:rFonts w:ascii="Times New Roman" w:eastAsia="Malgun Gothic" w:hAnsi="Times New Roman" w:cs="Times New Roman"/>
                <w:sz w:val="20"/>
                <w:szCs w:val="20"/>
              </w:rPr>
            </w:pPr>
            <w:r w:rsidRPr="00144B93">
              <w:rPr>
                <w:rFonts w:ascii="Times New Roman" w:eastAsia="Malgun Gothic" w:hAnsi="Times New Roman" w:cs="Times New Roman"/>
                <w:sz w:val="20"/>
                <w:szCs w:val="20"/>
              </w:rPr>
              <w:t>Note: Deactivation and adaptation of on-demand SSB transmission can be separately discussed.</w:t>
            </w:r>
          </w:p>
          <w:p w14:paraId="546672B2" w14:textId="77777777" w:rsidR="00144B93" w:rsidRPr="00144B93" w:rsidRDefault="00144B93" w:rsidP="00144B93">
            <w:pPr>
              <w:rPr>
                <w:rFonts w:ascii="Times New Roman" w:hAnsi="Times New Roman" w:cs="Times New Roman"/>
                <w:b/>
                <w:bCs/>
                <w:sz w:val="20"/>
                <w:szCs w:val="20"/>
                <w:highlight w:val="green"/>
                <w:lang w:eastAsia="x-none"/>
              </w:rPr>
            </w:pPr>
            <w:r w:rsidRPr="00144B93">
              <w:rPr>
                <w:rFonts w:ascii="Times New Roman" w:hAnsi="Times New Roman" w:cs="Times New Roman"/>
                <w:b/>
                <w:bCs/>
                <w:sz w:val="20"/>
                <w:szCs w:val="20"/>
                <w:highlight w:val="green"/>
                <w:lang w:eastAsia="x-none"/>
              </w:rPr>
              <w:t>Agreement</w:t>
            </w:r>
          </w:p>
          <w:p w14:paraId="794AF7C5" w14:textId="77777777" w:rsidR="00144B93" w:rsidRPr="00144B93" w:rsidRDefault="00144B93" w:rsidP="00144B93">
            <w:pPr>
              <w:pStyle w:val="ListParagraph"/>
              <w:spacing w:line="256" w:lineRule="auto"/>
              <w:contextualSpacing/>
              <w:rPr>
                <w:rFonts w:ascii="Times New Roman" w:eastAsia="Malgun Gothic" w:hAnsi="Times New Roman" w:cs="Times New Roman"/>
                <w:sz w:val="20"/>
                <w:szCs w:val="20"/>
              </w:rPr>
            </w:pPr>
            <w:r w:rsidRPr="00144B93">
              <w:rPr>
                <w:rFonts w:ascii="Times New Roman" w:hAnsi="Times New Roman" w:cs="Times New Roman"/>
                <w:sz w:val="20"/>
                <w:szCs w:val="20"/>
                <w:lang w:eastAsia="ko-KR"/>
              </w:rPr>
              <w:t>For</w:t>
            </w:r>
            <w:r w:rsidRPr="00144B93">
              <w:rPr>
                <w:rFonts w:ascii="Times New Roman" w:hAnsi="Times New Roman" w:cs="Times New Roman"/>
                <w:sz w:val="20"/>
                <w:szCs w:val="20"/>
              </w:rPr>
              <w:t xml:space="preserve"> a cell supporting on-demand SSB S</w:t>
            </w:r>
            <w:r w:rsidRPr="00144B93">
              <w:rPr>
                <w:rFonts w:ascii="Times New Roman" w:hAnsi="Times New Roman" w:cs="Times New Roman"/>
                <w:sz w:val="20"/>
                <w:szCs w:val="20"/>
                <w:lang w:eastAsia="ko-KR"/>
              </w:rPr>
              <w:t>C</w:t>
            </w:r>
            <w:r w:rsidRPr="00144B93">
              <w:rPr>
                <w:rFonts w:ascii="Times New Roman" w:hAnsi="Times New Roman" w:cs="Times New Roman"/>
                <w:sz w:val="20"/>
                <w:szCs w:val="20"/>
              </w:rPr>
              <w:t>ell operation</w:t>
            </w:r>
            <w:r w:rsidRPr="00144B93">
              <w:rPr>
                <w:rFonts w:ascii="Times New Roman" w:hAnsi="Times New Roman" w:cs="Times New Roman"/>
                <w:sz w:val="20"/>
                <w:szCs w:val="20"/>
                <w:lang w:eastAsia="ko-KR"/>
              </w:rPr>
              <w:t>,</w:t>
            </w:r>
            <w:r w:rsidRPr="00144B93">
              <w:rPr>
                <w:rFonts w:ascii="Times New Roman" w:eastAsia="Malgun Gothic" w:hAnsi="Times New Roman" w:cs="Times New Roman"/>
                <w:sz w:val="20"/>
                <w:szCs w:val="20"/>
              </w:rPr>
              <w:t xml:space="preserve"> a</w:t>
            </w:r>
            <w:r w:rsidRPr="00144B93">
              <w:rPr>
                <w:rFonts w:ascii="Times New Roman" w:eastAsia="Malgun Gothic" w:hAnsi="Times New Roman" w:cs="Times New Roman"/>
                <w:sz w:val="20"/>
                <w:szCs w:val="20"/>
                <w:lang w:eastAsia="ko-KR"/>
              </w:rPr>
              <w:t xml:space="preserve">t least for the following parameter(s), multiple candidate values can be configured by </w:t>
            </w:r>
            <w:proofErr w:type="gramStart"/>
            <w:r w:rsidRPr="00144B93">
              <w:rPr>
                <w:rFonts w:ascii="Times New Roman" w:eastAsia="Malgun Gothic" w:hAnsi="Times New Roman" w:cs="Times New Roman"/>
                <w:sz w:val="20"/>
                <w:szCs w:val="20"/>
                <w:lang w:eastAsia="ko-KR"/>
              </w:rPr>
              <w:t>RRC</w:t>
            </w:r>
            <w:proofErr w:type="gramEnd"/>
            <w:r w:rsidRPr="00144B93">
              <w:rPr>
                <w:rFonts w:ascii="Times New Roman" w:eastAsia="Malgun Gothic" w:hAnsi="Times New Roman" w:cs="Times New Roman"/>
                <w:sz w:val="20"/>
                <w:szCs w:val="20"/>
                <w:lang w:eastAsia="ko-KR"/>
              </w:rPr>
              <w:t xml:space="preserve"> and the applicable value can be indicated by MAC CE for on-demand SSB transmission indication for the cell.</w:t>
            </w:r>
          </w:p>
          <w:p w14:paraId="4C1029FD" w14:textId="77777777" w:rsidR="00144B93" w:rsidRPr="00144B93" w:rsidRDefault="00144B93" w:rsidP="00144B93">
            <w:pPr>
              <w:pStyle w:val="ListParagraph"/>
              <w:numPr>
                <w:ilvl w:val="0"/>
                <w:numId w:val="37"/>
              </w:numPr>
              <w:spacing w:line="256" w:lineRule="auto"/>
              <w:ind w:left="720"/>
              <w:contextualSpacing/>
              <w:rPr>
                <w:rFonts w:ascii="Times New Roman" w:eastAsia="Malgun Gothic" w:hAnsi="Times New Roman" w:cs="Times New Roman"/>
                <w:sz w:val="20"/>
                <w:szCs w:val="20"/>
              </w:rPr>
            </w:pPr>
            <w:r w:rsidRPr="00144B93">
              <w:rPr>
                <w:rFonts w:ascii="Times New Roman" w:eastAsia="Malgun Gothic" w:hAnsi="Times New Roman" w:cs="Times New Roman"/>
                <w:sz w:val="20"/>
                <w:szCs w:val="20"/>
              </w:rPr>
              <w:t>Periodicity of the on-demand SSB</w:t>
            </w:r>
          </w:p>
          <w:p w14:paraId="46C8F9A9" w14:textId="7EF46A39" w:rsidR="00144B93" w:rsidRPr="00144B93" w:rsidRDefault="00144B93" w:rsidP="00144B93">
            <w:pPr>
              <w:pStyle w:val="ListParagraph"/>
              <w:numPr>
                <w:ilvl w:val="0"/>
                <w:numId w:val="37"/>
              </w:numPr>
              <w:spacing w:line="256" w:lineRule="auto"/>
              <w:ind w:left="720"/>
              <w:contextualSpacing/>
              <w:rPr>
                <w:rFonts w:ascii="Times New Roman" w:eastAsia="Malgun Gothic" w:hAnsi="Times New Roman" w:cs="Times New Roman"/>
                <w:sz w:val="20"/>
                <w:szCs w:val="20"/>
              </w:rPr>
            </w:pPr>
            <w:r w:rsidRPr="00144B93">
              <w:rPr>
                <w:rFonts w:ascii="Times New Roman" w:eastAsia="Malgun Gothic" w:hAnsi="Times New Roman" w:cs="Times New Roman"/>
                <w:sz w:val="20"/>
                <w:szCs w:val="20"/>
                <w:lang w:eastAsia="ko-KR"/>
              </w:rPr>
              <w:t>FFS: Any other relevant parameters</w:t>
            </w:r>
          </w:p>
          <w:p w14:paraId="271E93B3" w14:textId="77777777" w:rsidR="00144B93" w:rsidRPr="00144B93" w:rsidRDefault="00144B93" w:rsidP="00144B93">
            <w:pPr>
              <w:rPr>
                <w:rFonts w:ascii="Times New Roman" w:hAnsi="Times New Roman" w:cs="Times New Roman"/>
                <w:b/>
                <w:bCs/>
                <w:sz w:val="20"/>
                <w:szCs w:val="20"/>
                <w:highlight w:val="green"/>
                <w:lang w:eastAsia="x-none"/>
              </w:rPr>
            </w:pPr>
            <w:r w:rsidRPr="00144B93">
              <w:rPr>
                <w:rFonts w:ascii="Times New Roman" w:hAnsi="Times New Roman" w:cs="Times New Roman"/>
                <w:b/>
                <w:bCs/>
                <w:sz w:val="20"/>
                <w:szCs w:val="20"/>
                <w:highlight w:val="green"/>
                <w:lang w:eastAsia="x-none"/>
              </w:rPr>
              <w:t>Agreement</w:t>
            </w:r>
          </w:p>
          <w:p w14:paraId="5B15028E" w14:textId="77777777" w:rsidR="00144B93" w:rsidRPr="00144B93" w:rsidRDefault="00144B93" w:rsidP="00144B93">
            <w:pPr>
              <w:pStyle w:val="ListParagraph"/>
              <w:spacing w:line="256" w:lineRule="auto"/>
              <w:contextualSpacing/>
              <w:rPr>
                <w:rFonts w:ascii="Times New Roman" w:eastAsia="Malgun Gothic" w:hAnsi="Times New Roman" w:cs="Times New Roman"/>
                <w:sz w:val="20"/>
                <w:szCs w:val="20"/>
              </w:rPr>
            </w:pPr>
            <w:r w:rsidRPr="00144B93">
              <w:rPr>
                <w:rFonts w:ascii="Times New Roman" w:hAnsi="Times New Roman" w:cs="Times New Roman"/>
                <w:sz w:val="20"/>
                <w:szCs w:val="20"/>
                <w:lang w:eastAsia="ko-KR"/>
              </w:rPr>
              <w:t>For</w:t>
            </w:r>
            <w:r w:rsidRPr="00144B93">
              <w:rPr>
                <w:rFonts w:ascii="Times New Roman" w:hAnsi="Times New Roman" w:cs="Times New Roman"/>
                <w:sz w:val="20"/>
                <w:szCs w:val="20"/>
              </w:rPr>
              <w:t xml:space="preserve"> a cell supporting on-demand SSB SCell operation</w:t>
            </w:r>
            <w:r w:rsidRPr="00144B93">
              <w:rPr>
                <w:rFonts w:ascii="Times New Roman" w:hAnsi="Times New Roman" w:cs="Times New Roman"/>
                <w:sz w:val="20"/>
                <w:szCs w:val="20"/>
                <w:lang w:eastAsia="ko-KR"/>
              </w:rPr>
              <w:t>, at least the following is supported</w:t>
            </w:r>
          </w:p>
          <w:p w14:paraId="500FFB32" w14:textId="77777777" w:rsidR="00144B93" w:rsidRPr="00144B93" w:rsidRDefault="00144B93" w:rsidP="00144B93">
            <w:pPr>
              <w:pStyle w:val="ListParagraph"/>
              <w:numPr>
                <w:ilvl w:val="0"/>
                <w:numId w:val="37"/>
              </w:numPr>
              <w:spacing w:line="256" w:lineRule="auto"/>
              <w:ind w:left="720"/>
              <w:contextualSpacing/>
              <w:rPr>
                <w:rFonts w:ascii="Times New Roman" w:eastAsia="Malgun Gothic" w:hAnsi="Times New Roman" w:cs="Times New Roman"/>
                <w:sz w:val="20"/>
                <w:szCs w:val="20"/>
              </w:rPr>
            </w:pPr>
            <w:r w:rsidRPr="00144B93">
              <w:rPr>
                <w:rFonts w:ascii="Times New Roman" w:eastAsia="Malgun Gothic" w:hAnsi="Times New Roman" w:cs="Times New Roman"/>
                <w:sz w:val="20"/>
                <w:szCs w:val="20"/>
                <w:lang w:eastAsia="ko-KR"/>
              </w:rPr>
              <w:t>On-demand SSB on the cell is not located on synchronization raster.</w:t>
            </w:r>
          </w:p>
          <w:p w14:paraId="10247F70" w14:textId="77777777" w:rsidR="00144B93" w:rsidRPr="00144B93" w:rsidRDefault="00144B93" w:rsidP="00144B93">
            <w:pPr>
              <w:pStyle w:val="ListParagraph"/>
              <w:numPr>
                <w:ilvl w:val="0"/>
                <w:numId w:val="37"/>
              </w:numPr>
              <w:spacing w:line="256" w:lineRule="auto"/>
              <w:ind w:left="720"/>
              <w:contextualSpacing/>
              <w:rPr>
                <w:rFonts w:ascii="Times New Roman" w:eastAsia="Malgun Gothic" w:hAnsi="Times New Roman" w:cs="Times New Roman"/>
                <w:sz w:val="20"/>
                <w:szCs w:val="20"/>
              </w:rPr>
            </w:pPr>
            <w:r w:rsidRPr="00144B93">
              <w:rPr>
                <w:rFonts w:ascii="Times New Roman" w:eastAsia="Malgun Gothic" w:hAnsi="Times New Roman" w:cs="Times New Roman"/>
                <w:sz w:val="20"/>
                <w:szCs w:val="20"/>
                <w:lang w:eastAsia="ko-KR"/>
              </w:rPr>
              <w:t xml:space="preserve">On-demand SSB on the cell is non-cell-defining SSB </w:t>
            </w:r>
          </w:p>
          <w:p w14:paraId="372582B4" w14:textId="2E55A2DF" w:rsidR="00144B93" w:rsidRPr="00144B93" w:rsidRDefault="00144B93" w:rsidP="00144B93">
            <w:pPr>
              <w:pStyle w:val="ListParagraph"/>
              <w:spacing w:line="256" w:lineRule="auto"/>
              <w:contextualSpacing/>
              <w:rPr>
                <w:rFonts w:ascii="Times New Roman" w:eastAsia="Malgun Gothic" w:hAnsi="Times New Roman" w:cs="Times New Roman"/>
                <w:sz w:val="20"/>
                <w:szCs w:val="20"/>
              </w:rPr>
            </w:pPr>
            <w:r w:rsidRPr="00144B93">
              <w:rPr>
                <w:rFonts w:ascii="Times New Roman" w:eastAsia="Malgun Gothic" w:hAnsi="Times New Roman" w:cs="Times New Roman"/>
                <w:sz w:val="20"/>
                <w:szCs w:val="20"/>
                <w:lang w:eastAsia="ko-KR"/>
              </w:rPr>
              <w:t>FFS: Additional support of OD-SSB for CD-SSB located on sync-raster</w:t>
            </w:r>
          </w:p>
          <w:p w14:paraId="35140224" w14:textId="77777777" w:rsidR="00144B93" w:rsidRPr="00144B93" w:rsidRDefault="00144B93" w:rsidP="00144B93">
            <w:pPr>
              <w:rPr>
                <w:rFonts w:ascii="Times New Roman" w:hAnsi="Times New Roman" w:cs="Times New Roman"/>
                <w:b/>
                <w:bCs/>
                <w:sz w:val="20"/>
                <w:szCs w:val="20"/>
                <w:highlight w:val="green"/>
                <w:lang w:eastAsia="x-none"/>
              </w:rPr>
            </w:pPr>
            <w:r w:rsidRPr="00144B93">
              <w:rPr>
                <w:rFonts w:ascii="Times New Roman" w:hAnsi="Times New Roman" w:cs="Times New Roman"/>
                <w:b/>
                <w:bCs/>
                <w:sz w:val="20"/>
                <w:szCs w:val="20"/>
                <w:highlight w:val="green"/>
                <w:lang w:eastAsia="x-none"/>
              </w:rPr>
              <w:t>Agreement</w:t>
            </w:r>
          </w:p>
          <w:p w14:paraId="5BA2F53F" w14:textId="77777777" w:rsidR="00144B93" w:rsidRPr="00144B93" w:rsidRDefault="00144B93" w:rsidP="00144B93">
            <w:pPr>
              <w:pStyle w:val="ListParagraph"/>
              <w:spacing w:line="256" w:lineRule="auto"/>
              <w:contextualSpacing/>
              <w:rPr>
                <w:rFonts w:ascii="Times New Roman" w:eastAsia="Malgun Gothic" w:hAnsi="Times New Roman" w:cs="Times New Roman"/>
                <w:sz w:val="20"/>
                <w:szCs w:val="20"/>
              </w:rPr>
            </w:pPr>
            <w:r w:rsidRPr="00144B93">
              <w:rPr>
                <w:rFonts w:ascii="Times New Roman" w:hAnsi="Times New Roman" w:cs="Times New Roman"/>
                <w:sz w:val="20"/>
                <w:szCs w:val="20"/>
                <w:lang w:eastAsia="ko-KR"/>
              </w:rPr>
              <w:t>Support L3 measurement based on on-demand SSB</w:t>
            </w:r>
          </w:p>
          <w:p w14:paraId="15A74762" w14:textId="77777777" w:rsidR="00144B93" w:rsidRPr="00144B93" w:rsidRDefault="00144B93" w:rsidP="00144B93">
            <w:pPr>
              <w:pStyle w:val="ListParagraph"/>
              <w:numPr>
                <w:ilvl w:val="0"/>
                <w:numId w:val="37"/>
              </w:numPr>
              <w:spacing w:line="256" w:lineRule="auto"/>
              <w:ind w:left="720"/>
              <w:contextualSpacing/>
              <w:rPr>
                <w:rFonts w:ascii="Times New Roman" w:eastAsia="Malgun Gothic" w:hAnsi="Times New Roman" w:cs="Times New Roman"/>
                <w:sz w:val="20"/>
                <w:szCs w:val="20"/>
              </w:rPr>
            </w:pPr>
            <w:r w:rsidRPr="00144B93">
              <w:rPr>
                <w:rFonts w:ascii="Times New Roman" w:hAnsi="Times New Roman" w:cs="Times New Roman"/>
                <w:sz w:val="20"/>
                <w:szCs w:val="20"/>
                <w:lang w:eastAsia="ko-KR"/>
              </w:rPr>
              <w:t>Further work on L3 measurement is up to RAN2/RAN4</w:t>
            </w:r>
          </w:p>
          <w:p w14:paraId="7EE95640" w14:textId="77777777" w:rsidR="00144B93" w:rsidRPr="00144B93" w:rsidRDefault="00144B93" w:rsidP="00144B93">
            <w:pPr>
              <w:rPr>
                <w:rFonts w:ascii="Times New Roman" w:hAnsi="Times New Roman" w:cs="Times New Roman"/>
                <w:b/>
                <w:bCs/>
                <w:sz w:val="20"/>
                <w:szCs w:val="20"/>
                <w:highlight w:val="green"/>
                <w:lang w:eastAsia="x-none"/>
              </w:rPr>
            </w:pPr>
            <w:r w:rsidRPr="00144B93">
              <w:rPr>
                <w:rFonts w:ascii="Times New Roman" w:hAnsi="Times New Roman" w:cs="Times New Roman"/>
                <w:b/>
                <w:bCs/>
                <w:sz w:val="20"/>
                <w:szCs w:val="20"/>
                <w:highlight w:val="green"/>
                <w:lang w:eastAsia="x-none"/>
              </w:rPr>
              <w:t>Agreement</w:t>
            </w:r>
          </w:p>
          <w:p w14:paraId="6D133C87" w14:textId="33D092B7" w:rsidR="00144B93" w:rsidRPr="00144B93" w:rsidRDefault="00144B93" w:rsidP="00144B93">
            <w:pPr>
              <w:rPr>
                <w:rFonts w:ascii="Times New Roman" w:hAnsi="Times New Roman" w:cs="Times New Roman"/>
                <w:sz w:val="20"/>
                <w:szCs w:val="20"/>
                <w:lang w:eastAsia="x-none"/>
              </w:rPr>
            </w:pPr>
            <w:r w:rsidRPr="00144B93">
              <w:rPr>
                <w:rFonts w:ascii="Times New Roman" w:hAnsi="Times New Roman" w:cs="Times New Roman"/>
                <w:sz w:val="20"/>
                <w:szCs w:val="20"/>
                <w:lang w:eastAsia="x-none"/>
              </w:rPr>
              <w:t xml:space="preserve">LS to RAN2 for on-demand SSB SCell operation is agreed. </w:t>
            </w:r>
            <w:r w:rsidRPr="00144B93">
              <w:rPr>
                <w:rFonts w:ascii="Times New Roman" w:hAnsi="Times New Roman" w:cs="Times New Roman"/>
                <w:sz w:val="20"/>
                <w:szCs w:val="20"/>
                <w:highlight w:val="green"/>
                <w:lang w:eastAsia="x-none"/>
              </w:rPr>
              <w:t>Final LS in R1-2407438.</w:t>
            </w:r>
          </w:p>
          <w:p w14:paraId="1605F2DE" w14:textId="77777777" w:rsidR="00144B93" w:rsidRPr="00144B93" w:rsidRDefault="00144B93" w:rsidP="00144B93">
            <w:pPr>
              <w:rPr>
                <w:rFonts w:ascii="Times New Roman" w:hAnsi="Times New Roman" w:cs="Times New Roman"/>
                <w:b/>
                <w:bCs/>
                <w:sz w:val="20"/>
                <w:szCs w:val="20"/>
                <w:lang w:eastAsia="x-none"/>
              </w:rPr>
            </w:pPr>
            <w:r w:rsidRPr="00144B93">
              <w:rPr>
                <w:rFonts w:ascii="Times New Roman" w:hAnsi="Times New Roman" w:cs="Times New Roman"/>
                <w:b/>
                <w:bCs/>
                <w:sz w:val="20"/>
                <w:szCs w:val="20"/>
                <w:highlight w:val="green"/>
                <w:lang w:eastAsia="x-none"/>
              </w:rPr>
              <w:t>Agreement</w:t>
            </w:r>
          </w:p>
          <w:p w14:paraId="7D42F0CF" w14:textId="77777777" w:rsidR="00144B93" w:rsidRPr="00144B93" w:rsidRDefault="00144B93" w:rsidP="00144B93">
            <w:pPr>
              <w:spacing w:line="256" w:lineRule="auto"/>
              <w:contextualSpacing/>
              <w:jc w:val="both"/>
              <w:rPr>
                <w:rFonts w:ascii="Times New Roman" w:eastAsia="Malgun Gothic" w:hAnsi="Times New Roman" w:cs="Times New Roman"/>
                <w:sz w:val="20"/>
                <w:szCs w:val="20"/>
                <w:lang w:eastAsia="ko-KR"/>
              </w:rPr>
            </w:pPr>
            <w:r w:rsidRPr="00144B93">
              <w:rPr>
                <w:rFonts w:ascii="Times New Roman" w:eastAsia="Malgun Gothic" w:hAnsi="Times New Roman" w:cs="Times New Roman"/>
                <w:sz w:val="20"/>
                <w:szCs w:val="20"/>
                <w:lang w:eastAsia="ko-KR"/>
              </w:rPr>
              <w:t xml:space="preserve">The previous RAN1 agreement made in RAN1#117 is </w:t>
            </w:r>
            <w:r w:rsidRPr="00144B93">
              <w:rPr>
                <w:rFonts w:ascii="Times New Roman" w:eastAsia="Malgun Gothic" w:hAnsi="Times New Roman" w:cs="Times New Roman"/>
                <w:color w:val="FF0000"/>
                <w:sz w:val="20"/>
                <w:szCs w:val="20"/>
                <w:lang w:eastAsia="ko-KR"/>
              </w:rPr>
              <w:t xml:space="preserve">revised </w:t>
            </w:r>
            <w:r w:rsidRPr="00144B93">
              <w:rPr>
                <w:rFonts w:ascii="Times New Roman" w:eastAsia="Malgun Gothic" w:hAnsi="Times New Roman" w:cs="Times New Roman"/>
                <w:sz w:val="20"/>
                <w:szCs w:val="20"/>
                <w:lang w:eastAsia="ko-KR"/>
              </w:rPr>
              <w:t>as follows.</w:t>
            </w:r>
          </w:p>
          <w:p w14:paraId="0C1D1DF4" w14:textId="77777777" w:rsidR="00144B93" w:rsidRPr="00144B93" w:rsidRDefault="00144B93" w:rsidP="00144B93">
            <w:pPr>
              <w:numPr>
                <w:ilvl w:val="0"/>
                <w:numId w:val="37"/>
              </w:numPr>
              <w:spacing w:after="0" w:line="240" w:lineRule="auto"/>
              <w:ind w:left="720"/>
              <w:contextualSpacing/>
              <w:jc w:val="both"/>
              <w:rPr>
                <w:rFonts w:ascii="Times New Roman" w:hAnsi="Times New Roman" w:cs="Times New Roman"/>
                <w:sz w:val="20"/>
                <w:szCs w:val="20"/>
                <w:lang w:eastAsia="ko-KR"/>
              </w:rPr>
            </w:pPr>
            <w:r w:rsidRPr="00144B93">
              <w:rPr>
                <w:rFonts w:ascii="Times New Roman" w:hAnsi="Times New Roman" w:cs="Times New Roman"/>
                <w:sz w:val="20"/>
                <w:szCs w:val="20"/>
                <w:lang w:eastAsia="ko-KR"/>
              </w:rPr>
              <w:t>For SSB burst(s) indicated by on-demand SSB SCell operation via MAC CE, UE expects that on-demand SSB burst(s) is transmitted from time instance A which is determined as follows.</w:t>
            </w:r>
          </w:p>
          <w:p w14:paraId="5412CAB8" w14:textId="77777777" w:rsidR="00144B93" w:rsidRPr="00144B93" w:rsidRDefault="00144B93" w:rsidP="00144B93">
            <w:pPr>
              <w:numPr>
                <w:ilvl w:val="1"/>
                <w:numId w:val="37"/>
              </w:numPr>
              <w:spacing w:after="0" w:line="240" w:lineRule="auto"/>
              <w:ind w:left="1440"/>
              <w:contextualSpacing/>
              <w:jc w:val="both"/>
              <w:rPr>
                <w:rFonts w:ascii="Times New Roman" w:hAnsi="Times New Roman" w:cs="Times New Roman"/>
                <w:sz w:val="20"/>
                <w:szCs w:val="20"/>
                <w:lang w:eastAsia="ko-KR"/>
              </w:rPr>
            </w:pPr>
            <w:r w:rsidRPr="00144B93">
              <w:rPr>
                <w:rFonts w:ascii="Times New Roman" w:hAnsi="Times New Roman" w:cs="Times New Roman"/>
                <w:sz w:val="20"/>
                <w:szCs w:val="20"/>
                <w:lang w:eastAsia="ko-KR"/>
              </w:rPr>
              <w:t xml:space="preserve">Alt 3-1: Time instance A is </w:t>
            </w:r>
            <w:r w:rsidRPr="00144B93">
              <w:rPr>
                <w:rFonts w:ascii="Times New Roman" w:hAnsi="Times New Roman" w:cs="Times New Roman"/>
                <w:color w:val="FF0000"/>
                <w:sz w:val="20"/>
                <w:szCs w:val="20"/>
                <w:lang w:eastAsia="ko-KR"/>
              </w:rPr>
              <w:t xml:space="preserve">the beginning of the first slot containing [candidate SSB index 0 or the first actually transmitted SSB index] of on-demand SSB burst </w:t>
            </w:r>
            <w:r w:rsidRPr="00144B93">
              <w:rPr>
                <w:rFonts w:ascii="Times New Roman" w:hAnsi="Times New Roman" w:cs="Times New Roman"/>
                <w:strike/>
                <w:color w:val="FF0000"/>
                <w:sz w:val="20"/>
                <w:szCs w:val="20"/>
                <w:lang w:eastAsia="ko-KR"/>
              </w:rPr>
              <w:t xml:space="preserve">[the slot boundary of] the first SSB time domain position [of actually transmitted on-demand SSB burst] </w:t>
            </w:r>
            <w:r w:rsidRPr="00144B93">
              <w:rPr>
                <w:rFonts w:ascii="Times New Roman" w:hAnsi="Times New Roman" w:cs="Times New Roman"/>
                <w:sz w:val="20"/>
                <w:szCs w:val="20"/>
                <w:lang w:eastAsia="ko-KR"/>
              </w:rPr>
              <w:t xml:space="preserve">which is </w:t>
            </w:r>
            <w:r w:rsidRPr="00144B93">
              <w:rPr>
                <w:rFonts w:ascii="Times New Roman" w:hAnsi="Times New Roman" w:cs="Times New Roman"/>
                <w:color w:val="FF0000"/>
                <w:sz w:val="20"/>
                <w:szCs w:val="20"/>
                <w:highlight w:val="darkYellow"/>
                <w:lang w:eastAsia="ko-KR"/>
              </w:rPr>
              <w:t>at least</w:t>
            </w:r>
            <w:r w:rsidRPr="00144B93">
              <w:rPr>
                <w:rFonts w:ascii="Times New Roman" w:hAnsi="Times New Roman" w:cs="Times New Roman"/>
                <w:sz w:val="20"/>
                <w:szCs w:val="20"/>
                <w:lang w:eastAsia="ko-KR"/>
              </w:rPr>
              <w:t xml:space="preserve"> T </w:t>
            </w:r>
            <w:r w:rsidRPr="00144B93">
              <w:rPr>
                <w:rFonts w:ascii="Times New Roman" w:hAnsi="Times New Roman" w:cs="Times New Roman"/>
                <w:strike/>
                <w:color w:val="FF0000"/>
                <w:sz w:val="20"/>
                <w:szCs w:val="20"/>
                <w:lang w:eastAsia="ko-KR"/>
              </w:rPr>
              <w:t>[</w:t>
            </w:r>
            <w:r w:rsidRPr="00144B93">
              <w:rPr>
                <w:rFonts w:ascii="Times New Roman" w:hAnsi="Times New Roman" w:cs="Times New Roman"/>
                <w:sz w:val="20"/>
                <w:szCs w:val="20"/>
                <w:lang w:eastAsia="ko-KR"/>
              </w:rPr>
              <w:t xml:space="preserve">slots </w:t>
            </w:r>
            <w:r w:rsidRPr="00144B93">
              <w:rPr>
                <w:rFonts w:ascii="Times New Roman" w:hAnsi="Times New Roman" w:cs="Times New Roman"/>
                <w:strike/>
                <w:color w:val="FF0000"/>
                <w:sz w:val="20"/>
                <w:szCs w:val="20"/>
                <w:lang w:eastAsia="ko-KR"/>
              </w:rPr>
              <w:t>or symbols]</w:t>
            </w:r>
            <w:r w:rsidRPr="00144B93">
              <w:rPr>
                <w:rFonts w:ascii="Times New Roman" w:hAnsi="Times New Roman" w:cs="Times New Roman"/>
                <w:sz w:val="20"/>
                <w:szCs w:val="20"/>
                <w:lang w:eastAsia="ko-KR"/>
              </w:rPr>
              <w:t xml:space="preserve"> after the </w:t>
            </w:r>
            <w:r w:rsidRPr="00144B93">
              <w:rPr>
                <w:rFonts w:ascii="Times New Roman" w:hAnsi="Times New Roman" w:cs="Times New Roman"/>
                <w:strike/>
                <w:color w:val="FF0000"/>
                <w:sz w:val="20"/>
                <w:szCs w:val="20"/>
                <w:lang w:eastAsia="ko-KR"/>
              </w:rPr>
              <w:t>[</w:t>
            </w:r>
            <w:r w:rsidRPr="00144B93">
              <w:rPr>
                <w:rFonts w:ascii="Times New Roman" w:hAnsi="Times New Roman" w:cs="Times New Roman"/>
                <w:sz w:val="20"/>
                <w:szCs w:val="20"/>
                <w:lang w:eastAsia="ko-KR"/>
              </w:rPr>
              <w:t xml:space="preserve">slot </w:t>
            </w:r>
            <w:r w:rsidRPr="00144B93">
              <w:rPr>
                <w:rFonts w:ascii="Times New Roman" w:hAnsi="Times New Roman" w:cs="Times New Roman"/>
                <w:strike/>
                <w:color w:val="FF0000"/>
                <w:sz w:val="20"/>
                <w:szCs w:val="20"/>
                <w:lang w:eastAsia="ko-KR"/>
              </w:rPr>
              <w:t xml:space="preserve">or symbol] </w:t>
            </w:r>
            <w:r w:rsidRPr="00144B93">
              <w:rPr>
                <w:rFonts w:ascii="Times New Roman" w:hAnsi="Times New Roman" w:cs="Times New Roman"/>
                <w:sz w:val="20"/>
                <w:szCs w:val="20"/>
                <w:lang w:eastAsia="ko-KR"/>
              </w:rPr>
              <w:t xml:space="preserve">where UE receives a signalling from </w:t>
            </w:r>
            <w:proofErr w:type="spellStart"/>
            <w:r w:rsidRPr="00144B93">
              <w:rPr>
                <w:rFonts w:ascii="Times New Roman" w:hAnsi="Times New Roman" w:cs="Times New Roman"/>
                <w:sz w:val="20"/>
                <w:szCs w:val="20"/>
                <w:lang w:eastAsia="ko-KR"/>
              </w:rPr>
              <w:t>gNB</w:t>
            </w:r>
            <w:proofErr w:type="spellEnd"/>
            <w:r w:rsidRPr="00144B93">
              <w:rPr>
                <w:rFonts w:ascii="Times New Roman" w:hAnsi="Times New Roman" w:cs="Times New Roman"/>
                <w:sz w:val="20"/>
                <w:szCs w:val="20"/>
                <w:lang w:eastAsia="ko-KR"/>
              </w:rPr>
              <w:t xml:space="preserve"> to indicate on-demand SSB transmission</w:t>
            </w:r>
          </w:p>
          <w:p w14:paraId="6FF7CDB5" w14:textId="77777777" w:rsidR="00144B93" w:rsidRPr="00144B93" w:rsidRDefault="00144B93" w:rsidP="00144B93">
            <w:pPr>
              <w:numPr>
                <w:ilvl w:val="2"/>
                <w:numId w:val="37"/>
              </w:numPr>
              <w:spacing w:after="0" w:line="240" w:lineRule="auto"/>
              <w:ind w:left="2160"/>
              <w:contextualSpacing/>
              <w:jc w:val="both"/>
              <w:rPr>
                <w:rFonts w:ascii="Times New Roman" w:hAnsi="Times New Roman" w:cs="Times New Roman"/>
                <w:sz w:val="20"/>
                <w:szCs w:val="20"/>
                <w:lang w:eastAsia="ko-KR"/>
              </w:rPr>
            </w:pPr>
            <w:r w:rsidRPr="00144B93">
              <w:rPr>
                <w:rFonts w:ascii="Times New Roman" w:hAnsi="Times New Roman" w:cs="Times New Roman"/>
                <w:sz w:val="20"/>
                <w:szCs w:val="20"/>
                <w:lang w:eastAsia="ko-KR"/>
              </w:rPr>
              <w:t xml:space="preserve">The SSB time domain positions of on-demand SSB burst are configured by </w:t>
            </w:r>
            <w:proofErr w:type="spellStart"/>
            <w:r w:rsidRPr="00144B93">
              <w:rPr>
                <w:rFonts w:ascii="Times New Roman" w:hAnsi="Times New Roman" w:cs="Times New Roman"/>
                <w:sz w:val="20"/>
                <w:szCs w:val="20"/>
                <w:lang w:eastAsia="ko-KR"/>
              </w:rPr>
              <w:t>gNB</w:t>
            </w:r>
            <w:proofErr w:type="spellEnd"/>
            <w:r w:rsidRPr="00144B93">
              <w:rPr>
                <w:rFonts w:ascii="Times New Roman" w:hAnsi="Times New Roman" w:cs="Times New Roman"/>
                <w:sz w:val="20"/>
                <w:szCs w:val="20"/>
                <w:lang w:eastAsia="ko-KR"/>
              </w:rPr>
              <w:t>.</w:t>
            </w:r>
          </w:p>
          <w:p w14:paraId="109B82EE" w14:textId="77777777" w:rsidR="00144B93" w:rsidRPr="00144B93" w:rsidRDefault="00144B93" w:rsidP="00144B93">
            <w:pPr>
              <w:numPr>
                <w:ilvl w:val="1"/>
                <w:numId w:val="37"/>
              </w:numPr>
              <w:spacing w:after="0" w:line="240" w:lineRule="auto"/>
              <w:ind w:left="1440"/>
              <w:contextualSpacing/>
              <w:jc w:val="both"/>
              <w:rPr>
                <w:rFonts w:ascii="Times New Roman" w:hAnsi="Times New Roman" w:cs="Times New Roman"/>
                <w:strike/>
                <w:color w:val="FF0000"/>
                <w:sz w:val="20"/>
                <w:szCs w:val="20"/>
                <w:lang w:eastAsia="ko-KR"/>
              </w:rPr>
            </w:pPr>
            <w:r w:rsidRPr="00144B93">
              <w:rPr>
                <w:rFonts w:ascii="Times New Roman" w:hAnsi="Times New Roman" w:cs="Times New Roman"/>
                <w:strike/>
                <w:color w:val="FF0000"/>
                <w:sz w:val="20"/>
                <w:szCs w:val="20"/>
                <w:lang w:eastAsia="ko-KR"/>
              </w:rPr>
              <w:t>FFS: Details of the value of T (≥ 0) including possibility of T comprising of multiple components</w:t>
            </w:r>
          </w:p>
          <w:p w14:paraId="38FAA6C6" w14:textId="77777777" w:rsidR="00144B93" w:rsidRPr="00144B93" w:rsidRDefault="00144B93" w:rsidP="00144B93">
            <w:pPr>
              <w:numPr>
                <w:ilvl w:val="1"/>
                <w:numId w:val="37"/>
              </w:numPr>
              <w:spacing w:after="0" w:line="240" w:lineRule="auto"/>
              <w:ind w:left="1440"/>
              <w:contextualSpacing/>
              <w:jc w:val="both"/>
              <w:rPr>
                <w:rFonts w:ascii="Times New Roman" w:hAnsi="Times New Roman" w:cs="Times New Roman"/>
                <w:sz w:val="20"/>
                <w:szCs w:val="20"/>
                <w:lang w:eastAsia="ko-KR"/>
              </w:rPr>
            </w:pPr>
            <w:r w:rsidRPr="00144B93">
              <w:rPr>
                <w:rFonts w:ascii="Times New Roman" w:hAnsi="Times New Roman" w:cs="Times New Roman"/>
                <w:sz w:val="20"/>
                <w:szCs w:val="20"/>
                <w:lang w:eastAsia="ko-KR"/>
              </w:rPr>
              <w:t xml:space="preserve">Note: The value of T is not less than </w:t>
            </w:r>
            <w:proofErr w:type="gramStart"/>
            <w:r w:rsidRPr="00144B93">
              <w:rPr>
                <w:rFonts w:ascii="Times New Roman" w:hAnsi="Times New Roman" w:cs="Times New Roman"/>
                <w:sz w:val="20"/>
                <w:szCs w:val="20"/>
                <w:lang w:eastAsia="ko-KR"/>
              </w:rPr>
              <w:t>existing</w:t>
            </w:r>
            <w:proofErr w:type="gramEnd"/>
            <w:r w:rsidRPr="00144B93">
              <w:rPr>
                <w:rFonts w:ascii="Times New Roman" w:hAnsi="Times New Roman" w:cs="Times New Roman"/>
                <w:sz w:val="20"/>
                <w:szCs w:val="20"/>
                <w:lang w:eastAsia="ko-KR"/>
              </w:rPr>
              <w:t xml:space="preserve"> timeline required for UE’s MAC CE processing for SCell activation </w:t>
            </w:r>
          </w:p>
          <w:p w14:paraId="02DCCA42" w14:textId="77777777" w:rsidR="00144B93" w:rsidRPr="00144B93" w:rsidRDefault="00144B93" w:rsidP="00144B93">
            <w:pPr>
              <w:numPr>
                <w:ilvl w:val="1"/>
                <w:numId w:val="37"/>
              </w:numPr>
              <w:spacing w:after="0" w:line="240" w:lineRule="auto"/>
              <w:ind w:left="1440"/>
              <w:contextualSpacing/>
              <w:jc w:val="both"/>
              <w:rPr>
                <w:rFonts w:ascii="Times New Roman" w:hAnsi="Times New Roman" w:cs="Times New Roman"/>
                <w:color w:val="FF0000"/>
                <w:sz w:val="20"/>
                <w:szCs w:val="20"/>
                <w:lang w:eastAsia="ko-KR"/>
              </w:rPr>
            </w:pPr>
            <w:r w:rsidRPr="00144B93">
              <w:rPr>
                <w:rFonts w:ascii="Times New Roman" w:hAnsi="Times New Roman" w:cs="Times New Roman"/>
                <w:color w:val="FF0000"/>
                <w:sz w:val="20"/>
                <w:szCs w:val="20"/>
                <w:lang w:eastAsia="ko-KR"/>
              </w:rPr>
              <w:t>(</w:t>
            </w:r>
            <w:r w:rsidRPr="00144B93">
              <w:rPr>
                <w:rFonts w:ascii="Times New Roman" w:hAnsi="Times New Roman" w:cs="Times New Roman"/>
                <w:color w:val="FF0000"/>
                <w:sz w:val="20"/>
                <w:szCs w:val="20"/>
                <w:highlight w:val="darkYellow"/>
                <w:lang w:eastAsia="ko-KR"/>
              </w:rPr>
              <w:t>Working assumption</w:t>
            </w:r>
            <w:r w:rsidRPr="00144B93">
              <w:rPr>
                <w:rFonts w:ascii="Times New Roman" w:hAnsi="Times New Roman" w:cs="Times New Roman"/>
                <w:color w:val="FF0000"/>
                <w:sz w:val="20"/>
                <w:szCs w:val="20"/>
                <w:lang w:eastAsia="ko-KR"/>
              </w:rPr>
              <w:t xml:space="preserve">): T is not less than </w:t>
            </w:r>
            <w:proofErr w:type="spellStart"/>
            <w:r w:rsidRPr="00144B93">
              <w:rPr>
                <w:rFonts w:ascii="Times New Roman" w:hAnsi="Times New Roman" w:cs="Times New Roman"/>
                <w:color w:val="FF0000"/>
                <w:sz w:val="20"/>
                <w:szCs w:val="20"/>
                <w:lang w:eastAsia="ko-KR"/>
              </w:rPr>
              <w:t>T_min</w:t>
            </w:r>
            <w:proofErr w:type="spellEnd"/>
            <w:r w:rsidRPr="00144B93">
              <w:rPr>
                <w:rFonts w:ascii="Times New Roman" w:hAnsi="Times New Roman" w:cs="Times New Roman"/>
                <w:color w:val="FF0000"/>
                <w:sz w:val="20"/>
                <w:szCs w:val="20"/>
                <w:lang w:eastAsia="ko-KR"/>
              </w:rPr>
              <w:t>=</w:t>
            </w:r>
            <m:oMath>
              <m:r>
                <w:rPr>
                  <w:rFonts w:ascii="Cambria Math" w:hAnsi="Cambria Math" w:cs="Times New Roman"/>
                  <w:color w:val="FF0000"/>
                  <w:sz w:val="20"/>
                  <w:szCs w:val="20"/>
                  <w:lang w:eastAsia="ko-KR"/>
                </w:rPr>
                <m:t>m+3</m:t>
              </m:r>
              <m:sSubSup>
                <m:sSubSupPr>
                  <m:ctrlPr>
                    <w:rPr>
                      <w:rFonts w:ascii="Cambria Math" w:hAnsi="Cambria Math" w:cs="Times New Roman"/>
                      <w:bCs/>
                      <w:i/>
                      <w:color w:val="FF0000"/>
                      <w:sz w:val="20"/>
                      <w:szCs w:val="20"/>
                      <w:lang w:eastAsia="ko-KR"/>
                    </w:rPr>
                  </m:ctrlPr>
                </m:sSubSupPr>
                <m:e>
                  <m:r>
                    <w:rPr>
                      <w:rFonts w:ascii="Cambria Math" w:hAnsi="Cambria Math" w:cs="Times New Roman"/>
                      <w:color w:val="FF0000"/>
                      <w:sz w:val="20"/>
                      <w:szCs w:val="20"/>
                      <w:lang w:eastAsia="ko-KR"/>
                    </w:rPr>
                    <m:t>N</m:t>
                  </m:r>
                </m:e>
                <m:sub>
                  <m:r>
                    <m:rPr>
                      <m:nor/>
                    </m:rPr>
                    <w:rPr>
                      <w:rFonts w:ascii="Times New Roman" w:hAnsi="Times New Roman" w:cs="Times New Roman"/>
                      <w:bCs/>
                      <w:i/>
                      <w:color w:val="FF0000"/>
                      <w:sz w:val="20"/>
                      <w:szCs w:val="20"/>
                      <w:lang w:eastAsia="ko-KR"/>
                    </w:rPr>
                    <m:t>slot</m:t>
                  </m:r>
                </m:sub>
                <m:sup>
                  <m:r>
                    <m:rPr>
                      <m:nor/>
                    </m:rPr>
                    <w:rPr>
                      <w:rFonts w:ascii="Times New Roman" w:hAnsi="Times New Roman" w:cs="Times New Roman"/>
                      <w:bCs/>
                      <w:i/>
                      <w:color w:val="FF0000"/>
                      <w:sz w:val="20"/>
                      <w:szCs w:val="20"/>
                      <w:lang w:eastAsia="ko-KR"/>
                    </w:rPr>
                    <m:t>subframe</m:t>
                  </m:r>
                  <m:r>
                    <w:rPr>
                      <w:rFonts w:ascii="Cambria Math" w:hAnsi="Cambria Math" w:cs="Times New Roman"/>
                      <w:color w:val="FF0000"/>
                      <w:sz w:val="20"/>
                      <w:szCs w:val="20"/>
                      <w:lang w:eastAsia="ko-KR"/>
                    </w:rPr>
                    <m:t>,μ</m:t>
                  </m:r>
                </m:sup>
              </m:sSubSup>
            </m:oMath>
            <w:r w:rsidRPr="00144B93">
              <w:rPr>
                <w:rFonts w:ascii="Times New Roman" w:hAnsi="Times New Roman" w:cs="Times New Roman"/>
                <w:bCs/>
                <w:color w:val="FF0000"/>
                <w:sz w:val="20"/>
                <w:szCs w:val="20"/>
                <w:lang w:eastAsia="ko-KR"/>
              </w:rPr>
              <w:t xml:space="preserve">+1 where slot </w:t>
            </w:r>
            <w:proofErr w:type="spellStart"/>
            <w:r w:rsidRPr="00144B93">
              <w:rPr>
                <w:rFonts w:ascii="Times New Roman" w:hAnsi="Times New Roman" w:cs="Times New Roman"/>
                <w:bCs/>
                <w:i/>
                <w:iCs/>
                <w:color w:val="FF0000"/>
                <w:sz w:val="20"/>
                <w:szCs w:val="20"/>
                <w:lang w:eastAsia="ko-KR"/>
              </w:rPr>
              <w:t>n</w:t>
            </w:r>
            <w:r w:rsidRPr="00144B93">
              <w:rPr>
                <w:rFonts w:ascii="Times New Roman" w:hAnsi="Times New Roman" w:cs="Times New Roman"/>
                <w:bCs/>
                <w:color w:val="FF0000"/>
                <w:sz w:val="20"/>
                <w:szCs w:val="20"/>
                <w:lang w:eastAsia="ko-KR"/>
              </w:rPr>
              <w:t>+</w:t>
            </w:r>
            <w:r w:rsidRPr="00144B93">
              <w:rPr>
                <w:rFonts w:ascii="Times New Roman" w:hAnsi="Times New Roman" w:cs="Times New Roman"/>
                <w:bCs/>
                <w:i/>
                <w:iCs/>
                <w:color w:val="FF0000"/>
                <w:sz w:val="20"/>
                <w:szCs w:val="20"/>
                <w:lang w:eastAsia="ko-KR"/>
              </w:rPr>
              <w:t>m</w:t>
            </w:r>
            <w:proofErr w:type="spellEnd"/>
            <w:r w:rsidRPr="00144B93">
              <w:rPr>
                <w:rFonts w:ascii="Times New Roman" w:hAnsi="Times New Roman" w:cs="Times New Roman"/>
                <w:bCs/>
                <w:color w:val="FF0000"/>
                <w:sz w:val="20"/>
                <w:szCs w:val="20"/>
                <w:lang w:eastAsia="ko-KR"/>
              </w:rPr>
              <w:t xml:space="preserve"> </w:t>
            </w:r>
            <w:r w:rsidRPr="00144B93">
              <w:rPr>
                <w:rFonts w:ascii="Times New Roman" w:hAnsi="Times New Roman" w:cs="Times New Roman"/>
                <w:iCs/>
                <w:color w:val="FF0000"/>
                <w:sz w:val="20"/>
                <w:szCs w:val="20"/>
                <w:lang w:eastAsia="ko-KR"/>
              </w:rPr>
              <w:t xml:space="preserve">is a slot indicated for PUCCH transmission with HARQ-QCK information when the UE receives MAC CE signaling to indicate on-demand SSB transmission ending in slot </w:t>
            </w:r>
            <w:r w:rsidRPr="00144B93">
              <w:rPr>
                <w:rFonts w:ascii="Times New Roman" w:hAnsi="Times New Roman" w:cs="Times New Roman"/>
                <w:i/>
                <w:color w:val="FF0000"/>
                <w:sz w:val="20"/>
                <w:szCs w:val="20"/>
                <w:lang w:eastAsia="ko-KR"/>
              </w:rPr>
              <w:t>n</w:t>
            </w:r>
            <w:r w:rsidRPr="00144B93">
              <w:rPr>
                <w:rFonts w:ascii="Times New Roman" w:hAnsi="Times New Roman" w:cs="Times New Roman"/>
                <w:iCs/>
                <w:color w:val="FF0000"/>
                <w:sz w:val="20"/>
                <w:szCs w:val="20"/>
                <w:lang w:eastAsia="ko-KR"/>
              </w:rPr>
              <w:t xml:space="preserve">, and </w:t>
            </w:r>
            <m:oMath>
              <m:sSubSup>
                <m:sSubSupPr>
                  <m:ctrlPr>
                    <w:rPr>
                      <w:rFonts w:ascii="Cambria Math" w:hAnsi="Cambria Math" w:cs="Times New Roman"/>
                      <w:bCs/>
                      <w:i/>
                      <w:color w:val="FF0000"/>
                      <w:sz w:val="20"/>
                      <w:szCs w:val="20"/>
                      <w:lang w:eastAsia="ko-KR"/>
                    </w:rPr>
                  </m:ctrlPr>
                </m:sSubSupPr>
                <m:e>
                  <m:r>
                    <w:rPr>
                      <w:rFonts w:ascii="Cambria Math" w:hAnsi="Cambria Math" w:cs="Times New Roman"/>
                      <w:color w:val="FF0000"/>
                      <w:sz w:val="20"/>
                      <w:szCs w:val="20"/>
                      <w:lang w:eastAsia="ko-KR"/>
                    </w:rPr>
                    <m:t>N</m:t>
                  </m:r>
                </m:e>
                <m:sub>
                  <m:r>
                    <m:rPr>
                      <m:nor/>
                    </m:rPr>
                    <w:rPr>
                      <w:rFonts w:ascii="Times New Roman" w:hAnsi="Times New Roman" w:cs="Times New Roman"/>
                      <w:bCs/>
                      <w:i/>
                      <w:color w:val="FF0000"/>
                      <w:sz w:val="20"/>
                      <w:szCs w:val="20"/>
                      <w:lang w:eastAsia="ko-KR"/>
                    </w:rPr>
                    <m:t>slot</m:t>
                  </m:r>
                </m:sub>
                <m:sup>
                  <m:r>
                    <m:rPr>
                      <m:nor/>
                    </m:rPr>
                    <w:rPr>
                      <w:rFonts w:ascii="Times New Roman" w:hAnsi="Times New Roman" w:cs="Times New Roman"/>
                      <w:bCs/>
                      <w:i/>
                      <w:color w:val="FF0000"/>
                      <w:sz w:val="20"/>
                      <w:szCs w:val="20"/>
                      <w:lang w:eastAsia="ko-KR"/>
                    </w:rPr>
                    <m:t>subframe</m:t>
                  </m:r>
                  <m:r>
                    <w:rPr>
                      <w:rFonts w:ascii="Cambria Math" w:hAnsi="Cambria Math" w:cs="Times New Roman"/>
                      <w:color w:val="FF0000"/>
                      <w:sz w:val="20"/>
                      <w:szCs w:val="20"/>
                      <w:lang w:eastAsia="ko-KR"/>
                    </w:rPr>
                    <m:t>,μ</m:t>
                  </m:r>
                </m:sup>
              </m:sSubSup>
            </m:oMath>
            <w:r w:rsidRPr="00144B93">
              <w:rPr>
                <w:rFonts w:ascii="Times New Roman" w:hAnsi="Times New Roman" w:cs="Times New Roman"/>
                <w:iCs/>
                <w:color w:val="FF0000"/>
                <w:sz w:val="20"/>
                <w:szCs w:val="20"/>
                <w:lang w:eastAsia="ko-KR"/>
              </w:rPr>
              <w:t xml:space="preserve"> is as defined in current specification.</w:t>
            </w:r>
          </w:p>
          <w:p w14:paraId="6B47EEA9" w14:textId="77777777" w:rsidR="00144B93" w:rsidRPr="00144B93" w:rsidRDefault="00144B93" w:rsidP="00144B93">
            <w:pPr>
              <w:numPr>
                <w:ilvl w:val="2"/>
                <w:numId w:val="37"/>
              </w:numPr>
              <w:spacing w:after="0" w:line="240" w:lineRule="auto"/>
              <w:ind w:left="2160"/>
              <w:contextualSpacing/>
              <w:jc w:val="both"/>
              <w:rPr>
                <w:rFonts w:ascii="Times New Roman" w:hAnsi="Times New Roman" w:cs="Times New Roman"/>
                <w:color w:val="FF0000"/>
                <w:sz w:val="20"/>
                <w:szCs w:val="20"/>
                <w:lang w:eastAsia="ko-KR"/>
              </w:rPr>
            </w:pPr>
            <w:r w:rsidRPr="00144B93">
              <w:rPr>
                <w:rFonts w:ascii="Times New Roman" w:hAnsi="Times New Roman" w:cs="Times New Roman"/>
                <w:iCs/>
                <w:color w:val="FF0000"/>
                <w:sz w:val="20"/>
                <w:szCs w:val="20"/>
                <w:lang w:eastAsia="ko-KR"/>
              </w:rPr>
              <w:t xml:space="preserve">RAN4 to confirm that </w:t>
            </w:r>
            <w:proofErr w:type="spellStart"/>
            <w:r w:rsidRPr="00144B93">
              <w:rPr>
                <w:rFonts w:ascii="Times New Roman" w:hAnsi="Times New Roman" w:cs="Times New Roman"/>
                <w:iCs/>
                <w:color w:val="FF0000"/>
                <w:sz w:val="20"/>
                <w:szCs w:val="20"/>
                <w:lang w:eastAsia="ko-KR"/>
              </w:rPr>
              <w:t>T_min</w:t>
            </w:r>
            <w:proofErr w:type="spellEnd"/>
            <w:r w:rsidRPr="00144B93">
              <w:rPr>
                <w:rFonts w:ascii="Times New Roman" w:hAnsi="Times New Roman" w:cs="Times New Roman"/>
                <w:iCs/>
                <w:color w:val="FF0000"/>
                <w:sz w:val="20"/>
                <w:szCs w:val="20"/>
                <w:lang w:eastAsia="ko-KR"/>
              </w:rPr>
              <w:t xml:space="preserve"> can be equal to </w:t>
            </w:r>
            <m:oMath>
              <m:r>
                <w:rPr>
                  <w:rFonts w:ascii="Cambria Math" w:hAnsi="Cambria Math" w:cs="Times New Roman"/>
                  <w:color w:val="FF0000"/>
                  <w:sz w:val="20"/>
                  <w:szCs w:val="20"/>
                  <w:lang w:eastAsia="ko-KR"/>
                </w:rPr>
                <m:t>m+3</m:t>
              </m:r>
              <m:sSubSup>
                <m:sSubSupPr>
                  <m:ctrlPr>
                    <w:rPr>
                      <w:rFonts w:ascii="Cambria Math" w:hAnsi="Cambria Math" w:cs="Times New Roman"/>
                      <w:bCs/>
                      <w:i/>
                      <w:color w:val="FF0000"/>
                      <w:sz w:val="20"/>
                      <w:szCs w:val="20"/>
                      <w:lang w:eastAsia="ko-KR"/>
                    </w:rPr>
                  </m:ctrlPr>
                </m:sSubSupPr>
                <m:e>
                  <m:r>
                    <w:rPr>
                      <w:rFonts w:ascii="Cambria Math" w:hAnsi="Cambria Math" w:cs="Times New Roman"/>
                      <w:color w:val="FF0000"/>
                      <w:sz w:val="20"/>
                      <w:szCs w:val="20"/>
                      <w:lang w:eastAsia="ko-KR"/>
                    </w:rPr>
                    <m:t>N</m:t>
                  </m:r>
                </m:e>
                <m:sub>
                  <m:r>
                    <m:rPr>
                      <m:nor/>
                    </m:rPr>
                    <w:rPr>
                      <w:rFonts w:ascii="Times New Roman" w:hAnsi="Times New Roman" w:cs="Times New Roman"/>
                      <w:bCs/>
                      <w:i/>
                      <w:color w:val="FF0000"/>
                      <w:sz w:val="20"/>
                      <w:szCs w:val="20"/>
                      <w:lang w:eastAsia="ko-KR"/>
                    </w:rPr>
                    <m:t>slot</m:t>
                  </m:r>
                </m:sub>
                <m:sup>
                  <m:r>
                    <m:rPr>
                      <m:nor/>
                    </m:rPr>
                    <w:rPr>
                      <w:rFonts w:ascii="Times New Roman" w:hAnsi="Times New Roman" w:cs="Times New Roman"/>
                      <w:bCs/>
                      <w:i/>
                      <w:color w:val="FF0000"/>
                      <w:sz w:val="20"/>
                      <w:szCs w:val="20"/>
                      <w:lang w:eastAsia="ko-KR"/>
                    </w:rPr>
                    <m:t>subframe</m:t>
                  </m:r>
                  <m:r>
                    <w:rPr>
                      <w:rFonts w:ascii="Cambria Math" w:hAnsi="Cambria Math" w:cs="Times New Roman"/>
                      <w:color w:val="FF0000"/>
                      <w:sz w:val="20"/>
                      <w:szCs w:val="20"/>
                      <w:lang w:eastAsia="ko-KR"/>
                    </w:rPr>
                    <m:t>,μ</m:t>
                  </m:r>
                </m:sup>
              </m:sSubSup>
            </m:oMath>
            <w:r w:rsidRPr="00144B93">
              <w:rPr>
                <w:rFonts w:ascii="Times New Roman" w:hAnsi="Times New Roman" w:cs="Times New Roman"/>
                <w:color w:val="FF0000"/>
                <w:sz w:val="20"/>
                <w:szCs w:val="20"/>
                <w:lang w:eastAsia="ko-KR"/>
              </w:rPr>
              <w:t>+1</w:t>
            </w:r>
          </w:p>
          <w:p w14:paraId="419BBB70" w14:textId="77777777" w:rsidR="00144B93" w:rsidRPr="00144B93" w:rsidRDefault="00144B93" w:rsidP="00144B93">
            <w:pPr>
              <w:numPr>
                <w:ilvl w:val="1"/>
                <w:numId w:val="37"/>
              </w:numPr>
              <w:spacing w:after="0" w:line="240" w:lineRule="auto"/>
              <w:ind w:left="1440"/>
              <w:contextualSpacing/>
              <w:jc w:val="both"/>
              <w:rPr>
                <w:rFonts w:ascii="Times New Roman" w:hAnsi="Times New Roman" w:cs="Times New Roman"/>
                <w:strike/>
                <w:color w:val="FF0000"/>
                <w:sz w:val="20"/>
                <w:szCs w:val="20"/>
                <w:lang w:eastAsia="ko-KR"/>
              </w:rPr>
            </w:pPr>
            <w:r w:rsidRPr="00144B93">
              <w:rPr>
                <w:rFonts w:ascii="Times New Roman" w:hAnsi="Times New Roman" w:cs="Times New Roman"/>
                <w:strike/>
                <w:color w:val="FF0000"/>
                <w:sz w:val="20"/>
                <w:szCs w:val="20"/>
                <w:lang w:eastAsia="ko-KR"/>
              </w:rPr>
              <w:t xml:space="preserve">FFS: Whether the value of T is predefined or indicated/configured by </w:t>
            </w:r>
            <w:proofErr w:type="spellStart"/>
            <w:r w:rsidRPr="00144B93">
              <w:rPr>
                <w:rFonts w:ascii="Times New Roman" w:hAnsi="Times New Roman" w:cs="Times New Roman"/>
                <w:strike/>
                <w:color w:val="FF0000"/>
                <w:sz w:val="20"/>
                <w:szCs w:val="20"/>
                <w:lang w:eastAsia="ko-KR"/>
              </w:rPr>
              <w:t>gNB</w:t>
            </w:r>
            <w:proofErr w:type="spellEnd"/>
          </w:p>
          <w:p w14:paraId="0E7293C7" w14:textId="77777777" w:rsidR="00144B93" w:rsidRPr="00144B93" w:rsidRDefault="00144B93" w:rsidP="00144B93">
            <w:pPr>
              <w:numPr>
                <w:ilvl w:val="1"/>
                <w:numId w:val="37"/>
              </w:numPr>
              <w:spacing w:after="0" w:line="240" w:lineRule="auto"/>
              <w:ind w:left="1440"/>
              <w:contextualSpacing/>
              <w:jc w:val="both"/>
              <w:rPr>
                <w:rFonts w:ascii="Times New Roman" w:hAnsi="Times New Roman" w:cs="Times New Roman"/>
                <w:color w:val="FF0000"/>
                <w:sz w:val="20"/>
                <w:szCs w:val="20"/>
                <w:lang w:eastAsia="ko-KR"/>
              </w:rPr>
            </w:pPr>
            <w:r w:rsidRPr="00144B93">
              <w:rPr>
                <w:rFonts w:ascii="Times New Roman" w:hAnsi="Times New Roman" w:cs="Times New Roman"/>
                <w:color w:val="FF0000"/>
                <w:sz w:val="20"/>
                <w:szCs w:val="20"/>
                <w:highlight w:val="darkYellow"/>
                <w:lang w:eastAsia="ko-KR"/>
              </w:rPr>
              <w:t>(Working assumption)</w:t>
            </w:r>
            <w:r w:rsidRPr="00144B93">
              <w:rPr>
                <w:rFonts w:ascii="Times New Roman" w:hAnsi="Times New Roman" w:cs="Times New Roman"/>
                <w:color w:val="FF0000"/>
                <w:sz w:val="20"/>
                <w:szCs w:val="20"/>
                <w:lang w:eastAsia="ko-KR"/>
              </w:rPr>
              <w:t xml:space="preserve"> T=</w:t>
            </w:r>
            <w:proofErr w:type="spellStart"/>
            <w:r w:rsidRPr="00144B93">
              <w:rPr>
                <w:rFonts w:ascii="Times New Roman" w:hAnsi="Times New Roman" w:cs="Times New Roman"/>
                <w:color w:val="FF0000"/>
                <w:sz w:val="20"/>
                <w:szCs w:val="20"/>
                <w:lang w:eastAsia="ko-KR"/>
              </w:rPr>
              <w:t>T_min</w:t>
            </w:r>
            <w:proofErr w:type="spellEnd"/>
          </w:p>
          <w:p w14:paraId="5C9BF5D5" w14:textId="77777777" w:rsidR="00144B93" w:rsidRPr="00144B93" w:rsidRDefault="00144B93" w:rsidP="00144B93">
            <w:pPr>
              <w:numPr>
                <w:ilvl w:val="1"/>
                <w:numId w:val="37"/>
              </w:numPr>
              <w:spacing w:after="0" w:line="240" w:lineRule="auto"/>
              <w:ind w:left="1440"/>
              <w:contextualSpacing/>
              <w:jc w:val="both"/>
              <w:rPr>
                <w:rFonts w:ascii="Times New Roman" w:hAnsi="Times New Roman" w:cs="Times New Roman"/>
                <w:strike/>
                <w:color w:val="FF0000"/>
                <w:sz w:val="20"/>
                <w:szCs w:val="20"/>
                <w:lang w:eastAsia="ko-KR"/>
              </w:rPr>
            </w:pPr>
            <w:r w:rsidRPr="00144B93">
              <w:rPr>
                <w:rFonts w:ascii="Times New Roman" w:hAnsi="Times New Roman" w:cs="Times New Roman"/>
                <w:strike/>
                <w:color w:val="FF0000"/>
                <w:sz w:val="20"/>
                <w:szCs w:val="20"/>
                <w:lang w:eastAsia="ko-KR"/>
              </w:rPr>
              <w:t xml:space="preserve">FFS: Details of “the [slot or symbol] where UE receives a signalling from </w:t>
            </w:r>
            <w:proofErr w:type="spellStart"/>
            <w:r w:rsidRPr="00144B93">
              <w:rPr>
                <w:rFonts w:ascii="Times New Roman" w:hAnsi="Times New Roman" w:cs="Times New Roman"/>
                <w:strike/>
                <w:color w:val="FF0000"/>
                <w:sz w:val="20"/>
                <w:szCs w:val="20"/>
                <w:lang w:eastAsia="ko-KR"/>
              </w:rPr>
              <w:t>gNB</w:t>
            </w:r>
            <w:proofErr w:type="spellEnd"/>
            <w:r w:rsidRPr="00144B93">
              <w:rPr>
                <w:rFonts w:ascii="Times New Roman" w:hAnsi="Times New Roman" w:cs="Times New Roman"/>
                <w:strike/>
                <w:color w:val="FF0000"/>
                <w:sz w:val="20"/>
                <w:szCs w:val="20"/>
                <w:lang w:eastAsia="ko-KR"/>
              </w:rPr>
              <w:t xml:space="preserve">” or “the [slot or symbol] where UE transmits HARQ-ACK corresponding to a signalling from </w:t>
            </w:r>
            <w:proofErr w:type="spellStart"/>
            <w:r w:rsidRPr="00144B93">
              <w:rPr>
                <w:rFonts w:ascii="Times New Roman" w:hAnsi="Times New Roman" w:cs="Times New Roman"/>
                <w:strike/>
                <w:color w:val="FF0000"/>
                <w:sz w:val="20"/>
                <w:szCs w:val="20"/>
                <w:lang w:eastAsia="ko-KR"/>
              </w:rPr>
              <w:t>gNB</w:t>
            </w:r>
            <w:proofErr w:type="spellEnd"/>
            <w:r w:rsidRPr="00144B93">
              <w:rPr>
                <w:rFonts w:ascii="Times New Roman" w:hAnsi="Times New Roman" w:cs="Times New Roman"/>
                <w:strike/>
                <w:color w:val="FF0000"/>
                <w:sz w:val="20"/>
                <w:szCs w:val="20"/>
                <w:lang w:eastAsia="ko-KR"/>
              </w:rPr>
              <w:t xml:space="preserve"> to trigger on-demand SSB”</w:t>
            </w:r>
          </w:p>
          <w:p w14:paraId="6632E396" w14:textId="77777777" w:rsidR="00144B93" w:rsidRPr="00144B93" w:rsidRDefault="00144B93" w:rsidP="00144B93">
            <w:pPr>
              <w:numPr>
                <w:ilvl w:val="0"/>
                <w:numId w:val="37"/>
              </w:numPr>
              <w:spacing w:after="0" w:line="240" w:lineRule="auto"/>
              <w:ind w:left="720"/>
              <w:contextualSpacing/>
              <w:jc w:val="both"/>
              <w:rPr>
                <w:rFonts w:ascii="Times New Roman" w:hAnsi="Times New Roman" w:cs="Times New Roman"/>
                <w:sz w:val="20"/>
                <w:szCs w:val="20"/>
                <w:lang w:eastAsia="ko-KR"/>
              </w:rPr>
            </w:pPr>
            <w:r w:rsidRPr="00144B93">
              <w:rPr>
                <w:rFonts w:ascii="Times New Roman" w:hAnsi="Times New Roman" w:cs="Times New Roman"/>
                <w:sz w:val="20"/>
                <w:szCs w:val="20"/>
                <w:lang w:eastAsia="ko-KR"/>
              </w:rPr>
              <w:t>Above applies at least for the case where SCell with on demand SSB transmission and cell with signalling transmission have the same numerology.</w:t>
            </w:r>
          </w:p>
          <w:p w14:paraId="46D27310" w14:textId="77777777" w:rsidR="00144B93" w:rsidRPr="00144B93" w:rsidRDefault="00144B93" w:rsidP="00144B93">
            <w:pPr>
              <w:rPr>
                <w:rFonts w:ascii="Times New Roman" w:hAnsi="Times New Roman" w:cs="Times New Roman"/>
                <w:sz w:val="20"/>
                <w:szCs w:val="20"/>
                <w:lang w:eastAsia="x-none"/>
              </w:rPr>
            </w:pPr>
          </w:p>
          <w:p w14:paraId="12950A2D" w14:textId="77777777" w:rsidR="00144B93" w:rsidRPr="00144B93" w:rsidRDefault="00144B93" w:rsidP="00144B93">
            <w:pPr>
              <w:rPr>
                <w:rFonts w:ascii="Times New Roman" w:hAnsi="Times New Roman" w:cs="Times New Roman"/>
                <w:sz w:val="20"/>
                <w:szCs w:val="20"/>
                <w:lang w:eastAsia="x-none"/>
              </w:rPr>
            </w:pPr>
            <w:r w:rsidRPr="00144B93">
              <w:rPr>
                <w:rFonts w:ascii="Times New Roman" w:hAnsi="Times New Roman" w:cs="Times New Roman"/>
                <w:sz w:val="20"/>
                <w:szCs w:val="20"/>
                <w:highlight w:val="green"/>
                <w:lang w:eastAsia="x-none"/>
              </w:rPr>
              <w:lastRenderedPageBreak/>
              <w:t>Agreement</w:t>
            </w:r>
          </w:p>
          <w:p w14:paraId="2034EABF" w14:textId="5455DAD1" w:rsidR="00144B93" w:rsidRPr="00144B93" w:rsidRDefault="00144B93" w:rsidP="00144B93">
            <w:pPr>
              <w:rPr>
                <w:lang w:eastAsia="x-none"/>
              </w:rPr>
            </w:pPr>
            <w:r w:rsidRPr="00144B93">
              <w:rPr>
                <w:rFonts w:ascii="Times New Roman" w:hAnsi="Times New Roman" w:cs="Times New Roman"/>
                <w:sz w:val="20"/>
                <w:szCs w:val="20"/>
              </w:rPr>
              <w:t xml:space="preserve">LS on timeline for On-demand SSB operation on SCell is agreed in </w:t>
            </w:r>
            <w:r w:rsidRPr="00144B93">
              <w:rPr>
                <w:rFonts w:ascii="Times New Roman" w:hAnsi="Times New Roman" w:cs="Times New Roman"/>
                <w:sz w:val="20"/>
                <w:szCs w:val="20"/>
                <w:highlight w:val="green"/>
              </w:rPr>
              <w:t>R1-2407565.</w:t>
            </w:r>
          </w:p>
        </w:tc>
      </w:tr>
    </w:tbl>
    <w:p w14:paraId="6B6BE453" w14:textId="77777777" w:rsidR="00A90276" w:rsidRDefault="00A90276" w:rsidP="00A4642B">
      <w:pPr>
        <w:spacing w:after="240"/>
        <w:rPr>
          <w:rFonts w:ascii="Times New Roman" w:hAnsi="Times New Roman" w:cs="Times New Roman"/>
          <w:b/>
          <w:bCs/>
          <w:sz w:val="20"/>
          <w:szCs w:val="20"/>
          <w:u w:val="single"/>
          <w:lang w:eastAsia="x-none"/>
        </w:rPr>
      </w:pPr>
    </w:p>
    <w:p w14:paraId="10CBAF43" w14:textId="69F15C39" w:rsidR="00B1649E" w:rsidRDefault="00B1649E" w:rsidP="00A4642B">
      <w:pPr>
        <w:spacing w:after="240"/>
        <w:rPr>
          <w:rFonts w:ascii="Times New Roman" w:hAnsi="Times New Roman" w:cs="Times New Roman"/>
          <w:b/>
          <w:bCs/>
          <w:sz w:val="20"/>
          <w:szCs w:val="20"/>
          <w:u w:val="single"/>
          <w:lang w:eastAsia="x-none"/>
        </w:rPr>
      </w:pPr>
      <w:r>
        <w:rPr>
          <w:rFonts w:ascii="Times New Roman" w:hAnsi="Times New Roman" w:cs="Times New Roman"/>
          <w:b/>
          <w:bCs/>
          <w:sz w:val="20"/>
          <w:szCs w:val="20"/>
          <w:u w:val="single"/>
          <w:lang w:eastAsia="x-none"/>
        </w:rPr>
        <w:t>RAN1#117 Agreements</w:t>
      </w:r>
    </w:p>
    <w:tbl>
      <w:tblPr>
        <w:tblStyle w:val="TableGrid"/>
        <w:tblW w:w="0" w:type="auto"/>
        <w:tblLook w:val="04A0" w:firstRow="1" w:lastRow="0" w:firstColumn="1" w:lastColumn="0" w:noHBand="0" w:noVBand="1"/>
      </w:tblPr>
      <w:tblGrid>
        <w:gridCol w:w="9962"/>
      </w:tblGrid>
      <w:tr w:rsidR="00B1649E" w14:paraId="7130ACC7" w14:textId="77777777" w:rsidTr="00B1649E">
        <w:tc>
          <w:tcPr>
            <w:tcW w:w="9962" w:type="dxa"/>
          </w:tcPr>
          <w:p w14:paraId="216EC917" w14:textId="77777777" w:rsidR="005E5F0A" w:rsidRPr="005E5F0A" w:rsidRDefault="005E5F0A" w:rsidP="005E5F0A">
            <w:pPr>
              <w:rPr>
                <w:rFonts w:ascii="Times New Roman" w:eastAsiaTheme="minorEastAsia" w:hAnsi="Times New Roman"/>
                <w:b/>
                <w:sz w:val="20"/>
                <w:szCs w:val="20"/>
                <w:lang w:eastAsia="zh-CN"/>
              </w:rPr>
            </w:pPr>
            <w:r w:rsidRPr="005E5F0A">
              <w:rPr>
                <w:rFonts w:ascii="Times New Roman" w:eastAsiaTheme="minorEastAsia" w:hAnsi="Times New Roman"/>
                <w:b/>
                <w:sz w:val="20"/>
                <w:szCs w:val="20"/>
                <w:highlight w:val="green"/>
                <w:lang w:eastAsia="zh-CN"/>
              </w:rPr>
              <w:t>Agreement</w:t>
            </w:r>
          </w:p>
          <w:p w14:paraId="32252CC8" w14:textId="77777777" w:rsidR="005E5F0A" w:rsidRPr="005E5F0A" w:rsidRDefault="005E5F0A" w:rsidP="005E5F0A">
            <w:pPr>
              <w:pStyle w:val="ListParagraph1"/>
              <w:numPr>
                <w:ilvl w:val="0"/>
                <w:numId w:val="37"/>
              </w:numPr>
              <w:spacing w:after="0" w:line="240" w:lineRule="auto"/>
              <w:ind w:left="720"/>
              <w:jc w:val="both"/>
              <w:rPr>
                <w:rFonts w:eastAsia="Malgun Gothic"/>
                <w:sz w:val="20"/>
                <w:szCs w:val="20"/>
              </w:rPr>
            </w:pPr>
            <w:r w:rsidRPr="005E5F0A">
              <w:rPr>
                <w:sz w:val="20"/>
                <w:szCs w:val="20"/>
                <w:lang w:eastAsia="ko-KR"/>
              </w:rPr>
              <w:t>For</w:t>
            </w:r>
            <w:r w:rsidRPr="005E5F0A">
              <w:rPr>
                <w:sz w:val="20"/>
                <w:szCs w:val="20"/>
              </w:rPr>
              <w:t xml:space="preserve"> a cell supporting on-demand SSB SCell operation</w:t>
            </w:r>
            <w:r w:rsidRPr="005E5F0A">
              <w:rPr>
                <w:sz w:val="20"/>
                <w:szCs w:val="20"/>
                <w:lang w:eastAsia="ko-KR"/>
              </w:rPr>
              <w:t>,</w:t>
            </w:r>
          </w:p>
          <w:p w14:paraId="5733BBB0" w14:textId="77777777" w:rsidR="005E5F0A" w:rsidRPr="005E5F0A" w:rsidRDefault="005E5F0A" w:rsidP="005E5F0A">
            <w:pPr>
              <w:pStyle w:val="ListParagraph1"/>
              <w:numPr>
                <w:ilvl w:val="1"/>
                <w:numId w:val="37"/>
              </w:numPr>
              <w:spacing w:after="0" w:line="240" w:lineRule="auto"/>
              <w:ind w:left="1440"/>
              <w:jc w:val="both"/>
              <w:rPr>
                <w:rFonts w:eastAsia="Malgun Gothic"/>
                <w:sz w:val="20"/>
                <w:szCs w:val="20"/>
              </w:rPr>
            </w:pPr>
            <w:r w:rsidRPr="005E5F0A">
              <w:rPr>
                <w:sz w:val="20"/>
                <w:szCs w:val="20"/>
                <w:lang w:eastAsia="ko-KR"/>
              </w:rPr>
              <w:t>Support RRC based signaling to indicate on-demand SSB transmission on the cell.</w:t>
            </w:r>
          </w:p>
          <w:p w14:paraId="76B43044" w14:textId="77777777" w:rsidR="005E5F0A" w:rsidRPr="005E5F0A" w:rsidRDefault="005E5F0A" w:rsidP="005E5F0A">
            <w:pPr>
              <w:pStyle w:val="ListParagraph1"/>
              <w:numPr>
                <w:ilvl w:val="1"/>
                <w:numId w:val="37"/>
              </w:numPr>
              <w:spacing w:after="0" w:line="240" w:lineRule="auto"/>
              <w:ind w:left="1440"/>
              <w:jc w:val="both"/>
              <w:rPr>
                <w:rFonts w:eastAsia="Malgun Gothic"/>
                <w:sz w:val="20"/>
                <w:szCs w:val="20"/>
              </w:rPr>
            </w:pPr>
            <w:r w:rsidRPr="005E5F0A">
              <w:rPr>
                <w:sz w:val="20"/>
                <w:szCs w:val="20"/>
                <w:lang w:eastAsia="ko-KR"/>
              </w:rPr>
              <w:t>Support MAC CE based signaling to indicate on-demand SSB transmission on the cell.</w:t>
            </w:r>
          </w:p>
          <w:p w14:paraId="79AC9F07" w14:textId="77777777" w:rsidR="005E5F0A" w:rsidRPr="005E5F0A" w:rsidRDefault="005E5F0A" w:rsidP="005E5F0A">
            <w:pPr>
              <w:pStyle w:val="ListParagraph1"/>
              <w:numPr>
                <w:ilvl w:val="1"/>
                <w:numId w:val="37"/>
              </w:numPr>
              <w:spacing w:after="0" w:line="240" w:lineRule="auto"/>
              <w:ind w:left="1440"/>
              <w:jc w:val="both"/>
              <w:rPr>
                <w:rFonts w:eastAsia="Malgun Gothic"/>
                <w:sz w:val="20"/>
                <w:szCs w:val="20"/>
              </w:rPr>
            </w:pPr>
            <w:r w:rsidRPr="005E5F0A">
              <w:rPr>
                <w:sz w:val="20"/>
                <w:szCs w:val="20"/>
                <w:lang w:eastAsia="ko-KR"/>
              </w:rPr>
              <w:t>FFS: Whether to support DCI based signaling to indicate on-demand SSB transmission on the cell.</w:t>
            </w:r>
          </w:p>
          <w:p w14:paraId="6E5DD955" w14:textId="77777777" w:rsidR="005E5F0A" w:rsidRPr="005E5F0A" w:rsidRDefault="005E5F0A" w:rsidP="005E5F0A">
            <w:pPr>
              <w:pStyle w:val="ListParagraph1"/>
              <w:numPr>
                <w:ilvl w:val="2"/>
                <w:numId w:val="37"/>
              </w:numPr>
              <w:spacing w:after="0" w:line="240" w:lineRule="auto"/>
              <w:ind w:left="2160"/>
              <w:jc w:val="both"/>
              <w:rPr>
                <w:rFonts w:eastAsia="Malgun Gothic"/>
                <w:sz w:val="20"/>
                <w:szCs w:val="20"/>
              </w:rPr>
            </w:pPr>
            <w:r w:rsidRPr="005E5F0A">
              <w:rPr>
                <w:rFonts w:eastAsia="Malgun Gothic"/>
                <w:sz w:val="20"/>
                <w:szCs w:val="20"/>
                <w:lang w:eastAsia="ko-KR"/>
              </w:rPr>
              <w:t>This DCI signaling does not provide SCell activation/deactivation.</w:t>
            </w:r>
          </w:p>
          <w:p w14:paraId="21679395" w14:textId="77777777" w:rsidR="005E5F0A" w:rsidRPr="005E5F0A" w:rsidRDefault="005E5F0A" w:rsidP="005E5F0A">
            <w:pPr>
              <w:pStyle w:val="ListParagraph1"/>
              <w:numPr>
                <w:ilvl w:val="2"/>
                <w:numId w:val="37"/>
              </w:numPr>
              <w:spacing w:after="0" w:line="240" w:lineRule="auto"/>
              <w:ind w:left="2160"/>
              <w:jc w:val="both"/>
              <w:rPr>
                <w:rFonts w:eastAsia="Malgun Gothic"/>
                <w:sz w:val="20"/>
                <w:szCs w:val="20"/>
              </w:rPr>
            </w:pPr>
            <w:r w:rsidRPr="005E5F0A">
              <w:rPr>
                <w:sz w:val="20"/>
                <w:szCs w:val="20"/>
                <w:lang w:eastAsia="ko-KR"/>
              </w:rPr>
              <w:t>If supported, details on DCI including UE-specific or group-common DCI, DCI contents, etc.</w:t>
            </w:r>
          </w:p>
          <w:p w14:paraId="0B2DE60D" w14:textId="0B008158" w:rsidR="005E5F0A" w:rsidRPr="005E5F0A" w:rsidRDefault="005E5F0A" w:rsidP="005E5F0A">
            <w:pPr>
              <w:pStyle w:val="ListParagraph1"/>
              <w:numPr>
                <w:ilvl w:val="1"/>
                <w:numId w:val="37"/>
              </w:numPr>
              <w:spacing w:after="0" w:line="240" w:lineRule="auto"/>
              <w:ind w:left="1440"/>
              <w:jc w:val="both"/>
              <w:rPr>
                <w:rFonts w:eastAsia="Malgun Gothic"/>
                <w:sz w:val="20"/>
                <w:szCs w:val="20"/>
              </w:rPr>
            </w:pPr>
            <w:r w:rsidRPr="005E5F0A">
              <w:rPr>
                <w:rFonts w:eastAsiaTheme="minorEastAsia"/>
                <w:sz w:val="20"/>
                <w:szCs w:val="20"/>
                <w:lang w:eastAsia="ko-KR"/>
              </w:rPr>
              <w:t xml:space="preserve">FFS: Scenarios where the above </w:t>
            </w:r>
            <w:proofErr w:type="spellStart"/>
            <w:r w:rsidRPr="005E5F0A">
              <w:rPr>
                <w:rFonts w:eastAsiaTheme="minorEastAsia"/>
                <w:sz w:val="20"/>
                <w:szCs w:val="20"/>
                <w:lang w:eastAsia="ko-KR"/>
              </w:rPr>
              <w:t>signalings</w:t>
            </w:r>
            <w:proofErr w:type="spellEnd"/>
            <w:r w:rsidRPr="005E5F0A">
              <w:rPr>
                <w:rFonts w:eastAsiaTheme="minorEastAsia"/>
                <w:sz w:val="20"/>
                <w:szCs w:val="20"/>
                <w:lang w:eastAsia="ko-KR"/>
              </w:rPr>
              <w:t xml:space="preserve"> are applicable</w:t>
            </w:r>
          </w:p>
          <w:p w14:paraId="0E271816" w14:textId="77777777" w:rsidR="005E5F0A" w:rsidRPr="005E5F0A" w:rsidRDefault="005E5F0A" w:rsidP="005E5F0A">
            <w:pPr>
              <w:pStyle w:val="ListParagraph1"/>
              <w:spacing w:after="0" w:line="240" w:lineRule="auto"/>
              <w:ind w:left="1440"/>
              <w:jc w:val="both"/>
              <w:rPr>
                <w:rFonts w:eastAsia="Malgun Gothic"/>
                <w:sz w:val="20"/>
                <w:szCs w:val="20"/>
              </w:rPr>
            </w:pPr>
          </w:p>
          <w:p w14:paraId="7ADF2BF4" w14:textId="77777777" w:rsidR="005E5F0A" w:rsidRPr="005E5F0A" w:rsidRDefault="005E5F0A" w:rsidP="005E5F0A">
            <w:pPr>
              <w:rPr>
                <w:rFonts w:ascii="Times New Roman" w:eastAsiaTheme="minorEastAsia" w:hAnsi="Times New Roman"/>
                <w:b/>
                <w:sz w:val="20"/>
                <w:szCs w:val="20"/>
                <w:lang w:eastAsia="zh-CN"/>
              </w:rPr>
            </w:pPr>
            <w:r w:rsidRPr="005E5F0A">
              <w:rPr>
                <w:rFonts w:ascii="Times New Roman" w:eastAsiaTheme="minorEastAsia" w:hAnsi="Times New Roman"/>
                <w:b/>
                <w:sz w:val="20"/>
                <w:szCs w:val="20"/>
                <w:highlight w:val="green"/>
                <w:lang w:eastAsia="zh-CN"/>
              </w:rPr>
              <w:t>Agreement</w:t>
            </w:r>
          </w:p>
          <w:p w14:paraId="5EA6286C" w14:textId="77777777" w:rsidR="005E5F0A" w:rsidRPr="005E5F0A" w:rsidRDefault="005E5F0A" w:rsidP="005E5F0A">
            <w:pPr>
              <w:pStyle w:val="ListParagraph1"/>
              <w:numPr>
                <w:ilvl w:val="0"/>
                <w:numId w:val="37"/>
              </w:numPr>
              <w:spacing w:line="256" w:lineRule="auto"/>
              <w:ind w:left="720"/>
              <w:jc w:val="both"/>
              <w:rPr>
                <w:rFonts w:eastAsia="Malgun Gothic"/>
                <w:sz w:val="20"/>
                <w:szCs w:val="20"/>
              </w:rPr>
            </w:pPr>
            <w:r w:rsidRPr="005E5F0A">
              <w:rPr>
                <w:rFonts w:hint="eastAsia"/>
                <w:sz w:val="20"/>
                <w:szCs w:val="20"/>
                <w:lang w:eastAsia="ko-KR"/>
              </w:rPr>
              <w:t>For</w:t>
            </w:r>
            <w:r w:rsidRPr="005E5F0A">
              <w:rPr>
                <w:sz w:val="20"/>
                <w:szCs w:val="20"/>
              </w:rPr>
              <w:t xml:space="preserve"> a cell supporting on-demand SSB SCell operation</w:t>
            </w:r>
            <w:r w:rsidRPr="005E5F0A">
              <w:rPr>
                <w:rFonts w:hint="eastAsia"/>
                <w:sz w:val="20"/>
                <w:szCs w:val="20"/>
                <w:lang w:eastAsia="ko-KR"/>
              </w:rPr>
              <w:t>, at least the following</w:t>
            </w:r>
            <w:r w:rsidRPr="005E5F0A">
              <w:rPr>
                <w:sz w:val="20"/>
                <w:szCs w:val="20"/>
                <w:lang w:eastAsia="ko-KR"/>
              </w:rPr>
              <w:t xml:space="preserve"> </w:t>
            </w:r>
            <w:r w:rsidRPr="005E5F0A">
              <w:rPr>
                <w:rFonts w:hint="eastAsia"/>
                <w:sz w:val="20"/>
                <w:szCs w:val="20"/>
                <w:lang w:eastAsia="ko-KR"/>
              </w:rPr>
              <w:t xml:space="preserve">for on-demand SSB </w:t>
            </w:r>
            <w:r w:rsidRPr="005E5F0A">
              <w:rPr>
                <w:sz w:val="20"/>
                <w:szCs w:val="20"/>
                <w:lang w:eastAsia="ko-KR"/>
              </w:rPr>
              <w:t>via</w:t>
            </w:r>
            <w:r w:rsidRPr="005E5F0A">
              <w:rPr>
                <w:rFonts w:hint="eastAsia"/>
                <w:sz w:val="20"/>
                <w:szCs w:val="20"/>
                <w:lang w:eastAsia="ko-KR"/>
              </w:rPr>
              <w:t xml:space="preserve"> higher layer </w:t>
            </w:r>
            <w:r w:rsidRPr="005E5F0A">
              <w:rPr>
                <w:rFonts w:eastAsiaTheme="minorEastAsia" w:hint="eastAsia"/>
                <w:sz w:val="20"/>
                <w:szCs w:val="20"/>
                <w:lang w:eastAsia="ko-KR"/>
              </w:rPr>
              <w:t xml:space="preserve">RRC </w:t>
            </w:r>
            <w:r w:rsidRPr="005E5F0A">
              <w:rPr>
                <w:sz w:val="20"/>
                <w:szCs w:val="20"/>
                <w:lang w:eastAsia="ko-KR"/>
              </w:rPr>
              <w:t>signaling is supported</w:t>
            </w:r>
            <w:r w:rsidRPr="005E5F0A">
              <w:rPr>
                <w:rFonts w:hint="eastAsia"/>
                <w:sz w:val="20"/>
                <w:szCs w:val="20"/>
                <w:lang w:eastAsia="ko-KR"/>
              </w:rPr>
              <w:t>.</w:t>
            </w:r>
          </w:p>
          <w:p w14:paraId="2769AFF2" w14:textId="77777777" w:rsidR="005E5F0A" w:rsidRPr="005E5F0A" w:rsidRDefault="005E5F0A" w:rsidP="005E5F0A">
            <w:pPr>
              <w:pStyle w:val="ListParagraph1"/>
              <w:numPr>
                <w:ilvl w:val="1"/>
                <w:numId w:val="37"/>
              </w:numPr>
              <w:spacing w:line="256" w:lineRule="auto"/>
              <w:ind w:left="1440"/>
              <w:jc w:val="both"/>
              <w:rPr>
                <w:rFonts w:eastAsia="Malgun Gothic"/>
                <w:sz w:val="20"/>
                <w:szCs w:val="20"/>
              </w:rPr>
            </w:pPr>
            <w:r w:rsidRPr="005E5F0A">
              <w:rPr>
                <w:rFonts w:eastAsia="Malgun Gothic" w:hint="eastAsia"/>
                <w:sz w:val="20"/>
                <w:szCs w:val="20"/>
                <w:lang w:eastAsia="ko-KR"/>
              </w:rPr>
              <w:t>Frequency of the on-demand SSB</w:t>
            </w:r>
          </w:p>
          <w:p w14:paraId="1C8FA24B" w14:textId="77777777" w:rsidR="005E5F0A" w:rsidRPr="003323F1" w:rsidRDefault="005E5F0A" w:rsidP="005E5F0A">
            <w:pPr>
              <w:pStyle w:val="ListParagraph1"/>
              <w:numPr>
                <w:ilvl w:val="1"/>
                <w:numId w:val="37"/>
              </w:numPr>
              <w:spacing w:line="256" w:lineRule="auto"/>
              <w:ind w:left="1440"/>
              <w:jc w:val="both"/>
              <w:rPr>
                <w:rFonts w:eastAsia="Malgun Gothic"/>
                <w:sz w:val="20"/>
                <w:szCs w:val="20"/>
              </w:rPr>
            </w:pPr>
            <w:r w:rsidRPr="005E5F0A">
              <w:rPr>
                <w:rFonts w:eastAsia="Malgun Gothic" w:hint="eastAsia"/>
                <w:sz w:val="20"/>
                <w:szCs w:val="20"/>
                <w:lang w:eastAsia="ko-KR"/>
              </w:rPr>
              <w:t xml:space="preserve">SSB </w:t>
            </w:r>
            <w:r w:rsidRPr="003323F1">
              <w:rPr>
                <w:rFonts w:eastAsia="Malgun Gothic"/>
                <w:sz w:val="20"/>
                <w:szCs w:val="20"/>
                <w:lang w:eastAsia="ko-KR"/>
              </w:rPr>
              <w:t>positions</w:t>
            </w:r>
            <w:r w:rsidRPr="003323F1">
              <w:rPr>
                <w:rFonts w:eastAsia="Malgun Gothic" w:hint="eastAsia"/>
                <w:sz w:val="20"/>
                <w:szCs w:val="20"/>
                <w:lang w:eastAsia="ko-KR"/>
              </w:rPr>
              <w:t xml:space="preserve"> within an on-demand SSB burst</w:t>
            </w:r>
            <w:r w:rsidRPr="003323F1">
              <w:rPr>
                <w:rFonts w:eastAsia="Malgun Gothic"/>
                <w:sz w:val="20"/>
                <w:szCs w:val="20"/>
                <w:lang w:eastAsia="ko-KR"/>
              </w:rPr>
              <w:t xml:space="preserve"> by using signaling </w:t>
            </w:r>
            <w:proofErr w:type="gramStart"/>
            <w:r w:rsidRPr="003323F1">
              <w:rPr>
                <w:rFonts w:eastAsia="Malgun Gothic"/>
                <w:sz w:val="20"/>
                <w:szCs w:val="20"/>
                <w:lang w:eastAsia="ko-KR"/>
              </w:rPr>
              <w:t>similar to</w:t>
            </w:r>
            <w:proofErr w:type="gramEnd"/>
            <w:r w:rsidRPr="003323F1">
              <w:rPr>
                <w:rFonts w:eastAsia="Malgun Gothic"/>
                <w:sz w:val="20"/>
                <w:szCs w:val="20"/>
                <w:lang w:eastAsia="ko-KR"/>
              </w:rPr>
              <w:t xml:space="preserve"> </w:t>
            </w:r>
            <w:proofErr w:type="spellStart"/>
            <w:r w:rsidRPr="003323F1">
              <w:rPr>
                <w:rFonts w:eastAsia="Malgun Gothic"/>
                <w:i/>
                <w:iCs/>
                <w:sz w:val="20"/>
                <w:szCs w:val="20"/>
                <w:lang w:eastAsia="ko-KR"/>
              </w:rPr>
              <w:t>ssb-PositionsInBurst</w:t>
            </w:r>
            <w:proofErr w:type="spellEnd"/>
          </w:p>
          <w:p w14:paraId="4D51E6BF" w14:textId="77777777" w:rsidR="005E5F0A" w:rsidRPr="003323F1" w:rsidRDefault="005E5F0A" w:rsidP="005E5F0A">
            <w:pPr>
              <w:pStyle w:val="ListParagraph1"/>
              <w:numPr>
                <w:ilvl w:val="1"/>
                <w:numId w:val="37"/>
              </w:numPr>
              <w:spacing w:line="256" w:lineRule="auto"/>
              <w:ind w:left="1440"/>
              <w:jc w:val="both"/>
              <w:rPr>
                <w:rFonts w:eastAsia="Malgun Gothic"/>
                <w:sz w:val="20"/>
                <w:szCs w:val="20"/>
              </w:rPr>
            </w:pPr>
            <w:r w:rsidRPr="003323F1">
              <w:rPr>
                <w:rFonts w:eastAsia="Malgun Gothic" w:hint="eastAsia"/>
                <w:sz w:val="20"/>
                <w:szCs w:val="20"/>
                <w:lang w:eastAsia="ko-KR"/>
              </w:rPr>
              <w:t>Periodicity of the on-demand SSB</w:t>
            </w:r>
          </w:p>
          <w:p w14:paraId="5A0DFC82" w14:textId="77777777" w:rsidR="005E5F0A" w:rsidRPr="00522A29" w:rsidRDefault="005E5F0A" w:rsidP="005E5F0A">
            <w:pPr>
              <w:pStyle w:val="ListParagraph1"/>
              <w:numPr>
                <w:ilvl w:val="1"/>
                <w:numId w:val="37"/>
              </w:numPr>
              <w:spacing w:line="256" w:lineRule="auto"/>
              <w:ind w:left="1440"/>
              <w:jc w:val="both"/>
              <w:rPr>
                <w:rFonts w:eastAsia="Malgun Gothic"/>
                <w:sz w:val="20"/>
                <w:szCs w:val="20"/>
              </w:rPr>
            </w:pPr>
            <w:r w:rsidRPr="00522A29">
              <w:rPr>
                <w:rFonts w:eastAsia="Malgun Gothic"/>
                <w:sz w:val="20"/>
                <w:szCs w:val="20"/>
                <w:lang w:eastAsia="ko-KR"/>
              </w:rPr>
              <w:t>FFS: Whether more than one on-demand SSB configurations can be configured for the cell to UE</w:t>
            </w:r>
          </w:p>
          <w:p w14:paraId="7585F9BA" w14:textId="744F88B6" w:rsidR="0011037B" w:rsidRPr="00C52B32" w:rsidRDefault="005E5F0A" w:rsidP="00C52B32">
            <w:pPr>
              <w:pStyle w:val="ListParagraph1"/>
              <w:numPr>
                <w:ilvl w:val="1"/>
                <w:numId w:val="37"/>
              </w:numPr>
              <w:spacing w:after="120" w:line="257" w:lineRule="auto"/>
              <w:ind w:left="1440"/>
              <w:contextualSpacing w:val="0"/>
              <w:jc w:val="both"/>
              <w:rPr>
                <w:rFonts w:eastAsia="Malgun Gothic"/>
                <w:sz w:val="20"/>
                <w:szCs w:val="20"/>
              </w:rPr>
            </w:pPr>
            <w:r w:rsidRPr="003323F1">
              <w:rPr>
                <w:rFonts w:eastAsia="Malgun Gothic" w:hint="eastAsia"/>
                <w:sz w:val="20"/>
                <w:szCs w:val="20"/>
                <w:lang w:eastAsia="ko-KR"/>
              </w:rPr>
              <w:t>F</w:t>
            </w:r>
            <w:r w:rsidRPr="003323F1">
              <w:rPr>
                <w:rFonts w:eastAsia="Malgun Gothic"/>
                <w:sz w:val="20"/>
                <w:szCs w:val="20"/>
                <w:lang w:eastAsia="ko-KR"/>
              </w:rPr>
              <w:t>FS: Whet</w:t>
            </w:r>
            <w:r w:rsidRPr="005E5F0A">
              <w:rPr>
                <w:rFonts w:eastAsia="Malgun Gothic"/>
                <w:sz w:val="20"/>
                <w:szCs w:val="20"/>
                <w:lang w:eastAsia="ko-KR"/>
              </w:rPr>
              <w:t>her the RRC is newly introduced or existing RRC is reused</w:t>
            </w:r>
          </w:p>
          <w:p w14:paraId="3BF3DE14" w14:textId="77777777" w:rsidR="005E5F0A" w:rsidRPr="005E5F0A" w:rsidRDefault="005E5F0A" w:rsidP="00C52B32">
            <w:pPr>
              <w:spacing w:after="120"/>
              <w:rPr>
                <w:rFonts w:ascii="Times New Roman" w:hAnsi="Times New Roman"/>
                <w:b/>
                <w:bCs/>
                <w:sz w:val="20"/>
                <w:szCs w:val="20"/>
                <w:lang w:eastAsia="x-none"/>
              </w:rPr>
            </w:pPr>
            <w:r w:rsidRPr="005E5F0A">
              <w:rPr>
                <w:rFonts w:ascii="Times New Roman" w:hAnsi="Times New Roman"/>
                <w:b/>
                <w:bCs/>
                <w:sz w:val="20"/>
                <w:szCs w:val="20"/>
                <w:highlight w:val="green"/>
                <w:lang w:eastAsia="x-none"/>
              </w:rPr>
              <w:t>Agreement</w:t>
            </w:r>
          </w:p>
          <w:p w14:paraId="159B86D3" w14:textId="77777777" w:rsidR="005E5F0A" w:rsidRPr="005E5F0A" w:rsidRDefault="005E5F0A" w:rsidP="005E5F0A">
            <w:pPr>
              <w:pStyle w:val="ListParagraph1"/>
              <w:numPr>
                <w:ilvl w:val="0"/>
                <w:numId w:val="37"/>
              </w:numPr>
              <w:spacing w:after="0" w:line="240" w:lineRule="auto"/>
              <w:ind w:left="720"/>
              <w:jc w:val="both"/>
              <w:rPr>
                <w:rFonts w:eastAsia="Malgun Gothic"/>
                <w:sz w:val="20"/>
                <w:szCs w:val="20"/>
              </w:rPr>
            </w:pPr>
            <w:r w:rsidRPr="005E5F0A">
              <w:rPr>
                <w:rFonts w:eastAsia="Malgun Gothic"/>
                <w:sz w:val="20"/>
                <w:szCs w:val="20"/>
                <w:lang w:eastAsia="ko-KR"/>
              </w:rPr>
              <w:t xml:space="preserve">At least support L1 measurement based on on-demand SSB </w:t>
            </w:r>
          </w:p>
          <w:p w14:paraId="0A90132A" w14:textId="77777777" w:rsidR="005E5F0A" w:rsidRPr="005E5F0A" w:rsidRDefault="005E5F0A" w:rsidP="005E5F0A">
            <w:pPr>
              <w:pStyle w:val="ListParagraph1"/>
              <w:numPr>
                <w:ilvl w:val="1"/>
                <w:numId w:val="37"/>
              </w:numPr>
              <w:spacing w:after="0" w:line="240" w:lineRule="auto"/>
              <w:ind w:left="1440"/>
              <w:jc w:val="both"/>
              <w:rPr>
                <w:rFonts w:eastAsia="Malgun Gothic"/>
                <w:sz w:val="20"/>
                <w:szCs w:val="20"/>
              </w:rPr>
            </w:pPr>
            <w:r w:rsidRPr="005E5F0A">
              <w:rPr>
                <w:rFonts w:eastAsia="Malgun Gothic"/>
                <w:sz w:val="20"/>
                <w:szCs w:val="20"/>
                <w:lang w:eastAsia="ko-KR"/>
              </w:rPr>
              <w:t>For L1 measurement based on on-demand SSB, periodic, semi-persistent, [and aperiodic] L1 measurement reports based on existing CSI framework are supported.</w:t>
            </w:r>
          </w:p>
          <w:p w14:paraId="31A8B1DE" w14:textId="0A292202" w:rsidR="005E5F0A" w:rsidRPr="005E5F0A" w:rsidRDefault="005E5F0A" w:rsidP="005E5F0A">
            <w:pPr>
              <w:pStyle w:val="ListParagraph1"/>
              <w:numPr>
                <w:ilvl w:val="2"/>
                <w:numId w:val="37"/>
              </w:numPr>
              <w:spacing w:after="0" w:line="240" w:lineRule="auto"/>
              <w:ind w:left="2160"/>
              <w:jc w:val="both"/>
              <w:rPr>
                <w:rFonts w:eastAsia="Malgun Gothic"/>
                <w:sz w:val="20"/>
                <w:szCs w:val="20"/>
              </w:rPr>
            </w:pPr>
            <w:r w:rsidRPr="005E5F0A">
              <w:rPr>
                <w:rFonts w:eastAsia="Malgun Gothic"/>
                <w:sz w:val="20"/>
                <w:szCs w:val="20"/>
                <w:lang w:eastAsia="ko-KR"/>
              </w:rPr>
              <w:t>FFS on potential enhancements of CSI report configuration and/or triggering/activation mechanisms for L1 measurement based on on-demand SSB</w:t>
            </w:r>
          </w:p>
          <w:p w14:paraId="1410A49B" w14:textId="77777777" w:rsidR="005E5F0A" w:rsidRPr="005E5F0A" w:rsidRDefault="005E5F0A" w:rsidP="005E5F0A">
            <w:pPr>
              <w:pStyle w:val="ListParagraph1"/>
              <w:spacing w:after="0" w:line="240" w:lineRule="auto"/>
              <w:ind w:left="2160"/>
              <w:jc w:val="both"/>
              <w:rPr>
                <w:rFonts w:eastAsia="Malgun Gothic"/>
                <w:sz w:val="20"/>
                <w:szCs w:val="20"/>
              </w:rPr>
            </w:pPr>
          </w:p>
          <w:p w14:paraId="2FBC62A6" w14:textId="77777777" w:rsidR="005E5F0A" w:rsidRPr="005E5F0A" w:rsidRDefault="005E5F0A" w:rsidP="005E5F0A">
            <w:pPr>
              <w:rPr>
                <w:rFonts w:ascii="Times New Roman" w:hAnsi="Times New Roman"/>
                <w:b/>
                <w:bCs/>
                <w:sz w:val="20"/>
                <w:szCs w:val="20"/>
              </w:rPr>
            </w:pPr>
            <w:r w:rsidRPr="005E5F0A">
              <w:rPr>
                <w:rFonts w:ascii="Times New Roman" w:hAnsi="Times New Roman"/>
                <w:b/>
                <w:bCs/>
                <w:sz w:val="20"/>
                <w:szCs w:val="20"/>
                <w:highlight w:val="green"/>
              </w:rPr>
              <w:t>Agreement</w:t>
            </w:r>
          </w:p>
          <w:p w14:paraId="69213B57" w14:textId="77777777" w:rsidR="005E5F0A" w:rsidRPr="005E5F0A" w:rsidRDefault="005E5F0A" w:rsidP="005E5F0A">
            <w:pPr>
              <w:contextualSpacing/>
              <w:jc w:val="both"/>
              <w:rPr>
                <w:rFonts w:ascii="Times New Roman" w:eastAsia="Malgun Gothic" w:hAnsi="Times New Roman"/>
                <w:sz w:val="20"/>
                <w:szCs w:val="20"/>
                <w:lang w:eastAsia="zh-CN"/>
              </w:rPr>
            </w:pPr>
            <w:r w:rsidRPr="005E5F0A">
              <w:rPr>
                <w:rFonts w:ascii="Times New Roman" w:hAnsi="Times New Roman"/>
                <w:sz w:val="20"/>
                <w:szCs w:val="20"/>
                <w:lang w:eastAsia="zh-CN"/>
              </w:rPr>
              <w:t xml:space="preserve">For SSB burst(s) </w:t>
            </w:r>
            <w:r w:rsidRPr="005E5F0A">
              <w:rPr>
                <w:rFonts w:ascii="Times New Roman" w:hAnsi="Times New Roman"/>
                <w:sz w:val="20"/>
                <w:szCs w:val="20"/>
                <w:lang w:eastAsia="ko-KR"/>
              </w:rPr>
              <w:t>indicated</w:t>
            </w:r>
            <w:r w:rsidRPr="005E5F0A">
              <w:rPr>
                <w:rFonts w:ascii="Times New Roman" w:hAnsi="Times New Roman"/>
                <w:sz w:val="20"/>
                <w:szCs w:val="20"/>
                <w:lang w:eastAsia="zh-CN"/>
              </w:rPr>
              <w:t xml:space="preserve"> by on-demand SSB SCell operation</w:t>
            </w:r>
            <w:r w:rsidRPr="005E5F0A">
              <w:rPr>
                <w:rFonts w:ascii="Times New Roman" w:hAnsi="Times New Roman"/>
                <w:sz w:val="20"/>
                <w:szCs w:val="20"/>
                <w:lang w:eastAsia="ko-KR"/>
              </w:rPr>
              <w:t xml:space="preserve"> via MAC CE</w:t>
            </w:r>
            <w:r w:rsidRPr="005E5F0A">
              <w:rPr>
                <w:rFonts w:ascii="Times New Roman" w:hAnsi="Times New Roman"/>
                <w:sz w:val="20"/>
                <w:szCs w:val="20"/>
                <w:lang w:eastAsia="zh-CN"/>
              </w:rPr>
              <w:t>,</w:t>
            </w:r>
            <w:r w:rsidRPr="005E5F0A">
              <w:rPr>
                <w:rFonts w:ascii="Times New Roman" w:hAnsi="Times New Roman"/>
                <w:sz w:val="20"/>
                <w:szCs w:val="20"/>
                <w:lang w:eastAsia="ko-KR"/>
              </w:rPr>
              <w:t xml:space="preserve"> </w:t>
            </w:r>
            <w:r w:rsidRPr="005E5F0A">
              <w:rPr>
                <w:rFonts w:ascii="Times New Roman" w:eastAsia="Malgun Gothic" w:hAnsi="Times New Roman"/>
                <w:sz w:val="20"/>
                <w:szCs w:val="20"/>
                <w:lang w:eastAsia="zh-CN"/>
              </w:rPr>
              <w:t xml:space="preserve">UE expects that </w:t>
            </w:r>
            <w:r w:rsidRPr="005E5F0A">
              <w:rPr>
                <w:rFonts w:ascii="Times New Roman" w:hAnsi="Times New Roman"/>
                <w:sz w:val="20"/>
                <w:szCs w:val="20"/>
                <w:lang w:eastAsia="zh-CN"/>
              </w:rPr>
              <w:t xml:space="preserve">on-demand </w:t>
            </w:r>
            <w:r w:rsidRPr="005E5F0A">
              <w:rPr>
                <w:rFonts w:ascii="Times New Roman" w:eastAsia="Malgun Gothic" w:hAnsi="Times New Roman"/>
                <w:sz w:val="20"/>
                <w:szCs w:val="20"/>
                <w:lang w:eastAsia="zh-CN"/>
              </w:rPr>
              <w:t>SSB burst(s) is transmitted from time instance A</w:t>
            </w:r>
            <w:r w:rsidRPr="005E5F0A">
              <w:rPr>
                <w:rFonts w:ascii="Times New Roman" w:eastAsia="Malgun Gothic" w:hAnsi="Times New Roman"/>
                <w:sz w:val="20"/>
                <w:szCs w:val="20"/>
                <w:lang w:eastAsia="ko-KR"/>
              </w:rPr>
              <w:t xml:space="preserve"> which is determined as follows.</w:t>
            </w:r>
          </w:p>
          <w:p w14:paraId="3AEE6BEC" w14:textId="77777777" w:rsidR="005E5F0A" w:rsidRPr="005E5F0A" w:rsidRDefault="005E5F0A" w:rsidP="005E5F0A">
            <w:pPr>
              <w:numPr>
                <w:ilvl w:val="0"/>
                <w:numId w:val="37"/>
              </w:numPr>
              <w:spacing w:after="0" w:line="240" w:lineRule="auto"/>
              <w:ind w:left="720"/>
              <w:contextualSpacing/>
              <w:jc w:val="both"/>
              <w:rPr>
                <w:rFonts w:ascii="Times New Roman" w:hAnsi="Times New Roman"/>
                <w:sz w:val="20"/>
                <w:szCs w:val="20"/>
                <w:lang w:eastAsia="ko-KR"/>
              </w:rPr>
            </w:pPr>
            <w:r w:rsidRPr="005E5F0A">
              <w:rPr>
                <w:rFonts w:ascii="Times New Roman" w:hAnsi="Times New Roman"/>
                <w:sz w:val="20"/>
                <w:szCs w:val="20"/>
                <w:lang w:eastAsia="ko-KR"/>
              </w:rPr>
              <w:t xml:space="preserve">Alt 3-1: Time instance A is [the slot boundary of] the first SSB time domain position [of </w:t>
            </w:r>
            <w:proofErr w:type="gramStart"/>
            <w:r w:rsidRPr="005E5F0A">
              <w:rPr>
                <w:rFonts w:ascii="Times New Roman" w:hAnsi="Times New Roman"/>
                <w:sz w:val="20"/>
                <w:szCs w:val="20"/>
                <w:lang w:eastAsia="ko-KR"/>
              </w:rPr>
              <w:t>actually transmitted</w:t>
            </w:r>
            <w:proofErr w:type="gramEnd"/>
            <w:r w:rsidRPr="005E5F0A">
              <w:rPr>
                <w:rFonts w:ascii="Times New Roman" w:hAnsi="Times New Roman"/>
                <w:sz w:val="20"/>
                <w:szCs w:val="20"/>
                <w:lang w:eastAsia="ko-KR"/>
              </w:rPr>
              <w:t xml:space="preserve"> on-demand SSB burst] which is T [slots or symbols] after the [slot or symbol] where UE receives a signalling from </w:t>
            </w:r>
            <w:proofErr w:type="spellStart"/>
            <w:r w:rsidRPr="005E5F0A">
              <w:rPr>
                <w:rFonts w:ascii="Times New Roman" w:hAnsi="Times New Roman"/>
                <w:sz w:val="20"/>
                <w:szCs w:val="20"/>
                <w:lang w:eastAsia="ko-KR"/>
              </w:rPr>
              <w:t>gNB</w:t>
            </w:r>
            <w:proofErr w:type="spellEnd"/>
            <w:r w:rsidRPr="005E5F0A">
              <w:rPr>
                <w:rFonts w:ascii="Times New Roman" w:hAnsi="Times New Roman"/>
                <w:sz w:val="20"/>
                <w:szCs w:val="20"/>
                <w:lang w:eastAsia="ko-KR"/>
              </w:rPr>
              <w:t xml:space="preserve"> to indicate on-demand SSB transmission</w:t>
            </w:r>
          </w:p>
          <w:p w14:paraId="67AF051D" w14:textId="77777777" w:rsidR="005E5F0A" w:rsidRPr="005E5F0A" w:rsidRDefault="005E5F0A" w:rsidP="005E5F0A">
            <w:pPr>
              <w:numPr>
                <w:ilvl w:val="1"/>
                <w:numId w:val="37"/>
              </w:numPr>
              <w:spacing w:after="0" w:line="240" w:lineRule="auto"/>
              <w:ind w:left="1440"/>
              <w:contextualSpacing/>
              <w:jc w:val="both"/>
              <w:rPr>
                <w:rFonts w:ascii="Times New Roman" w:hAnsi="Times New Roman"/>
                <w:sz w:val="20"/>
                <w:szCs w:val="20"/>
                <w:lang w:eastAsia="ko-KR"/>
              </w:rPr>
            </w:pPr>
            <w:r w:rsidRPr="005E5F0A">
              <w:rPr>
                <w:rFonts w:ascii="Times New Roman" w:hAnsi="Times New Roman"/>
                <w:sz w:val="20"/>
                <w:szCs w:val="20"/>
                <w:lang w:eastAsia="ko-KR"/>
              </w:rPr>
              <w:t xml:space="preserve">The SSB time domain positions of on-demand SSB burst are configured by </w:t>
            </w:r>
            <w:proofErr w:type="spellStart"/>
            <w:r w:rsidRPr="005E5F0A">
              <w:rPr>
                <w:rFonts w:ascii="Times New Roman" w:hAnsi="Times New Roman"/>
                <w:sz w:val="20"/>
                <w:szCs w:val="20"/>
                <w:lang w:eastAsia="ko-KR"/>
              </w:rPr>
              <w:t>gNB</w:t>
            </w:r>
            <w:proofErr w:type="spellEnd"/>
            <w:r w:rsidRPr="005E5F0A">
              <w:rPr>
                <w:rFonts w:ascii="Times New Roman" w:hAnsi="Times New Roman"/>
                <w:sz w:val="20"/>
                <w:szCs w:val="20"/>
                <w:lang w:eastAsia="ko-KR"/>
              </w:rPr>
              <w:t>.</w:t>
            </w:r>
          </w:p>
          <w:p w14:paraId="40641535" w14:textId="77777777" w:rsidR="005E5F0A" w:rsidRPr="005E5F0A" w:rsidRDefault="005E5F0A" w:rsidP="005E5F0A">
            <w:pPr>
              <w:numPr>
                <w:ilvl w:val="0"/>
                <w:numId w:val="37"/>
              </w:numPr>
              <w:spacing w:after="0" w:line="240" w:lineRule="auto"/>
              <w:ind w:left="720"/>
              <w:contextualSpacing/>
              <w:jc w:val="both"/>
              <w:rPr>
                <w:rFonts w:ascii="Times New Roman" w:hAnsi="Times New Roman"/>
                <w:sz w:val="20"/>
                <w:szCs w:val="20"/>
                <w:lang w:eastAsia="ko-KR"/>
              </w:rPr>
            </w:pPr>
            <w:r w:rsidRPr="005E5F0A">
              <w:rPr>
                <w:rFonts w:ascii="Times New Roman" w:hAnsi="Times New Roman"/>
                <w:sz w:val="20"/>
                <w:szCs w:val="20"/>
                <w:lang w:eastAsia="ko-KR"/>
              </w:rPr>
              <w:t>FFS: Details of the value of T (≥ 0) including possibility of T comprising of multiple components</w:t>
            </w:r>
          </w:p>
          <w:p w14:paraId="5A8E6CC4" w14:textId="77777777" w:rsidR="005E5F0A" w:rsidRPr="003323F1" w:rsidRDefault="005E5F0A" w:rsidP="005E5F0A">
            <w:pPr>
              <w:numPr>
                <w:ilvl w:val="0"/>
                <w:numId w:val="37"/>
              </w:numPr>
              <w:spacing w:after="0" w:line="240" w:lineRule="auto"/>
              <w:ind w:left="720"/>
              <w:contextualSpacing/>
              <w:jc w:val="both"/>
              <w:rPr>
                <w:rFonts w:ascii="Times New Roman" w:hAnsi="Times New Roman"/>
                <w:sz w:val="20"/>
                <w:szCs w:val="20"/>
                <w:lang w:eastAsia="ko-KR"/>
              </w:rPr>
            </w:pPr>
            <w:r w:rsidRPr="005E5F0A">
              <w:rPr>
                <w:rFonts w:ascii="Times New Roman" w:hAnsi="Times New Roman"/>
                <w:sz w:val="20"/>
                <w:szCs w:val="20"/>
                <w:lang w:eastAsia="ko-KR"/>
              </w:rPr>
              <w:t xml:space="preserve">Note: </w:t>
            </w:r>
            <w:r w:rsidRPr="003323F1">
              <w:rPr>
                <w:rFonts w:ascii="Times New Roman" w:hAnsi="Times New Roman"/>
                <w:sz w:val="20"/>
                <w:szCs w:val="20"/>
                <w:lang w:eastAsia="ko-KR"/>
              </w:rPr>
              <w:t xml:space="preserve">The value of T is not less than </w:t>
            </w:r>
            <w:proofErr w:type="gramStart"/>
            <w:r w:rsidRPr="003323F1">
              <w:rPr>
                <w:rFonts w:ascii="Times New Roman" w:hAnsi="Times New Roman"/>
                <w:sz w:val="20"/>
                <w:szCs w:val="20"/>
                <w:lang w:eastAsia="ko-KR"/>
              </w:rPr>
              <w:t>existing</w:t>
            </w:r>
            <w:proofErr w:type="gramEnd"/>
            <w:r w:rsidRPr="003323F1">
              <w:rPr>
                <w:rFonts w:ascii="Times New Roman" w:hAnsi="Times New Roman"/>
                <w:sz w:val="20"/>
                <w:szCs w:val="20"/>
                <w:lang w:eastAsia="ko-KR"/>
              </w:rPr>
              <w:t xml:space="preserve"> timeline required for UE’s MAC CE processing for SCell activation </w:t>
            </w:r>
          </w:p>
          <w:p w14:paraId="24EF853B" w14:textId="77777777" w:rsidR="005E5F0A" w:rsidRPr="00522A29" w:rsidRDefault="005E5F0A" w:rsidP="005E5F0A">
            <w:pPr>
              <w:numPr>
                <w:ilvl w:val="0"/>
                <w:numId w:val="37"/>
              </w:numPr>
              <w:spacing w:after="0" w:line="240" w:lineRule="auto"/>
              <w:ind w:left="720"/>
              <w:contextualSpacing/>
              <w:jc w:val="both"/>
              <w:rPr>
                <w:rFonts w:ascii="Times New Roman" w:hAnsi="Times New Roman"/>
                <w:sz w:val="20"/>
                <w:szCs w:val="20"/>
                <w:lang w:eastAsia="ko-KR"/>
              </w:rPr>
            </w:pPr>
            <w:r w:rsidRPr="00522A29">
              <w:rPr>
                <w:rFonts w:ascii="Times New Roman" w:hAnsi="Times New Roman"/>
                <w:sz w:val="20"/>
                <w:szCs w:val="20"/>
                <w:lang w:eastAsia="ko-KR"/>
              </w:rPr>
              <w:t xml:space="preserve">FFS: Whether the value of T is predefined or indicated/configured by </w:t>
            </w:r>
            <w:proofErr w:type="spellStart"/>
            <w:r w:rsidRPr="00522A29">
              <w:rPr>
                <w:rFonts w:ascii="Times New Roman" w:hAnsi="Times New Roman"/>
                <w:sz w:val="20"/>
                <w:szCs w:val="20"/>
                <w:lang w:eastAsia="ko-KR"/>
              </w:rPr>
              <w:t>gNB</w:t>
            </w:r>
            <w:proofErr w:type="spellEnd"/>
          </w:p>
          <w:p w14:paraId="13D6DCBD" w14:textId="77777777" w:rsidR="005E5F0A" w:rsidRPr="00522A29" w:rsidRDefault="005E5F0A" w:rsidP="005E5F0A">
            <w:pPr>
              <w:numPr>
                <w:ilvl w:val="0"/>
                <w:numId w:val="37"/>
              </w:numPr>
              <w:spacing w:after="0" w:line="240" w:lineRule="auto"/>
              <w:ind w:left="720"/>
              <w:contextualSpacing/>
              <w:jc w:val="both"/>
              <w:rPr>
                <w:rFonts w:ascii="Times New Roman" w:hAnsi="Times New Roman"/>
                <w:sz w:val="20"/>
                <w:szCs w:val="20"/>
                <w:lang w:eastAsia="ko-KR"/>
              </w:rPr>
            </w:pPr>
            <w:r w:rsidRPr="00522A29">
              <w:rPr>
                <w:rFonts w:ascii="Times New Roman" w:hAnsi="Times New Roman"/>
                <w:sz w:val="20"/>
                <w:szCs w:val="20"/>
                <w:lang w:eastAsia="ko-KR"/>
              </w:rPr>
              <w:t xml:space="preserve">FFS: Details of “the [slot or symbol] where UE receives a signalling from </w:t>
            </w:r>
            <w:proofErr w:type="spellStart"/>
            <w:r w:rsidRPr="00522A29">
              <w:rPr>
                <w:rFonts w:ascii="Times New Roman" w:hAnsi="Times New Roman"/>
                <w:sz w:val="20"/>
                <w:szCs w:val="20"/>
                <w:lang w:eastAsia="ko-KR"/>
              </w:rPr>
              <w:t>gNB</w:t>
            </w:r>
            <w:proofErr w:type="spellEnd"/>
            <w:r w:rsidRPr="00522A29">
              <w:rPr>
                <w:rFonts w:ascii="Times New Roman" w:hAnsi="Times New Roman"/>
                <w:sz w:val="20"/>
                <w:szCs w:val="20"/>
                <w:lang w:eastAsia="ko-KR"/>
              </w:rPr>
              <w:t xml:space="preserve">” or “the [slot or symbol] where UE transmits HARQ-ACK corresponding to a signalling from </w:t>
            </w:r>
            <w:proofErr w:type="spellStart"/>
            <w:r w:rsidRPr="00522A29">
              <w:rPr>
                <w:rFonts w:ascii="Times New Roman" w:hAnsi="Times New Roman"/>
                <w:sz w:val="20"/>
                <w:szCs w:val="20"/>
                <w:lang w:eastAsia="ko-KR"/>
              </w:rPr>
              <w:t>gNB</w:t>
            </w:r>
            <w:proofErr w:type="spellEnd"/>
            <w:r w:rsidRPr="00522A29">
              <w:rPr>
                <w:rFonts w:ascii="Times New Roman" w:hAnsi="Times New Roman"/>
                <w:sz w:val="20"/>
                <w:szCs w:val="20"/>
                <w:lang w:eastAsia="ko-KR"/>
              </w:rPr>
              <w:t xml:space="preserve"> to trigger on-demand SSB”</w:t>
            </w:r>
          </w:p>
          <w:p w14:paraId="57C1D7FA" w14:textId="2D3F1610" w:rsidR="005E5F0A" w:rsidRPr="005E5F0A" w:rsidRDefault="005E5F0A" w:rsidP="005E5F0A">
            <w:pPr>
              <w:rPr>
                <w:rFonts w:ascii="Times New Roman" w:hAnsi="Times New Roman"/>
                <w:sz w:val="20"/>
                <w:szCs w:val="20"/>
                <w:lang w:eastAsia="ko-KR"/>
              </w:rPr>
            </w:pPr>
            <w:r w:rsidRPr="005E5F0A">
              <w:rPr>
                <w:rFonts w:ascii="Times New Roman" w:hAnsi="Times New Roman"/>
                <w:sz w:val="20"/>
                <w:szCs w:val="20"/>
                <w:lang w:eastAsia="ko-KR"/>
              </w:rPr>
              <w:t>Above applies at least for the case where SCell with on demand SSB transmission and cell with signalling transmission have the same numerology.</w:t>
            </w:r>
          </w:p>
          <w:p w14:paraId="428787AF" w14:textId="77777777" w:rsidR="005E5F0A" w:rsidRPr="005E5F0A" w:rsidRDefault="005E5F0A" w:rsidP="002F6DBF">
            <w:pPr>
              <w:spacing w:after="120"/>
              <w:rPr>
                <w:rFonts w:ascii="Times New Roman" w:hAnsi="Times New Roman"/>
                <w:b/>
                <w:bCs/>
                <w:sz w:val="20"/>
                <w:szCs w:val="20"/>
              </w:rPr>
            </w:pPr>
            <w:r w:rsidRPr="005E5F0A">
              <w:rPr>
                <w:rFonts w:ascii="Times New Roman" w:hAnsi="Times New Roman"/>
                <w:b/>
                <w:bCs/>
                <w:sz w:val="20"/>
                <w:szCs w:val="20"/>
                <w:highlight w:val="green"/>
              </w:rPr>
              <w:t>Agreement</w:t>
            </w:r>
          </w:p>
          <w:p w14:paraId="646D13B2" w14:textId="77777777" w:rsidR="005E5F0A" w:rsidRPr="005E5F0A" w:rsidRDefault="005E5F0A" w:rsidP="005E5F0A">
            <w:pPr>
              <w:pStyle w:val="ListParagraph1"/>
              <w:numPr>
                <w:ilvl w:val="0"/>
                <w:numId w:val="37"/>
              </w:numPr>
              <w:spacing w:line="256" w:lineRule="auto"/>
              <w:ind w:left="720"/>
              <w:jc w:val="both"/>
              <w:rPr>
                <w:rFonts w:eastAsia="Malgun Gothic"/>
                <w:sz w:val="20"/>
                <w:szCs w:val="20"/>
              </w:rPr>
            </w:pPr>
            <w:r w:rsidRPr="005E5F0A">
              <w:rPr>
                <w:rFonts w:hint="eastAsia"/>
                <w:sz w:val="20"/>
                <w:szCs w:val="20"/>
                <w:lang w:eastAsia="ko-KR"/>
              </w:rPr>
              <w:t>For</w:t>
            </w:r>
            <w:r w:rsidRPr="005E5F0A">
              <w:rPr>
                <w:sz w:val="20"/>
                <w:szCs w:val="20"/>
              </w:rPr>
              <w:t xml:space="preserve"> a cell supporting on-demand SSB SCell operation</w:t>
            </w:r>
            <w:r w:rsidRPr="005E5F0A">
              <w:rPr>
                <w:rFonts w:hint="eastAsia"/>
                <w:sz w:val="20"/>
                <w:szCs w:val="20"/>
                <w:lang w:eastAsia="ko-KR"/>
              </w:rPr>
              <w:t xml:space="preserve">, at least the </w:t>
            </w:r>
            <w:proofErr w:type="gramStart"/>
            <w:r w:rsidRPr="005E5F0A">
              <w:rPr>
                <w:rFonts w:hint="eastAsia"/>
                <w:sz w:val="20"/>
                <w:szCs w:val="20"/>
                <w:lang w:eastAsia="ko-KR"/>
              </w:rPr>
              <w:t>following</w:t>
            </w:r>
            <w:r w:rsidRPr="005E5F0A">
              <w:rPr>
                <w:rFonts w:eastAsiaTheme="minorEastAsia" w:hint="eastAsia"/>
                <w:sz w:val="20"/>
                <w:szCs w:val="20"/>
                <w:lang w:eastAsia="ko-KR"/>
              </w:rPr>
              <w:t>s</w:t>
            </w:r>
            <w:proofErr w:type="gramEnd"/>
            <w:r w:rsidRPr="005E5F0A">
              <w:rPr>
                <w:sz w:val="20"/>
                <w:szCs w:val="20"/>
                <w:lang w:eastAsia="ko-KR"/>
              </w:rPr>
              <w:t xml:space="preserve"> </w:t>
            </w:r>
            <w:r w:rsidRPr="005E5F0A">
              <w:rPr>
                <w:rFonts w:hint="eastAsia"/>
                <w:sz w:val="20"/>
                <w:szCs w:val="20"/>
                <w:lang w:eastAsia="ko-KR"/>
              </w:rPr>
              <w:t xml:space="preserve">for on-demand SSB </w:t>
            </w:r>
            <w:r w:rsidRPr="005E5F0A">
              <w:rPr>
                <w:rFonts w:eastAsiaTheme="minorEastAsia" w:hint="eastAsia"/>
                <w:sz w:val="20"/>
                <w:szCs w:val="20"/>
                <w:lang w:eastAsia="ko-KR"/>
              </w:rPr>
              <w:t>are known to UE</w:t>
            </w:r>
            <w:r w:rsidRPr="005E5F0A">
              <w:rPr>
                <w:rFonts w:hint="eastAsia"/>
                <w:sz w:val="20"/>
                <w:szCs w:val="20"/>
                <w:lang w:eastAsia="ko-KR"/>
              </w:rPr>
              <w:t>.</w:t>
            </w:r>
          </w:p>
          <w:p w14:paraId="47998CAC" w14:textId="77777777" w:rsidR="005E5F0A" w:rsidRPr="005E5F0A" w:rsidRDefault="005E5F0A" w:rsidP="005E5F0A">
            <w:pPr>
              <w:pStyle w:val="ListParagraph1"/>
              <w:numPr>
                <w:ilvl w:val="1"/>
                <w:numId w:val="37"/>
              </w:numPr>
              <w:spacing w:line="256" w:lineRule="auto"/>
              <w:ind w:left="1440"/>
              <w:jc w:val="both"/>
              <w:rPr>
                <w:rFonts w:eastAsia="Malgun Gothic"/>
                <w:sz w:val="20"/>
                <w:szCs w:val="20"/>
              </w:rPr>
            </w:pPr>
            <w:r w:rsidRPr="005E5F0A">
              <w:rPr>
                <w:rFonts w:eastAsia="Malgun Gothic" w:hint="eastAsia"/>
                <w:sz w:val="20"/>
                <w:szCs w:val="20"/>
                <w:lang w:eastAsia="ko-KR"/>
              </w:rPr>
              <w:t>Sub-carrier spacing of the on-demand SSB</w:t>
            </w:r>
          </w:p>
          <w:p w14:paraId="68B689BC" w14:textId="77777777" w:rsidR="005E5F0A" w:rsidRPr="005E5F0A" w:rsidRDefault="005E5F0A" w:rsidP="005E5F0A">
            <w:pPr>
              <w:pStyle w:val="ListParagraph1"/>
              <w:numPr>
                <w:ilvl w:val="1"/>
                <w:numId w:val="37"/>
              </w:numPr>
              <w:spacing w:line="256" w:lineRule="auto"/>
              <w:ind w:left="1440"/>
              <w:jc w:val="both"/>
              <w:rPr>
                <w:rFonts w:eastAsia="Malgun Gothic"/>
                <w:sz w:val="20"/>
                <w:szCs w:val="20"/>
              </w:rPr>
            </w:pPr>
            <w:r w:rsidRPr="005E5F0A">
              <w:rPr>
                <w:rFonts w:eastAsia="Malgun Gothic"/>
                <w:sz w:val="20"/>
                <w:szCs w:val="20"/>
                <w:lang w:eastAsia="ko-KR"/>
              </w:rPr>
              <w:lastRenderedPageBreak/>
              <w:t>P</w:t>
            </w:r>
            <w:r w:rsidRPr="005E5F0A">
              <w:rPr>
                <w:rFonts w:eastAsia="Malgun Gothic" w:hint="eastAsia"/>
                <w:sz w:val="20"/>
                <w:szCs w:val="20"/>
                <w:lang w:eastAsia="ko-KR"/>
              </w:rPr>
              <w:t xml:space="preserve">hysical </w:t>
            </w:r>
            <w:r w:rsidRPr="005E5F0A">
              <w:rPr>
                <w:rFonts w:eastAsia="Malgun Gothic"/>
                <w:sz w:val="20"/>
                <w:szCs w:val="20"/>
                <w:lang w:eastAsia="ko-KR"/>
              </w:rPr>
              <w:t>C</w:t>
            </w:r>
            <w:r w:rsidRPr="005E5F0A">
              <w:rPr>
                <w:rFonts w:eastAsia="Malgun Gothic" w:hint="eastAsia"/>
                <w:sz w:val="20"/>
                <w:szCs w:val="20"/>
                <w:lang w:eastAsia="ko-KR"/>
              </w:rPr>
              <w:t xml:space="preserve">ell </w:t>
            </w:r>
            <w:r w:rsidRPr="005E5F0A">
              <w:rPr>
                <w:rFonts w:eastAsia="Malgun Gothic"/>
                <w:sz w:val="20"/>
                <w:szCs w:val="20"/>
                <w:lang w:eastAsia="ko-KR"/>
              </w:rPr>
              <w:t xml:space="preserve">ID of </w:t>
            </w:r>
            <w:r w:rsidRPr="005E5F0A">
              <w:rPr>
                <w:rFonts w:eastAsia="Malgun Gothic" w:hint="eastAsia"/>
                <w:sz w:val="20"/>
                <w:szCs w:val="20"/>
                <w:lang w:eastAsia="ko-KR"/>
              </w:rPr>
              <w:t xml:space="preserve">the </w:t>
            </w:r>
            <w:r w:rsidRPr="005E5F0A">
              <w:rPr>
                <w:rFonts w:eastAsia="Malgun Gothic"/>
                <w:sz w:val="20"/>
                <w:szCs w:val="20"/>
                <w:lang w:eastAsia="ko-KR"/>
              </w:rPr>
              <w:t>on</w:t>
            </w:r>
            <w:r w:rsidRPr="005E5F0A">
              <w:rPr>
                <w:rFonts w:eastAsia="Malgun Gothic" w:hint="eastAsia"/>
                <w:sz w:val="20"/>
                <w:szCs w:val="20"/>
                <w:lang w:eastAsia="ko-KR"/>
              </w:rPr>
              <w:t>-</w:t>
            </w:r>
            <w:r w:rsidRPr="005E5F0A">
              <w:rPr>
                <w:rFonts w:eastAsia="Malgun Gothic"/>
                <w:sz w:val="20"/>
                <w:szCs w:val="20"/>
                <w:lang w:eastAsia="ko-KR"/>
              </w:rPr>
              <w:t>demand SSB</w:t>
            </w:r>
          </w:p>
          <w:p w14:paraId="3DCED6AD" w14:textId="77777777" w:rsidR="005E5F0A" w:rsidRPr="005E5F0A" w:rsidRDefault="005E5F0A" w:rsidP="005E5F0A">
            <w:pPr>
              <w:pStyle w:val="ListParagraph1"/>
              <w:numPr>
                <w:ilvl w:val="1"/>
                <w:numId w:val="37"/>
              </w:numPr>
              <w:spacing w:line="256" w:lineRule="auto"/>
              <w:ind w:left="1440"/>
              <w:jc w:val="both"/>
              <w:rPr>
                <w:rFonts w:eastAsia="Malgun Gothic"/>
                <w:sz w:val="20"/>
                <w:szCs w:val="20"/>
              </w:rPr>
            </w:pPr>
            <w:r w:rsidRPr="005E5F0A">
              <w:rPr>
                <w:rFonts w:eastAsia="Malgun Gothic"/>
                <w:sz w:val="20"/>
                <w:szCs w:val="20"/>
                <w:lang w:eastAsia="ko-KR"/>
              </w:rPr>
              <w:t xml:space="preserve">Location of </w:t>
            </w:r>
            <w:r w:rsidRPr="005E5F0A">
              <w:rPr>
                <w:rFonts w:eastAsia="Malgun Gothic" w:hint="eastAsia"/>
                <w:sz w:val="20"/>
                <w:szCs w:val="20"/>
                <w:lang w:eastAsia="ko-KR"/>
              </w:rPr>
              <w:t>on-demand SSB burst</w:t>
            </w:r>
          </w:p>
          <w:p w14:paraId="430E7B78" w14:textId="77777777" w:rsidR="005E5F0A" w:rsidRPr="005E5F0A" w:rsidRDefault="005E5F0A" w:rsidP="005E5F0A">
            <w:pPr>
              <w:pStyle w:val="ListParagraph1"/>
              <w:numPr>
                <w:ilvl w:val="1"/>
                <w:numId w:val="37"/>
              </w:numPr>
              <w:spacing w:line="256" w:lineRule="auto"/>
              <w:ind w:left="1440"/>
              <w:jc w:val="both"/>
              <w:rPr>
                <w:rFonts w:eastAsia="Malgun Gothic"/>
                <w:sz w:val="20"/>
                <w:szCs w:val="20"/>
              </w:rPr>
            </w:pPr>
            <w:proofErr w:type="gramStart"/>
            <w:r w:rsidRPr="005E5F0A">
              <w:rPr>
                <w:rFonts w:eastAsia="Malgun Gothic" w:hint="eastAsia"/>
                <w:sz w:val="20"/>
                <w:szCs w:val="20"/>
                <w:lang w:eastAsia="ko-KR"/>
              </w:rPr>
              <w:t>Downlink</w:t>
            </w:r>
            <w:proofErr w:type="gramEnd"/>
            <w:r w:rsidRPr="005E5F0A">
              <w:rPr>
                <w:rFonts w:eastAsia="Malgun Gothic" w:hint="eastAsia"/>
                <w:sz w:val="20"/>
                <w:szCs w:val="20"/>
                <w:lang w:eastAsia="ko-KR"/>
              </w:rPr>
              <w:t xml:space="preserve"> transmit power of on-demand SSB</w:t>
            </w:r>
          </w:p>
          <w:p w14:paraId="1DA39585" w14:textId="77777777" w:rsidR="005E5F0A" w:rsidRPr="005E5F0A" w:rsidRDefault="005E5F0A" w:rsidP="005E5F0A">
            <w:pPr>
              <w:pStyle w:val="ListParagraph1"/>
              <w:numPr>
                <w:ilvl w:val="1"/>
                <w:numId w:val="37"/>
              </w:numPr>
              <w:spacing w:line="256" w:lineRule="auto"/>
              <w:ind w:left="1440"/>
              <w:jc w:val="both"/>
              <w:rPr>
                <w:rFonts w:eastAsia="Malgun Gothic"/>
                <w:sz w:val="20"/>
                <w:szCs w:val="20"/>
              </w:rPr>
            </w:pPr>
            <w:r w:rsidRPr="005E5F0A">
              <w:rPr>
                <w:rFonts w:eastAsia="Malgun Gothic" w:hint="eastAsia"/>
                <w:sz w:val="20"/>
                <w:szCs w:val="20"/>
                <w:lang w:eastAsia="ko-KR"/>
              </w:rPr>
              <w:t xml:space="preserve">FFS: </w:t>
            </w:r>
            <w:r w:rsidRPr="005E5F0A">
              <w:rPr>
                <w:rFonts w:eastAsia="Malgun Gothic"/>
                <w:sz w:val="20"/>
                <w:szCs w:val="20"/>
                <w:lang w:eastAsia="ko-KR"/>
              </w:rPr>
              <w:t>O</w:t>
            </w:r>
            <w:r w:rsidRPr="005E5F0A">
              <w:rPr>
                <w:rFonts w:eastAsia="Malgun Gothic" w:hint="eastAsia"/>
                <w:sz w:val="20"/>
                <w:szCs w:val="20"/>
                <w:lang w:eastAsia="ko-KR"/>
              </w:rPr>
              <w:t xml:space="preserve">ther </w:t>
            </w:r>
            <w:r w:rsidRPr="005E5F0A">
              <w:rPr>
                <w:rFonts w:eastAsia="Malgun Gothic"/>
                <w:sz w:val="20"/>
                <w:szCs w:val="20"/>
                <w:lang w:eastAsia="ko-KR"/>
              </w:rPr>
              <w:t>parameters</w:t>
            </w:r>
            <w:r w:rsidRPr="005E5F0A">
              <w:rPr>
                <w:rFonts w:eastAsia="Malgun Gothic" w:hint="eastAsia"/>
                <w:sz w:val="20"/>
                <w:szCs w:val="20"/>
                <w:lang w:eastAsia="ko-KR"/>
              </w:rPr>
              <w:t xml:space="preserve"> </w:t>
            </w:r>
          </w:p>
          <w:p w14:paraId="6BFD5848" w14:textId="5FAE7BBB" w:rsidR="00B1649E" w:rsidRPr="005E5F0A" w:rsidRDefault="005E5F0A" w:rsidP="005E5F0A">
            <w:pPr>
              <w:pStyle w:val="ListParagraph1"/>
              <w:numPr>
                <w:ilvl w:val="1"/>
                <w:numId w:val="37"/>
              </w:numPr>
              <w:spacing w:line="256" w:lineRule="auto"/>
              <w:ind w:left="1440"/>
              <w:jc w:val="both"/>
              <w:rPr>
                <w:rFonts w:eastAsia="Malgun Gothic"/>
                <w:sz w:val="20"/>
                <w:szCs w:val="20"/>
              </w:rPr>
            </w:pPr>
            <w:r w:rsidRPr="005E5F0A">
              <w:rPr>
                <w:rFonts w:eastAsia="Malgun Gothic" w:hint="eastAsia"/>
                <w:sz w:val="20"/>
                <w:szCs w:val="20"/>
                <w:lang w:eastAsia="ko-KR"/>
              </w:rPr>
              <w:t>FFS: Whether each of above parameters is configured</w:t>
            </w:r>
            <w:r w:rsidRPr="005E5F0A">
              <w:rPr>
                <w:rFonts w:eastAsia="Malgun Gothic"/>
                <w:sz w:val="20"/>
                <w:szCs w:val="20"/>
                <w:lang w:eastAsia="ko-KR"/>
              </w:rPr>
              <w:t>/indicated</w:t>
            </w:r>
            <w:r w:rsidRPr="005E5F0A">
              <w:rPr>
                <w:rFonts w:eastAsia="Malgun Gothic" w:hint="eastAsia"/>
                <w:sz w:val="20"/>
                <w:szCs w:val="20"/>
                <w:lang w:eastAsia="ko-KR"/>
              </w:rPr>
              <w:t xml:space="preserve"> explicitly or not</w:t>
            </w:r>
          </w:p>
        </w:tc>
      </w:tr>
    </w:tbl>
    <w:p w14:paraId="35BD1BDC" w14:textId="74FC5EBF" w:rsidR="00A4642B" w:rsidRPr="00244E61" w:rsidRDefault="00A4642B" w:rsidP="006F046A">
      <w:pPr>
        <w:spacing w:before="160" w:after="240"/>
        <w:rPr>
          <w:rFonts w:ascii="Times New Roman" w:hAnsi="Times New Roman" w:cs="Times New Roman"/>
          <w:b/>
          <w:bCs/>
          <w:sz w:val="20"/>
          <w:szCs w:val="20"/>
          <w:u w:val="single"/>
          <w:lang w:eastAsia="x-none"/>
        </w:rPr>
      </w:pPr>
      <w:r w:rsidRPr="00244E61">
        <w:rPr>
          <w:rFonts w:ascii="Times New Roman" w:hAnsi="Times New Roman" w:cs="Times New Roman"/>
          <w:b/>
          <w:bCs/>
          <w:sz w:val="20"/>
          <w:szCs w:val="20"/>
          <w:u w:val="single"/>
          <w:lang w:eastAsia="x-none"/>
        </w:rPr>
        <w:lastRenderedPageBreak/>
        <w:t>RAN1#116</w:t>
      </w:r>
      <w:r>
        <w:rPr>
          <w:rFonts w:ascii="Times New Roman" w:hAnsi="Times New Roman" w:cs="Times New Roman"/>
          <w:b/>
          <w:bCs/>
          <w:sz w:val="20"/>
          <w:szCs w:val="20"/>
          <w:u w:val="single"/>
          <w:lang w:eastAsia="x-none"/>
        </w:rPr>
        <w:t>bis</w:t>
      </w:r>
      <w:r w:rsidRPr="00244E61">
        <w:rPr>
          <w:rFonts w:ascii="Times New Roman" w:hAnsi="Times New Roman" w:cs="Times New Roman"/>
          <w:b/>
          <w:bCs/>
          <w:sz w:val="20"/>
          <w:szCs w:val="20"/>
          <w:u w:val="single"/>
          <w:lang w:eastAsia="x-none"/>
        </w:rPr>
        <w:t xml:space="preserve"> Agreements</w:t>
      </w:r>
    </w:p>
    <w:tbl>
      <w:tblPr>
        <w:tblStyle w:val="TableGrid"/>
        <w:tblW w:w="0" w:type="auto"/>
        <w:tblLook w:val="04A0" w:firstRow="1" w:lastRow="0" w:firstColumn="1" w:lastColumn="0" w:noHBand="0" w:noVBand="1"/>
      </w:tblPr>
      <w:tblGrid>
        <w:gridCol w:w="9962"/>
      </w:tblGrid>
      <w:tr w:rsidR="00A4642B" w14:paraId="6475C57E" w14:textId="77777777" w:rsidTr="00A4642B">
        <w:tc>
          <w:tcPr>
            <w:tcW w:w="9962" w:type="dxa"/>
          </w:tcPr>
          <w:p w14:paraId="37FD2AD9" w14:textId="77777777" w:rsidR="002015F3" w:rsidRPr="002015F3" w:rsidRDefault="002015F3" w:rsidP="002015F3">
            <w:pPr>
              <w:rPr>
                <w:rFonts w:ascii="Times New Roman" w:hAnsi="Times New Roman" w:cs="Times New Roman"/>
                <w:b/>
                <w:bCs/>
                <w:sz w:val="20"/>
                <w:szCs w:val="20"/>
                <w:highlight w:val="green"/>
                <w:lang w:eastAsia="x-none"/>
              </w:rPr>
            </w:pPr>
            <w:r w:rsidRPr="002015F3">
              <w:rPr>
                <w:rFonts w:ascii="Times New Roman" w:hAnsi="Times New Roman" w:cs="Times New Roman"/>
                <w:b/>
                <w:bCs/>
                <w:sz w:val="20"/>
                <w:szCs w:val="20"/>
                <w:highlight w:val="green"/>
                <w:lang w:eastAsia="x-none"/>
              </w:rPr>
              <w:t>Agreement</w:t>
            </w:r>
          </w:p>
          <w:p w14:paraId="06619AAE" w14:textId="77777777" w:rsidR="002015F3" w:rsidRPr="002015F3" w:rsidRDefault="002015F3" w:rsidP="002015F3">
            <w:pPr>
              <w:contextualSpacing/>
              <w:jc w:val="both"/>
              <w:rPr>
                <w:rFonts w:ascii="Times New Roman" w:eastAsia="Malgun Gothic" w:hAnsi="Times New Roman" w:cs="Times New Roman"/>
                <w:sz w:val="20"/>
                <w:szCs w:val="20"/>
                <w:lang w:eastAsia="ko-KR"/>
              </w:rPr>
            </w:pPr>
            <w:r w:rsidRPr="002015F3">
              <w:rPr>
                <w:rFonts w:ascii="Times New Roman" w:hAnsi="Times New Roman" w:cs="Times New Roman"/>
                <w:sz w:val="20"/>
                <w:szCs w:val="20"/>
              </w:rPr>
              <w:t>For the identified scenarios</w:t>
            </w:r>
            <w:r w:rsidRPr="002015F3">
              <w:rPr>
                <w:rFonts w:ascii="Times New Roman" w:hAnsi="Times New Roman" w:cs="Times New Roman"/>
                <w:sz w:val="20"/>
                <w:szCs w:val="20"/>
                <w:lang w:eastAsia="ko-KR"/>
              </w:rPr>
              <w:t xml:space="preserve"> and cases (as per RAN1#116 agreement)</w:t>
            </w:r>
            <w:r w:rsidRPr="002015F3">
              <w:rPr>
                <w:rFonts w:ascii="Times New Roman" w:hAnsi="Times New Roman" w:cs="Times New Roman"/>
                <w:sz w:val="20"/>
                <w:szCs w:val="20"/>
              </w:rPr>
              <w:t>,</w:t>
            </w:r>
            <w:r w:rsidRPr="002015F3">
              <w:rPr>
                <w:rFonts w:ascii="Times New Roman" w:hAnsi="Times New Roman" w:cs="Times New Roman"/>
                <w:sz w:val="20"/>
                <w:szCs w:val="20"/>
                <w:lang w:eastAsia="ko-KR"/>
              </w:rPr>
              <w:t xml:space="preserve"> on-demand SSB can be triggered by </w:t>
            </w:r>
            <w:proofErr w:type="spellStart"/>
            <w:r w:rsidRPr="002015F3">
              <w:rPr>
                <w:rFonts w:ascii="Times New Roman" w:hAnsi="Times New Roman" w:cs="Times New Roman"/>
                <w:sz w:val="20"/>
                <w:szCs w:val="20"/>
                <w:lang w:eastAsia="ko-KR"/>
              </w:rPr>
              <w:t>gNB</w:t>
            </w:r>
            <w:proofErr w:type="spellEnd"/>
            <w:r w:rsidRPr="002015F3">
              <w:rPr>
                <w:rFonts w:ascii="Times New Roman" w:hAnsi="Times New Roman" w:cs="Times New Roman"/>
                <w:sz w:val="20"/>
                <w:szCs w:val="20"/>
                <w:lang w:eastAsia="ko-KR"/>
              </w:rPr>
              <w:t xml:space="preserve"> at least for the following scenarios/cases:</w:t>
            </w:r>
          </w:p>
          <w:p w14:paraId="6977C280" w14:textId="77777777" w:rsidR="002015F3" w:rsidRPr="002015F3" w:rsidRDefault="002015F3" w:rsidP="002015F3">
            <w:pPr>
              <w:pStyle w:val="ListParagraph"/>
              <w:numPr>
                <w:ilvl w:val="0"/>
                <w:numId w:val="37"/>
              </w:numPr>
              <w:spacing w:after="0" w:line="240" w:lineRule="auto"/>
              <w:ind w:left="720"/>
              <w:contextualSpacing/>
              <w:rPr>
                <w:rFonts w:ascii="Times New Roman" w:eastAsia="Malgun Gothic" w:hAnsi="Times New Roman" w:cs="Times New Roman"/>
                <w:sz w:val="20"/>
                <w:szCs w:val="20"/>
              </w:rPr>
            </w:pPr>
            <w:r w:rsidRPr="002015F3">
              <w:rPr>
                <w:rFonts w:ascii="Times New Roman" w:hAnsi="Times New Roman" w:cs="Times New Roman"/>
                <w:sz w:val="20"/>
                <w:szCs w:val="20"/>
              </w:rPr>
              <w:t>Scenario #2</w:t>
            </w:r>
            <w:r w:rsidRPr="002015F3">
              <w:rPr>
                <w:rFonts w:ascii="Times New Roman" w:hAnsi="Times New Roman" w:cs="Times New Roman"/>
                <w:sz w:val="20"/>
                <w:szCs w:val="20"/>
                <w:lang w:eastAsia="ko-KR"/>
              </w:rPr>
              <w:t xml:space="preserve"> and Case #1</w:t>
            </w:r>
          </w:p>
          <w:p w14:paraId="326D98AB" w14:textId="77777777" w:rsidR="002015F3" w:rsidRPr="002015F3" w:rsidRDefault="002015F3" w:rsidP="002015F3">
            <w:pPr>
              <w:pStyle w:val="ListParagraph"/>
              <w:numPr>
                <w:ilvl w:val="0"/>
                <w:numId w:val="37"/>
              </w:numPr>
              <w:spacing w:after="0" w:line="240" w:lineRule="auto"/>
              <w:ind w:left="720"/>
              <w:contextualSpacing/>
              <w:rPr>
                <w:rFonts w:ascii="Times New Roman" w:eastAsia="Malgun Gothic" w:hAnsi="Times New Roman" w:cs="Times New Roman"/>
                <w:sz w:val="20"/>
                <w:szCs w:val="20"/>
              </w:rPr>
            </w:pPr>
            <w:r w:rsidRPr="002015F3">
              <w:rPr>
                <w:rFonts w:ascii="Times New Roman" w:hAnsi="Times New Roman" w:cs="Times New Roman"/>
                <w:sz w:val="20"/>
                <w:szCs w:val="20"/>
                <w:lang w:eastAsia="ko-KR"/>
              </w:rPr>
              <w:t>Scenario #2 and Case #2</w:t>
            </w:r>
          </w:p>
          <w:p w14:paraId="3186AEBD" w14:textId="77777777" w:rsidR="002015F3" w:rsidRPr="002015F3" w:rsidRDefault="002015F3" w:rsidP="002015F3">
            <w:pPr>
              <w:pStyle w:val="ListParagraph"/>
              <w:numPr>
                <w:ilvl w:val="0"/>
                <w:numId w:val="37"/>
              </w:numPr>
              <w:spacing w:after="0" w:line="240" w:lineRule="auto"/>
              <w:ind w:left="720"/>
              <w:contextualSpacing/>
              <w:rPr>
                <w:rFonts w:ascii="Times New Roman" w:eastAsia="Malgun Gothic" w:hAnsi="Times New Roman" w:cs="Times New Roman"/>
                <w:sz w:val="20"/>
                <w:szCs w:val="20"/>
              </w:rPr>
            </w:pPr>
            <w:r w:rsidRPr="002015F3">
              <w:rPr>
                <w:rFonts w:ascii="Times New Roman" w:hAnsi="Times New Roman" w:cs="Times New Roman"/>
                <w:sz w:val="20"/>
                <w:szCs w:val="20"/>
              </w:rPr>
              <w:t>Scenario #</w:t>
            </w:r>
            <w:r w:rsidRPr="002015F3">
              <w:rPr>
                <w:rFonts w:ascii="Times New Roman" w:hAnsi="Times New Roman" w:cs="Times New Roman"/>
                <w:sz w:val="20"/>
                <w:szCs w:val="20"/>
                <w:lang w:eastAsia="ko-KR"/>
              </w:rPr>
              <w:t>2A and Case #1</w:t>
            </w:r>
          </w:p>
          <w:p w14:paraId="16EA619A" w14:textId="77777777" w:rsidR="002015F3" w:rsidRPr="002015F3" w:rsidRDefault="002015F3" w:rsidP="002015F3">
            <w:pPr>
              <w:pStyle w:val="ListParagraph"/>
              <w:numPr>
                <w:ilvl w:val="0"/>
                <w:numId w:val="37"/>
              </w:numPr>
              <w:spacing w:after="0" w:line="240" w:lineRule="auto"/>
              <w:ind w:left="720"/>
              <w:contextualSpacing/>
              <w:rPr>
                <w:rFonts w:ascii="Times New Roman" w:eastAsia="Malgun Gothic" w:hAnsi="Times New Roman" w:cs="Times New Roman"/>
                <w:sz w:val="20"/>
                <w:szCs w:val="20"/>
              </w:rPr>
            </w:pPr>
            <w:r w:rsidRPr="002015F3">
              <w:rPr>
                <w:rFonts w:ascii="Times New Roman" w:hAnsi="Times New Roman" w:cs="Times New Roman"/>
                <w:sz w:val="20"/>
                <w:szCs w:val="20"/>
                <w:lang w:eastAsia="ko-KR"/>
              </w:rPr>
              <w:t>Scenario #2A and Case #2</w:t>
            </w:r>
          </w:p>
          <w:p w14:paraId="38AF1BB9" w14:textId="77777777" w:rsidR="002015F3" w:rsidRPr="002015F3" w:rsidRDefault="002015F3" w:rsidP="002015F3">
            <w:pPr>
              <w:pStyle w:val="ListParagraph"/>
              <w:numPr>
                <w:ilvl w:val="0"/>
                <w:numId w:val="37"/>
              </w:numPr>
              <w:spacing w:after="0" w:line="240" w:lineRule="auto"/>
              <w:ind w:left="720"/>
              <w:contextualSpacing/>
              <w:rPr>
                <w:rFonts w:ascii="Times New Roman" w:eastAsia="Malgun Gothic" w:hAnsi="Times New Roman" w:cs="Times New Roman"/>
                <w:sz w:val="20"/>
                <w:szCs w:val="20"/>
              </w:rPr>
            </w:pPr>
            <w:r w:rsidRPr="002015F3">
              <w:rPr>
                <w:rFonts w:ascii="Times New Roman" w:hAnsi="Times New Roman" w:cs="Times New Roman"/>
                <w:sz w:val="20"/>
                <w:szCs w:val="20"/>
                <w:lang w:eastAsia="ko-KR"/>
              </w:rPr>
              <w:t xml:space="preserve">FFS: </w:t>
            </w:r>
            <w:r w:rsidRPr="002015F3">
              <w:rPr>
                <w:rFonts w:ascii="Times New Roman" w:eastAsia="Malgun Gothic" w:hAnsi="Times New Roman" w:cs="Times New Roman"/>
                <w:sz w:val="20"/>
                <w:szCs w:val="20"/>
                <w:lang w:eastAsia="ko-KR"/>
              </w:rPr>
              <w:t>Scenario #3A and Case #1</w:t>
            </w:r>
          </w:p>
          <w:p w14:paraId="30C76CB0" w14:textId="77777777" w:rsidR="002015F3" w:rsidRPr="002015F3" w:rsidRDefault="002015F3" w:rsidP="002015F3">
            <w:pPr>
              <w:pStyle w:val="ListParagraph"/>
              <w:numPr>
                <w:ilvl w:val="0"/>
                <w:numId w:val="37"/>
              </w:numPr>
              <w:spacing w:after="0" w:line="240" w:lineRule="auto"/>
              <w:ind w:left="720"/>
              <w:contextualSpacing/>
              <w:rPr>
                <w:rFonts w:ascii="Times New Roman" w:eastAsia="Malgun Gothic" w:hAnsi="Times New Roman" w:cs="Times New Roman"/>
                <w:sz w:val="20"/>
                <w:szCs w:val="20"/>
              </w:rPr>
            </w:pPr>
            <w:r w:rsidRPr="002015F3">
              <w:rPr>
                <w:rFonts w:ascii="Times New Roman" w:hAnsi="Times New Roman" w:cs="Times New Roman"/>
                <w:sz w:val="20"/>
                <w:szCs w:val="20"/>
                <w:lang w:eastAsia="ko-KR"/>
              </w:rPr>
              <w:t xml:space="preserve">FFS: </w:t>
            </w:r>
            <w:r w:rsidRPr="002015F3">
              <w:rPr>
                <w:rFonts w:ascii="Times New Roman" w:hAnsi="Times New Roman" w:cs="Times New Roman"/>
                <w:sz w:val="20"/>
                <w:szCs w:val="20"/>
              </w:rPr>
              <w:t>Scenario #3</w:t>
            </w:r>
            <w:r w:rsidRPr="002015F3">
              <w:rPr>
                <w:rFonts w:ascii="Times New Roman" w:hAnsi="Times New Roman" w:cs="Times New Roman"/>
                <w:sz w:val="20"/>
                <w:szCs w:val="20"/>
                <w:lang w:eastAsia="ko-KR"/>
              </w:rPr>
              <w:t>A and Case #2</w:t>
            </w:r>
          </w:p>
          <w:p w14:paraId="6DA165AA" w14:textId="77777777" w:rsidR="002015F3" w:rsidRPr="002015F3" w:rsidRDefault="002015F3" w:rsidP="002015F3">
            <w:pPr>
              <w:pStyle w:val="ListParagraph"/>
              <w:numPr>
                <w:ilvl w:val="0"/>
                <w:numId w:val="37"/>
              </w:numPr>
              <w:spacing w:after="0" w:line="240" w:lineRule="auto"/>
              <w:ind w:left="720"/>
              <w:contextualSpacing/>
              <w:rPr>
                <w:rFonts w:ascii="Times New Roman" w:eastAsia="Malgun Gothic" w:hAnsi="Times New Roman" w:cs="Times New Roman"/>
                <w:sz w:val="20"/>
                <w:szCs w:val="20"/>
              </w:rPr>
            </w:pPr>
            <w:r w:rsidRPr="002015F3">
              <w:rPr>
                <w:rFonts w:ascii="Times New Roman" w:hAnsi="Times New Roman" w:cs="Times New Roman"/>
                <w:sz w:val="20"/>
                <w:szCs w:val="20"/>
                <w:lang w:eastAsia="ko-KR"/>
              </w:rPr>
              <w:t>FFS: Scenario #3B and Case #1</w:t>
            </w:r>
          </w:p>
          <w:p w14:paraId="63C620C5" w14:textId="77777777" w:rsidR="002015F3" w:rsidRPr="002015F3" w:rsidRDefault="002015F3" w:rsidP="002015F3">
            <w:pPr>
              <w:pStyle w:val="ListParagraph"/>
              <w:numPr>
                <w:ilvl w:val="0"/>
                <w:numId w:val="37"/>
              </w:numPr>
              <w:spacing w:after="0" w:line="240" w:lineRule="auto"/>
              <w:ind w:left="720"/>
              <w:contextualSpacing/>
              <w:rPr>
                <w:rFonts w:ascii="Times New Roman" w:eastAsia="Malgun Gothic" w:hAnsi="Times New Roman" w:cs="Times New Roman"/>
                <w:sz w:val="20"/>
                <w:szCs w:val="20"/>
              </w:rPr>
            </w:pPr>
            <w:r w:rsidRPr="002015F3">
              <w:rPr>
                <w:rFonts w:ascii="Times New Roman" w:hAnsi="Times New Roman" w:cs="Times New Roman"/>
                <w:sz w:val="20"/>
                <w:szCs w:val="20"/>
                <w:lang w:eastAsia="ko-KR"/>
              </w:rPr>
              <w:t>FFS: Scenario #3B and Case #2</w:t>
            </w:r>
          </w:p>
          <w:p w14:paraId="42E402B4" w14:textId="77777777" w:rsidR="002015F3" w:rsidRPr="002015F3" w:rsidRDefault="002015F3" w:rsidP="002015F3">
            <w:pPr>
              <w:pStyle w:val="ListParagraph"/>
              <w:numPr>
                <w:ilvl w:val="0"/>
                <w:numId w:val="37"/>
              </w:numPr>
              <w:spacing w:after="0" w:line="240" w:lineRule="auto"/>
              <w:ind w:left="720"/>
              <w:contextualSpacing/>
              <w:rPr>
                <w:rFonts w:ascii="Times New Roman" w:eastAsia="Malgun Gothic" w:hAnsi="Times New Roman" w:cs="Times New Roman"/>
                <w:sz w:val="20"/>
                <w:szCs w:val="20"/>
              </w:rPr>
            </w:pPr>
            <w:r w:rsidRPr="002015F3">
              <w:rPr>
                <w:rFonts w:ascii="Times New Roman" w:eastAsia="Malgun Gothic" w:hAnsi="Times New Roman" w:cs="Times New Roman"/>
                <w:sz w:val="20"/>
                <w:szCs w:val="20"/>
                <w:lang w:eastAsia="ko-KR"/>
              </w:rPr>
              <w:t>For Case #1, once on-demand SSB is triggered, its transmission is in a periodic manner.</w:t>
            </w:r>
          </w:p>
          <w:p w14:paraId="404884C3" w14:textId="77777777" w:rsidR="002015F3" w:rsidRPr="002015F3" w:rsidRDefault="002015F3" w:rsidP="002015F3">
            <w:pPr>
              <w:pStyle w:val="ListParagraph"/>
              <w:numPr>
                <w:ilvl w:val="1"/>
                <w:numId w:val="37"/>
              </w:numPr>
              <w:spacing w:after="0" w:line="240" w:lineRule="auto"/>
              <w:ind w:left="1440"/>
              <w:contextualSpacing/>
              <w:rPr>
                <w:rFonts w:ascii="Times New Roman" w:eastAsia="Malgun Gothic" w:hAnsi="Times New Roman" w:cs="Times New Roman"/>
                <w:sz w:val="20"/>
                <w:szCs w:val="20"/>
              </w:rPr>
            </w:pPr>
            <w:r w:rsidRPr="002015F3">
              <w:rPr>
                <w:rFonts w:ascii="Times New Roman" w:eastAsia="Malgun Gothic" w:hAnsi="Times New Roman" w:cs="Times New Roman"/>
                <w:sz w:val="20"/>
                <w:szCs w:val="20"/>
                <w:lang w:eastAsia="ko-KR"/>
              </w:rPr>
              <w:t>Note: This does not imply periodic on-demand SSB is transmitted indefinitely after triggered.</w:t>
            </w:r>
          </w:p>
          <w:p w14:paraId="391A10B8" w14:textId="77777777" w:rsidR="002015F3" w:rsidRPr="002015F3" w:rsidRDefault="002015F3" w:rsidP="002015F3">
            <w:pPr>
              <w:pStyle w:val="ListParagraph"/>
              <w:numPr>
                <w:ilvl w:val="0"/>
                <w:numId w:val="37"/>
              </w:numPr>
              <w:spacing w:after="0" w:line="240" w:lineRule="auto"/>
              <w:ind w:left="720"/>
              <w:contextualSpacing/>
              <w:rPr>
                <w:rFonts w:ascii="Times New Roman" w:eastAsia="Malgun Gothic" w:hAnsi="Times New Roman" w:cs="Times New Roman"/>
                <w:sz w:val="20"/>
                <w:szCs w:val="20"/>
              </w:rPr>
            </w:pPr>
            <w:r w:rsidRPr="002015F3">
              <w:rPr>
                <w:rFonts w:ascii="Times New Roman" w:eastAsia="Malgun Gothic" w:hAnsi="Times New Roman" w:cs="Times New Roman"/>
                <w:sz w:val="20"/>
                <w:szCs w:val="20"/>
                <w:lang w:eastAsia="ko-KR"/>
              </w:rPr>
              <w:t>Notes:</w:t>
            </w:r>
          </w:p>
          <w:p w14:paraId="3800418E" w14:textId="77777777" w:rsidR="002015F3" w:rsidRPr="002015F3" w:rsidRDefault="002015F3" w:rsidP="002015F3">
            <w:pPr>
              <w:pStyle w:val="ListParagraph"/>
              <w:numPr>
                <w:ilvl w:val="1"/>
                <w:numId w:val="37"/>
              </w:numPr>
              <w:spacing w:after="0" w:line="240" w:lineRule="auto"/>
              <w:ind w:left="1440"/>
              <w:contextualSpacing/>
              <w:rPr>
                <w:rFonts w:ascii="Times New Roman" w:eastAsia="Malgun Gothic" w:hAnsi="Times New Roman" w:cs="Times New Roman"/>
                <w:sz w:val="20"/>
                <w:szCs w:val="20"/>
              </w:rPr>
            </w:pPr>
            <w:r w:rsidRPr="002015F3">
              <w:rPr>
                <w:rFonts w:ascii="Times New Roman" w:eastAsia="Malgun Gothic" w:hAnsi="Times New Roman" w:cs="Times New Roman"/>
                <w:sz w:val="20"/>
                <w:szCs w:val="20"/>
                <w:lang w:eastAsia="ko-KR"/>
              </w:rPr>
              <w:t>Scenario #2A refers to</w:t>
            </w:r>
          </w:p>
          <w:p w14:paraId="7CDFAED6" w14:textId="77777777" w:rsidR="002015F3" w:rsidRPr="002015F3" w:rsidRDefault="002015F3" w:rsidP="002015F3">
            <w:pPr>
              <w:pStyle w:val="ListParagraph"/>
              <w:numPr>
                <w:ilvl w:val="2"/>
                <w:numId w:val="37"/>
              </w:numPr>
              <w:spacing w:after="0" w:line="240" w:lineRule="auto"/>
              <w:ind w:left="2160"/>
              <w:contextualSpacing/>
              <w:rPr>
                <w:rFonts w:ascii="Times New Roman" w:eastAsia="Malgun Gothic" w:hAnsi="Times New Roman" w:cs="Times New Roman"/>
                <w:sz w:val="20"/>
                <w:szCs w:val="20"/>
              </w:rPr>
            </w:pPr>
            <w:r w:rsidRPr="002015F3">
              <w:rPr>
                <w:rFonts w:ascii="Times New Roman" w:eastAsia="Malgun Gothic" w:hAnsi="Times New Roman" w:cs="Times New Roman"/>
                <w:sz w:val="20"/>
                <w:szCs w:val="20"/>
                <w:lang w:eastAsia="ko-KR"/>
              </w:rPr>
              <w:t xml:space="preserve">“When </w:t>
            </w:r>
            <w:r w:rsidRPr="002015F3">
              <w:rPr>
                <w:rFonts w:ascii="Times New Roman" w:hAnsi="Times New Roman" w:cs="Times New Roman"/>
                <w:sz w:val="20"/>
                <w:szCs w:val="20"/>
              </w:rPr>
              <w:t>UE receives SCell activation command (e.g., as defined in TS 38.321)</w:t>
            </w:r>
            <w:r w:rsidRPr="002015F3">
              <w:rPr>
                <w:rFonts w:ascii="Times New Roman" w:hAnsi="Times New Roman" w:cs="Times New Roman"/>
                <w:sz w:val="20"/>
                <w:szCs w:val="20"/>
                <w:lang w:eastAsia="ko-KR"/>
              </w:rPr>
              <w:t>”</w:t>
            </w:r>
          </w:p>
          <w:p w14:paraId="2C43482C" w14:textId="77777777" w:rsidR="002015F3" w:rsidRPr="002015F3" w:rsidRDefault="002015F3" w:rsidP="002015F3">
            <w:pPr>
              <w:pStyle w:val="ListParagraph"/>
              <w:numPr>
                <w:ilvl w:val="1"/>
                <w:numId w:val="37"/>
              </w:numPr>
              <w:spacing w:after="0" w:line="240" w:lineRule="auto"/>
              <w:ind w:left="1440"/>
              <w:contextualSpacing/>
              <w:rPr>
                <w:rFonts w:ascii="Times New Roman" w:eastAsia="Malgun Gothic" w:hAnsi="Times New Roman" w:cs="Times New Roman"/>
                <w:sz w:val="20"/>
                <w:szCs w:val="20"/>
              </w:rPr>
            </w:pPr>
            <w:r w:rsidRPr="002015F3">
              <w:rPr>
                <w:rFonts w:ascii="Times New Roman" w:eastAsia="Malgun Gothic" w:hAnsi="Times New Roman" w:cs="Times New Roman"/>
                <w:sz w:val="20"/>
                <w:szCs w:val="20"/>
                <w:lang w:eastAsia="ko-KR"/>
              </w:rPr>
              <w:t>Scenario #3A refers to</w:t>
            </w:r>
          </w:p>
          <w:p w14:paraId="2C348059" w14:textId="77777777" w:rsidR="002015F3" w:rsidRPr="002015F3" w:rsidRDefault="002015F3" w:rsidP="002015F3">
            <w:pPr>
              <w:pStyle w:val="ListParagraph"/>
              <w:numPr>
                <w:ilvl w:val="2"/>
                <w:numId w:val="37"/>
              </w:numPr>
              <w:spacing w:after="0" w:line="240" w:lineRule="auto"/>
              <w:ind w:left="2160"/>
              <w:contextualSpacing/>
              <w:rPr>
                <w:rFonts w:ascii="Times New Roman" w:eastAsia="Malgun Gothic" w:hAnsi="Times New Roman" w:cs="Times New Roman"/>
                <w:sz w:val="20"/>
                <w:szCs w:val="20"/>
              </w:rPr>
            </w:pPr>
            <w:r w:rsidRPr="002015F3">
              <w:rPr>
                <w:rFonts w:ascii="Times New Roman" w:eastAsia="Malgun Gothic" w:hAnsi="Times New Roman" w:cs="Times New Roman"/>
                <w:sz w:val="20"/>
                <w:szCs w:val="20"/>
                <w:lang w:eastAsia="ko-KR"/>
              </w:rPr>
              <w:t>“A</w:t>
            </w:r>
            <w:r w:rsidRPr="002015F3">
              <w:rPr>
                <w:rFonts w:ascii="Times New Roman" w:hAnsi="Times New Roman" w:cs="Times New Roman"/>
                <w:sz w:val="20"/>
                <w:szCs w:val="20"/>
              </w:rPr>
              <w:t>fter UE receives SCell activation command (e.g., as defined in TS 38.321)</w:t>
            </w:r>
            <w:r w:rsidRPr="002015F3">
              <w:rPr>
                <w:rFonts w:ascii="Times New Roman" w:hAnsi="Times New Roman" w:cs="Times New Roman"/>
                <w:sz w:val="20"/>
                <w:szCs w:val="20"/>
                <w:lang w:eastAsia="ko-KR"/>
              </w:rPr>
              <w:t xml:space="preserve"> until SCell activation is completed”</w:t>
            </w:r>
          </w:p>
          <w:p w14:paraId="752CB14B" w14:textId="77777777" w:rsidR="002015F3" w:rsidRPr="002015F3" w:rsidRDefault="002015F3" w:rsidP="002015F3">
            <w:pPr>
              <w:pStyle w:val="ListParagraph"/>
              <w:numPr>
                <w:ilvl w:val="1"/>
                <w:numId w:val="37"/>
              </w:numPr>
              <w:spacing w:after="0" w:line="240" w:lineRule="auto"/>
              <w:ind w:left="1440"/>
              <w:contextualSpacing/>
              <w:rPr>
                <w:rFonts w:ascii="Times New Roman" w:eastAsia="Malgun Gothic" w:hAnsi="Times New Roman" w:cs="Times New Roman"/>
                <w:sz w:val="20"/>
                <w:szCs w:val="20"/>
              </w:rPr>
            </w:pPr>
            <w:r w:rsidRPr="002015F3">
              <w:rPr>
                <w:rFonts w:ascii="Times New Roman" w:eastAsia="Malgun Gothic" w:hAnsi="Times New Roman" w:cs="Times New Roman"/>
                <w:sz w:val="20"/>
                <w:szCs w:val="20"/>
                <w:lang w:eastAsia="ko-KR"/>
              </w:rPr>
              <w:t>Scenario #3B refers to</w:t>
            </w:r>
          </w:p>
          <w:p w14:paraId="4E9A77B7" w14:textId="77777777" w:rsidR="002015F3" w:rsidRPr="002015F3" w:rsidRDefault="002015F3" w:rsidP="002015F3">
            <w:pPr>
              <w:pStyle w:val="ListParagraph"/>
              <w:numPr>
                <w:ilvl w:val="2"/>
                <w:numId w:val="37"/>
              </w:numPr>
              <w:spacing w:after="0" w:line="240" w:lineRule="auto"/>
              <w:ind w:left="2160"/>
              <w:contextualSpacing/>
              <w:rPr>
                <w:rFonts w:ascii="Times New Roman" w:eastAsia="Malgun Gothic" w:hAnsi="Times New Roman" w:cs="Times New Roman"/>
                <w:sz w:val="20"/>
                <w:szCs w:val="20"/>
              </w:rPr>
            </w:pPr>
            <w:r w:rsidRPr="002015F3">
              <w:rPr>
                <w:rFonts w:ascii="Times New Roman" w:eastAsia="Malgun Gothic" w:hAnsi="Times New Roman" w:cs="Times New Roman"/>
                <w:sz w:val="20"/>
                <w:szCs w:val="20"/>
                <w:lang w:eastAsia="ko-KR"/>
              </w:rPr>
              <w:t>“When SCell activation is completed and SCell is activated” or</w:t>
            </w:r>
          </w:p>
          <w:p w14:paraId="16EF8FDC" w14:textId="77777777" w:rsidR="002015F3" w:rsidRPr="002015F3" w:rsidRDefault="002015F3" w:rsidP="002015F3">
            <w:pPr>
              <w:pStyle w:val="ListParagraph"/>
              <w:numPr>
                <w:ilvl w:val="2"/>
                <w:numId w:val="37"/>
              </w:numPr>
              <w:spacing w:after="0" w:line="240" w:lineRule="auto"/>
              <w:ind w:left="2160"/>
              <w:contextualSpacing/>
              <w:rPr>
                <w:rFonts w:ascii="Times New Roman" w:eastAsia="Malgun Gothic" w:hAnsi="Times New Roman" w:cs="Times New Roman"/>
                <w:sz w:val="20"/>
                <w:szCs w:val="20"/>
              </w:rPr>
            </w:pPr>
            <w:r w:rsidRPr="002015F3">
              <w:rPr>
                <w:rFonts w:ascii="Times New Roman" w:eastAsia="Malgun Gothic" w:hAnsi="Times New Roman" w:cs="Times New Roman"/>
                <w:sz w:val="20"/>
                <w:szCs w:val="20"/>
                <w:lang w:eastAsia="ko-KR"/>
              </w:rPr>
              <w:t>“After SCell activation is completed and SCell is activated”</w:t>
            </w:r>
          </w:p>
          <w:p w14:paraId="7F6E9F5E" w14:textId="77777777" w:rsidR="002015F3" w:rsidRPr="002015F3" w:rsidRDefault="002015F3" w:rsidP="002015F3">
            <w:pPr>
              <w:pStyle w:val="ListParagraph"/>
              <w:numPr>
                <w:ilvl w:val="1"/>
                <w:numId w:val="37"/>
              </w:numPr>
              <w:spacing w:after="0" w:line="240" w:lineRule="auto"/>
              <w:ind w:left="1440"/>
              <w:contextualSpacing/>
              <w:rPr>
                <w:rFonts w:ascii="Times New Roman" w:eastAsia="Malgun Gothic" w:hAnsi="Times New Roman" w:cs="Times New Roman"/>
                <w:sz w:val="20"/>
                <w:szCs w:val="20"/>
              </w:rPr>
            </w:pPr>
            <w:r w:rsidRPr="002015F3">
              <w:rPr>
                <w:rFonts w:ascii="Times New Roman" w:eastAsia="Malgun Gothic" w:hAnsi="Times New Roman" w:cs="Times New Roman"/>
                <w:sz w:val="20"/>
                <w:szCs w:val="20"/>
              </w:rPr>
              <w:t>For discussion purpose</w:t>
            </w:r>
            <w:r w:rsidRPr="002015F3">
              <w:rPr>
                <w:rFonts w:ascii="Times New Roman" w:eastAsia="Malgun Gothic" w:hAnsi="Times New Roman" w:cs="Times New Roman"/>
                <w:sz w:val="20"/>
                <w:szCs w:val="20"/>
                <w:lang w:eastAsia="ko-KR"/>
              </w:rPr>
              <w:t xml:space="preserve"> under AI 9.5.1</w:t>
            </w:r>
            <w:r w:rsidRPr="002015F3">
              <w:rPr>
                <w:rFonts w:ascii="Times New Roman" w:eastAsia="Malgun Gothic" w:hAnsi="Times New Roman" w:cs="Times New Roman"/>
                <w:sz w:val="20"/>
                <w:szCs w:val="20"/>
              </w:rPr>
              <w:t xml:space="preserve">, always-on SSB is </w:t>
            </w:r>
            <w:r w:rsidRPr="002015F3">
              <w:rPr>
                <w:rFonts w:ascii="Times New Roman" w:eastAsia="Malgun Gothic" w:hAnsi="Times New Roman" w:cs="Times New Roman"/>
                <w:sz w:val="20"/>
                <w:szCs w:val="20"/>
                <w:lang w:eastAsia="ko-KR"/>
              </w:rPr>
              <w:t>SSB supported in Rel-18 specifications.</w:t>
            </w:r>
          </w:p>
          <w:p w14:paraId="027E1A55" w14:textId="70E80756" w:rsidR="00A81DDA" w:rsidRPr="002015F3" w:rsidRDefault="002015F3" w:rsidP="009D1229">
            <w:pPr>
              <w:pStyle w:val="ListParagraph"/>
              <w:spacing w:after="0" w:line="240" w:lineRule="auto"/>
              <w:ind w:left="1440"/>
              <w:contextualSpacing/>
              <w:rPr>
                <w:rFonts w:ascii="Times New Roman" w:eastAsia="Malgun Gothic" w:hAnsi="Times New Roman" w:cs="Times New Roman"/>
                <w:sz w:val="20"/>
                <w:szCs w:val="20"/>
              </w:rPr>
            </w:pPr>
            <w:r w:rsidRPr="002015F3">
              <w:rPr>
                <w:rFonts w:ascii="Times New Roman" w:eastAsia="Malgun Gothic" w:hAnsi="Times New Roman" w:cs="Times New Roman"/>
                <w:sz w:val="20"/>
                <w:szCs w:val="20"/>
                <w:lang w:eastAsia="ko-KR"/>
              </w:rPr>
              <w:t>Timing for on-demand SSB transmission (e.g. when the triggered SSB starts and ends) will be separately discussed.</w:t>
            </w:r>
          </w:p>
          <w:p w14:paraId="544D999D" w14:textId="77777777" w:rsidR="002015F3" w:rsidRPr="009D1229" w:rsidRDefault="002015F3" w:rsidP="009D1229">
            <w:pPr>
              <w:pStyle w:val="ListParagraph"/>
              <w:spacing w:after="0" w:line="240" w:lineRule="auto"/>
              <w:ind w:left="1440"/>
              <w:contextualSpacing/>
              <w:rPr>
                <w:rFonts w:ascii="Times New Roman" w:hAnsi="Times New Roman" w:cs="Times New Roman"/>
                <w:sz w:val="20"/>
                <w:szCs w:val="20"/>
                <w:lang w:eastAsia="x-none"/>
              </w:rPr>
            </w:pPr>
          </w:p>
          <w:p w14:paraId="400AF619" w14:textId="77777777" w:rsidR="002015F3" w:rsidRPr="002015F3" w:rsidRDefault="002015F3" w:rsidP="002015F3">
            <w:pPr>
              <w:rPr>
                <w:rFonts w:ascii="Times New Roman" w:hAnsi="Times New Roman" w:cs="Times New Roman"/>
                <w:b/>
                <w:bCs/>
                <w:sz w:val="20"/>
                <w:szCs w:val="20"/>
                <w:highlight w:val="green"/>
                <w:lang w:eastAsia="x-none"/>
              </w:rPr>
            </w:pPr>
            <w:r w:rsidRPr="002015F3">
              <w:rPr>
                <w:rFonts w:ascii="Times New Roman" w:hAnsi="Times New Roman" w:cs="Times New Roman"/>
                <w:b/>
                <w:bCs/>
                <w:sz w:val="20"/>
                <w:szCs w:val="20"/>
                <w:highlight w:val="green"/>
                <w:lang w:eastAsia="x-none"/>
              </w:rPr>
              <w:t>Agreement</w:t>
            </w:r>
          </w:p>
          <w:p w14:paraId="7F9003A8" w14:textId="77777777" w:rsidR="002015F3" w:rsidRPr="002015F3" w:rsidRDefault="002015F3" w:rsidP="002015F3">
            <w:pPr>
              <w:pStyle w:val="ListParagraph"/>
              <w:numPr>
                <w:ilvl w:val="0"/>
                <w:numId w:val="37"/>
              </w:numPr>
              <w:spacing w:after="0" w:line="240" w:lineRule="auto"/>
              <w:ind w:left="720" w:hanging="357"/>
              <w:contextualSpacing/>
              <w:rPr>
                <w:rFonts w:ascii="Times New Roman" w:eastAsia="Malgun Gothic" w:hAnsi="Times New Roman" w:cs="Times New Roman"/>
                <w:sz w:val="20"/>
                <w:szCs w:val="20"/>
              </w:rPr>
            </w:pPr>
            <w:r w:rsidRPr="002015F3">
              <w:rPr>
                <w:rFonts w:ascii="Times New Roman" w:hAnsi="Times New Roman" w:cs="Times New Roman"/>
                <w:sz w:val="20"/>
                <w:szCs w:val="20"/>
                <w:lang w:eastAsia="ko-KR"/>
              </w:rPr>
              <w:t>For</w:t>
            </w:r>
            <w:r w:rsidRPr="002015F3">
              <w:rPr>
                <w:rFonts w:ascii="Times New Roman" w:hAnsi="Times New Roman" w:cs="Times New Roman"/>
                <w:sz w:val="20"/>
                <w:szCs w:val="20"/>
              </w:rPr>
              <w:t xml:space="preserve"> a cell supporting on-demand SSB SCell operation</w:t>
            </w:r>
            <w:r w:rsidRPr="002015F3">
              <w:rPr>
                <w:rFonts w:ascii="Times New Roman" w:hAnsi="Times New Roman" w:cs="Times New Roman"/>
                <w:sz w:val="20"/>
                <w:szCs w:val="20"/>
                <w:lang w:eastAsia="ko-KR"/>
              </w:rPr>
              <w:t>,</w:t>
            </w:r>
          </w:p>
          <w:p w14:paraId="52E9376C" w14:textId="77777777" w:rsidR="002015F3" w:rsidRPr="002015F3" w:rsidRDefault="002015F3" w:rsidP="002015F3">
            <w:pPr>
              <w:pStyle w:val="ListParagraph"/>
              <w:numPr>
                <w:ilvl w:val="1"/>
                <w:numId w:val="37"/>
              </w:numPr>
              <w:spacing w:after="0" w:line="240" w:lineRule="auto"/>
              <w:ind w:left="1440" w:hanging="357"/>
              <w:contextualSpacing/>
              <w:rPr>
                <w:rFonts w:ascii="Times New Roman" w:eastAsia="Malgun Gothic" w:hAnsi="Times New Roman" w:cs="Times New Roman"/>
                <w:sz w:val="20"/>
                <w:szCs w:val="20"/>
              </w:rPr>
            </w:pPr>
            <w:r w:rsidRPr="002015F3">
              <w:rPr>
                <w:rFonts w:ascii="Times New Roman" w:eastAsia="Malgun Gothic" w:hAnsi="Times New Roman" w:cs="Times New Roman"/>
                <w:sz w:val="20"/>
                <w:szCs w:val="20"/>
                <w:lang w:eastAsia="ko-KR"/>
              </w:rPr>
              <w:t xml:space="preserve">Note: It is up to </w:t>
            </w:r>
            <w:proofErr w:type="spellStart"/>
            <w:r w:rsidRPr="002015F3">
              <w:rPr>
                <w:rFonts w:ascii="Times New Roman" w:eastAsia="Malgun Gothic" w:hAnsi="Times New Roman" w:cs="Times New Roman"/>
                <w:sz w:val="20"/>
                <w:szCs w:val="20"/>
                <w:lang w:eastAsia="ko-KR"/>
              </w:rPr>
              <w:t>gNB</w:t>
            </w:r>
            <w:proofErr w:type="spellEnd"/>
            <w:r w:rsidRPr="002015F3">
              <w:rPr>
                <w:rFonts w:ascii="Times New Roman" w:eastAsia="Malgun Gothic" w:hAnsi="Times New Roman" w:cs="Times New Roman"/>
                <w:sz w:val="20"/>
                <w:szCs w:val="20"/>
                <w:lang w:eastAsia="ko-KR"/>
              </w:rPr>
              <w:t xml:space="preserve"> implementation whether always-on SSB (if transmitted) on the cell is cell-defining SSB or not.</w:t>
            </w:r>
          </w:p>
          <w:p w14:paraId="57FFF995" w14:textId="77777777" w:rsidR="002015F3" w:rsidRPr="002015F3" w:rsidRDefault="002015F3" w:rsidP="002015F3">
            <w:pPr>
              <w:pStyle w:val="ListParagraph"/>
              <w:numPr>
                <w:ilvl w:val="1"/>
                <w:numId w:val="37"/>
              </w:numPr>
              <w:spacing w:after="0" w:line="240" w:lineRule="auto"/>
              <w:ind w:left="1440" w:hanging="357"/>
              <w:contextualSpacing/>
              <w:rPr>
                <w:rFonts w:ascii="Times New Roman" w:eastAsia="Malgun Gothic" w:hAnsi="Times New Roman" w:cs="Times New Roman"/>
                <w:sz w:val="20"/>
                <w:szCs w:val="20"/>
              </w:rPr>
            </w:pPr>
            <w:r w:rsidRPr="002015F3">
              <w:rPr>
                <w:rFonts w:ascii="Times New Roman" w:eastAsia="Malgun Gothic" w:hAnsi="Times New Roman" w:cs="Times New Roman"/>
                <w:sz w:val="20"/>
                <w:szCs w:val="20"/>
                <w:lang w:eastAsia="ko-KR"/>
              </w:rPr>
              <w:t xml:space="preserve">For on-demand SSB on the cell, </w:t>
            </w:r>
            <w:proofErr w:type="spellStart"/>
            <w:r w:rsidRPr="002015F3">
              <w:rPr>
                <w:rFonts w:ascii="Times New Roman" w:eastAsia="Malgun Gothic" w:hAnsi="Times New Roman" w:cs="Times New Roman"/>
                <w:sz w:val="20"/>
                <w:szCs w:val="20"/>
                <w:lang w:eastAsia="ko-KR"/>
              </w:rPr>
              <w:t>downselect</w:t>
            </w:r>
            <w:proofErr w:type="spellEnd"/>
            <w:r w:rsidRPr="002015F3">
              <w:rPr>
                <w:rFonts w:ascii="Times New Roman" w:eastAsia="Malgun Gothic" w:hAnsi="Times New Roman" w:cs="Times New Roman"/>
                <w:sz w:val="20"/>
                <w:szCs w:val="20"/>
                <w:lang w:eastAsia="ko-KR"/>
              </w:rPr>
              <w:t xml:space="preserve"> between the following alternatives</w:t>
            </w:r>
          </w:p>
          <w:p w14:paraId="1216B0AF" w14:textId="77777777" w:rsidR="002015F3" w:rsidRPr="002015F3" w:rsidRDefault="002015F3" w:rsidP="002015F3">
            <w:pPr>
              <w:pStyle w:val="ListParagraph"/>
              <w:numPr>
                <w:ilvl w:val="2"/>
                <w:numId w:val="37"/>
              </w:numPr>
              <w:spacing w:after="0" w:line="240" w:lineRule="auto"/>
              <w:ind w:left="2160" w:hanging="357"/>
              <w:contextualSpacing/>
              <w:rPr>
                <w:rFonts w:ascii="Times New Roman" w:eastAsia="Malgun Gothic" w:hAnsi="Times New Roman" w:cs="Times New Roman"/>
                <w:sz w:val="20"/>
                <w:szCs w:val="20"/>
              </w:rPr>
            </w:pPr>
            <w:r w:rsidRPr="002015F3">
              <w:rPr>
                <w:rFonts w:ascii="Times New Roman" w:eastAsia="Malgun Gothic" w:hAnsi="Times New Roman" w:cs="Times New Roman"/>
                <w:sz w:val="20"/>
                <w:szCs w:val="20"/>
                <w:lang w:eastAsia="ko-KR"/>
              </w:rPr>
              <w:t xml:space="preserve">Alt-1: It is up to </w:t>
            </w:r>
            <w:proofErr w:type="spellStart"/>
            <w:r w:rsidRPr="002015F3">
              <w:rPr>
                <w:rFonts w:ascii="Times New Roman" w:eastAsia="Malgun Gothic" w:hAnsi="Times New Roman" w:cs="Times New Roman"/>
                <w:sz w:val="20"/>
                <w:szCs w:val="20"/>
                <w:lang w:eastAsia="ko-KR"/>
              </w:rPr>
              <w:t>gNB</w:t>
            </w:r>
            <w:proofErr w:type="spellEnd"/>
            <w:r w:rsidRPr="002015F3">
              <w:rPr>
                <w:rFonts w:ascii="Times New Roman" w:eastAsia="Malgun Gothic" w:hAnsi="Times New Roman" w:cs="Times New Roman"/>
                <w:sz w:val="20"/>
                <w:szCs w:val="20"/>
                <w:lang w:eastAsia="ko-KR"/>
              </w:rPr>
              <w:t xml:space="preserve"> implementation whether on-demand SSB is cell-defining SSB or not.</w:t>
            </w:r>
          </w:p>
          <w:p w14:paraId="0B84DE1A" w14:textId="77777777" w:rsidR="002015F3" w:rsidRPr="002015F3" w:rsidRDefault="002015F3" w:rsidP="002015F3">
            <w:pPr>
              <w:pStyle w:val="ListParagraph"/>
              <w:numPr>
                <w:ilvl w:val="2"/>
                <w:numId w:val="37"/>
              </w:numPr>
              <w:spacing w:after="0" w:line="240" w:lineRule="auto"/>
              <w:ind w:left="2160" w:hanging="357"/>
              <w:contextualSpacing/>
              <w:rPr>
                <w:rFonts w:ascii="Times New Roman" w:eastAsia="Malgun Gothic" w:hAnsi="Times New Roman" w:cs="Times New Roman"/>
                <w:sz w:val="20"/>
                <w:szCs w:val="20"/>
              </w:rPr>
            </w:pPr>
            <w:r w:rsidRPr="002015F3">
              <w:rPr>
                <w:rFonts w:ascii="Times New Roman" w:eastAsia="Malgun Gothic" w:hAnsi="Times New Roman" w:cs="Times New Roman"/>
                <w:sz w:val="20"/>
                <w:szCs w:val="20"/>
                <w:lang w:eastAsia="ko-KR"/>
              </w:rPr>
              <w:t>Alt-2: On-demand SSB is limited to non-cell-defining SSB.</w:t>
            </w:r>
          </w:p>
          <w:p w14:paraId="3CA76BC4" w14:textId="22E2A9D3" w:rsidR="00A81DDA" w:rsidRPr="002015F3" w:rsidRDefault="002015F3" w:rsidP="009D1229">
            <w:pPr>
              <w:pStyle w:val="ListParagraph"/>
              <w:numPr>
                <w:ilvl w:val="3"/>
                <w:numId w:val="37"/>
              </w:numPr>
              <w:spacing w:after="0" w:line="240" w:lineRule="auto"/>
              <w:ind w:left="2880"/>
              <w:rPr>
                <w:rFonts w:ascii="Times New Roman" w:eastAsia="Malgun Gothic" w:hAnsi="Times New Roman" w:cs="Times New Roman"/>
                <w:sz w:val="20"/>
                <w:szCs w:val="20"/>
              </w:rPr>
            </w:pPr>
            <w:r w:rsidRPr="002015F3">
              <w:rPr>
                <w:rFonts w:ascii="Times New Roman" w:eastAsia="Malgun Gothic" w:hAnsi="Times New Roman" w:cs="Times New Roman"/>
                <w:sz w:val="20"/>
                <w:szCs w:val="20"/>
                <w:lang w:eastAsia="ko-KR"/>
              </w:rPr>
              <w:t xml:space="preserve">FFS: Further limitations to on-demand SSB </w:t>
            </w:r>
          </w:p>
          <w:p w14:paraId="2DE57F8D" w14:textId="77777777" w:rsidR="002015F3" w:rsidRPr="00A81DDA" w:rsidRDefault="002015F3" w:rsidP="009D1229">
            <w:pPr>
              <w:pStyle w:val="ListParagraph"/>
              <w:spacing w:after="0" w:line="240" w:lineRule="auto"/>
              <w:ind w:left="2880"/>
              <w:contextualSpacing/>
              <w:rPr>
                <w:rFonts w:ascii="Times New Roman" w:eastAsia="Malgun Gothic" w:hAnsi="Times New Roman" w:cs="Times New Roman"/>
                <w:sz w:val="20"/>
                <w:szCs w:val="20"/>
              </w:rPr>
            </w:pPr>
          </w:p>
          <w:p w14:paraId="585B17B2" w14:textId="77777777" w:rsidR="002015F3" w:rsidRPr="002015F3" w:rsidRDefault="002015F3" w:rsidP="002015F3">
            <w:pPr>
              <w:rPr>
                <w:rFonts w:ascii="Times New Roman" w:hAnsi="Times New Roman" w:cs="Times New Roman"/>
                <w:b/>
                <w:bCs/>
                <w:sz w:val="20"/>
                <w:szCs w:val="20"/>
                <w:highlight w:val="green"/>
                <w:lang w:eastAsia="x-none"/>
              </w:rPr>
            </w:pPr>
            <w:r w:rsidRPr="002015F3">
              <w:rPr>
                <w:rFonts w:ascii="Times New Roman" w:hAnsi="Times New Roman" w:cs="Times New Roman"/>
                <w:b/>
                <w:bCs/>
                <w:sz w:val="20"/>
                <w:szCs w:val="20"/>
                <w:highlight w:val="green"/>
                <w:lang w:eastAsia="x-none"/>
              </w:rPr>
              <w:t>Agreement</w:t>
            </w:r>
          </w:p>
          <w:p w14:paraId="39A8DF7B" w14:textId="77777777" w:rsidR="002015F3" w:rsidRPr="002015F3" w:rsidRDefault="002015F3" w:rsidP="002015F3">
            <w:pPr>
              <w:pStyle w:val="ListParagraph"/>
              <w:numPr>
                <w:ilvl w:val="0"/>
                <w:numId w:val="37"/>
              </w:numPr>
              <w:spacing w:after="0" w:line="240" w:lineRule="auto"/>
              <w:ind w:left="720"/>
              <w:contextualSpacing/>
              <w:rPr>
                <w:rFonts w:ascii="Times New Roman" w:eastAsia="Malgun Gothic" w:hAnsi="Times New Roman" w:cs="Times New Roman"/>
                <w:sz w:val="20"/>
                <w:szCs w:val="20"/>
              </w:rPr>
            </w:pPr>
            <w:r w:rsidRPr="002015F3">
              <w:rPr>
                <w:rFonts w:ascii="Times New Roman" w:hAnsi="Times New Roman" w:cs="Times New Roman"/>
                <w:sz w:val="20"/>
                <w:szCs w:val="20"/>
                <w:lang w:eastAsia="ko-KR"/>
              </w:rPr>
              <w:t>For</w:t>
            </w:r>
            <w:r w:rsidRPr="002015F3">
              <w:rPr>
                <w:rFonts w:ascii="Times New Roman" w:hAnsi="Times New Roman" w:cs="Times New Roman"/>
                <w:sz w:val="20"/>
                <w:szCs w:val="20"/>
              </w:rPr>
              <w:t xml:space="preserve"> a cell supporting on-demand SSB SCell operation</w:t>
            </w:r>
            <w:r w:rsidRPr="002015F3">
              <w:rPr>
                <w:rFonts w:ascii="Times New Roman" w:hAnsi="Times New Roman" w:cs="Times New Roman"/>
                <w:sz w:val="20"/>
                <w:szCs w:val="20"/>
                <w:lang w:eastAsia="ko-KR"/>
              </w:rPr>
              <w:t>,</w:t>
            </w:r>
          </w:p>
          <w:p w14:paraId="1E924707" w14:textId="77777777" w:rsidR="002015F3" w:rsidRPr="002015F3" w:rsidRDefault="002015F3" w:rsidP="002015F3">
            <w:pPr>
              <w:pStyle w:val="ListParagraph"/>
              <w:numPr>
                <w:ilvl w:val="1"/>
                <w:numId w:val="37"/>
              </w:numPr>
              <w:spacing w:after="0" w:line="240" w:lineRule="auto"/>
              <w:ind w:left="1440"/>
              <w:contextualSpacing/>
              <w:rPr>
                <w:rFonts w:ascii="Times New Roman" w:eastAsia="Malgun Gothic" w:hAnsi="Times New Roman" w:cs="Times New Roman"/>
                <w:sz w:val="20"/>
                <w:szCs w:val="20"/>
              </w:rPr>
            </w:pPr>
            <w:r w:rsidRPr="002015F3">
              <w:rPr>
                <w:rFonts w:ascii="Times New Roman" w:eastAsia="Malgun Gothic" w:hAnsi="Times New Roman" w:cs="Times New Roman"/>
                <w:sz w:val="20"/>
                <w:szCs w:val="20"/>
                <w:lang w:eastAsia="ko-KR"/>
              </w:rPr>
              <w:t>L1 and/or L3 measurement based on on-demand SSB is supported for the cell.</w:t>
            </w:r>
          </w:p>
          <w:p w14:paraId="6CBBAD1C" w14:textId="77777777" w:rsidR="002015F3" w:rsidRPr="002015F3" w:rsidRDefault="002015F3" w:rsidP="009D1229">
            <w:pPr>
              <w:pStyle w:val="ListParagraph"/>
              <w:numPr>
                <w:ilvl w:val="2"/>
                <w:numId w:val="37"/>
              </w:numPr>
              <w:spacing w:after="0" w:line="240" w:lineRule="auto"/>
              <w:ind w:left="2160"/>
              <w:rPr>
                <w:rFonts w:ascii="Times New Roman" w:eastAsia="Malgun Gothic" w:hAnsi="Times New Roman" w:cs="Times New Roman"/>
                <w:sz w:val="20"/>
                <w:szCs w:val="20"/>
              </w:rPr>
            </w:pPr>
            <w:r w:rsidRPr="002015F3">
              <w:rPr>
                <w:rFonts w:ascii="Times New Roman" w:eastAsia="Malgun Gothic" w:hAnsi="Times New Roman" w:cs="Times New Roman"/>
                <w:sz w:val="20"/>
                <w:szCs w:val="20"/>
                <w:lang w:eastAsia="ko-KR"/>
              </w:rPr>
              <w:t>FFS further details on L1 and/or L3 measurement</w:t>
            </w:r>
          </w:p>
          <w:p w14:paraId="76ECF5A4" w14:textId="77777777" w:rsidR="002015F3" w:rsidRDefault="002015F3" w:rsidP="002015F3">
            <w:pPr>
              <w:rPr>
                <w:lang w:eastAsia="x-none"/>
              </w:rPr>
            </w:pPr>
          </w:p>
          <w:p w14:paraId="7B98991F" w14:textId="77777777" w:rsidR="002015F3" w:rsidRPr="002015F3" w:rsidRDefault="002015F3" w:rsidP="002015F3">
            <w:pPr>
              <w:rPr>
                <w:b/>
                <w:bCs/>
                <w:sz w:val="20"/>
                <w:szCs w:val="20"/>
                <w:highlight w:val="green"/>
                <w:lang w:eastAsia="ko-KR"/>
              </w:rPr>
            </w:pPr>
            <w:r w:rsidRPr="002015F3">
              <w:rPr>
                <w:b/>
                <w:bCs/>
                <w:sz w:val="20"/>
                <w:szCs w:val="20"/>
                <w:highlight w:val="green"/>
                <w:lang w:eastAsia="zh-CN"/>
              </w:rPr>
              <w:t>Agreement</w:t>
            </w:r>
          </w:p>
          <w:p w14:paraId="283746E7" w14:textId="77777777" w:rsidR="002015F3" w:rsidRPr="002015F3" w:rsidRDefault="002015F3" w:rsidP="002015F3">
            <w:pPr>
              <w:rPr>
                <w:sz w:val="20"/>
                <w:szCs w:val="20"/>
                <w:lang w:eastAsia="ko-KR"/>
              </w:rPr>
            </w:pPr>
            <w:r w:rsidRPr="002015F3">
              <w:rPr>
                <w:sz w:val="20"/>
                <w:szCs w:val="20"/>
                <w:lang w:eastAsia="ko-KR"/>
              </w:rPr>
              <w:lastRenderedPageBreak/>
              <w:t>The following agreement from RAN1#116 is modified (in red)</w:t>
            </w:r>
          </w:p>
          <w:p w14:paraId="6BA7E382" w14:textId="77777777" w:rsidR="002015F3" w:rsidRPr="002015F3" w:rsidRDefault="002015F3" w:rsidP="002015F3">
            <w:pPr>
              <w:pStyle w:val="ListParagraph1"/>
              <w:numPr>
                <w:ilvl w:val="0"/>
                <w:numId w:val="37"/>
              </w:numPr>
              <w:spacing w:line="256" w:lineRule="auto"/>
              <w:ind w:left="720"/>
              <w:jc w:val="both"/>
              <w:rPr>
                <w:rFonts w:eastAsia="Malgun Gothic"/>
                <w:sz w:val="20"/>
                <w:szCs w:val="20"/>
              </w:rPr>
            </w:pPr>
            <w:r w:rsidRPr="002015F3">
              <w:rPr>
                <w:sz w:val="20"/>
                <w:szCs w:val="20"/>
              </w:rPr>
              <w:t xml:space="preserve">For SSB burst(s) </w:t>
            </w:r>
            <w:proofErr w:type="spellStart"/>
            <w:r w:rsidRPr="002015F3">
              <w:rPr>
                <w:strike/>
                <w:color w:val="FF0000"/>
                <w:sz w:val="20"/>
                <w:szCs w:val="20"/>
              </w:rPr>
              <w:t>triggered</w:t>
            </w:r>
            <w:r w:rsidRPr="002015F3">
              <w:rPr>
                <w:color w:val="FF0000"/>
                <w:sz w:val="20"/>
                <w:szCs w:val="20"/>
              </w:rPr>
              <w:t>indicated</w:t>
            </w:r>
            <w:proofErr w:type="spellEnd"/>
            <w:r w:rsidRPr="002015F3">
              <w:rPr>
                <w:color w:val="FF0000"/>
                <w:sz w:val="20"/>
                <w:szCs w:val="20"/>
              </w:rPr>
              <w:t xml:space="preserve"> </w:t>
            </w:r>
            <w:r w:rsidRPr="002015F3">
              <w:rPr>
                <w:sz w:val="20"/>
                <w:szCs w:val="20"/>
              </w:rPr>
              <w:t>by on-demand SSB SCell operation, study at least the following options.</w:t>
            </w:r>
          </w:p>
          <w:p w14:paraId="22CFD908" w14:textId="77777777" w:rsidR="002015F3" w:rsidRPr="002015F3" w:rsidRDefault="002015F3" w:rsidP="002015F3">
            <w:pPr>
              <w:pStyle w:val="ListParagraph1"/>
              <w:numPr>
                <w:ilvl w:val="1"/>
                <w:numId w:val="37"/>
              </w:numPr>
              <w:spacing w:line="256" w:lineRule="auto"/>
              <w:ind w:left="1440"/>
              <w:jc w:val="both"/>
              <w:rPr>
                <w:rFonts w:eastAsia="Malgun Gothic"/>
                <w:sz w:val="20"/>
                <w:szCs w:val="20"/>
              </w:rPr>
            </w:pPr>
            <w:r w:rsidRPr="002015F3">
              <w:rPr>
                <w:rFonts w:eastAsia="Malgun Gothic"/>
                <w:sz w:val="20"/>
                <w:szCs w:val="20"/>
              </w:rPr>
              <w:t xml:space="preserve">Option 1: UE expects that </w:t>
            </w:r>
            <w:r w:rsidRPr="002015F3">
              <w:rPr>
                <w:sz w:val="20"/>
                <w:szCs w:val="20"/>
              </w:rPr>
              <w:t xml:space="preserve">on-demand </w:t>
            </w:r>
            <w:r w:rsidRPr="002015F3">
              <w:rPr>
                <w:rFonts w:eastAsia="Malgun Gothic"/>
                <w:sz w:val="20"/>
                <w:szCs w:val="20"/>
              </w:rPr>
              <w:t>SSB burst(s) is periodically transmitted from time instance A.</w:t>
            </w:r>
          </w:p>
          <w:p w14:paraId="1AC5C37A" w14:textId="77777777" w:rsidR="002015F3" w:rsidRPr="002015F3" w:rsidRDefault="002015F3" w:rsidP="002015F3">
            <w:pPr>
              <w:pStyle w:val="ListParagraph1"/>
              <w:numPr>
                <w:ilvl w:val="1"/>
                <w:numId w:val="37"/>
              </w:numPr>
              <w:spacing w:line="256" w:lineRule="auto"/>
              <w:ind w:left="1440"/>
              <w:jc w:val="both"/>
              <w:rPr>
                <w:rFonts w:eastAsia="Malgun Gothic"/>
                <w:sz w:val="20"/>
                <w:szCs w:val="20"/>
              </w:rPr>
            </w:pPr>
            <w:r w:rsidRPr="002015F3">
              <w:rPr>
                <w:rFonts w:eastAsia="Malgun Gothic"/>
                <w:sz w:val="20"/>
                <w:szCs w:val="20"/>
              </w:rPr>
              <w:t xml:space="preserve">Option 1A: UE expects that </w:t>
            </w:r>
            <w:r w:rsidRPr="002015F3">
              <w:rPr>
                <w:sz w:val="20"/>
                <w:szCs w:val="20"/>
              </w:rPr>
              <w:t xml:space="preserve">on-demand </w:t>
            </w:r>
            <w:r w:rsidRPr="002015F3">
              <w:rPr>
                <w:rFonts w:eastAsia="Malgun Gothic"/>
                <w:sz w:val="20"/>
                <w:szCs w:val="20"/>
              </w:rPr>
              <w:t xml:space="preserve">SSB burst(s) is periodically transmitted from time instance A until </w:t>
            </w:r>
            <w:proofErr w:type="spellStart"/>
            <w:r w:rsidRPr="002015F3">
              <w:rPr>
                <w:rFonts w:eastAsia="Malgun Gothic"/>
                <w:sz w:val="20"/>
                <w:szCs w:val="20"/>
              </w:rPr>
              <w:t>gNB</w:t>
            </w:r>
            <w:proofErr w:type="spellEnd"/>
            <w:r w:rsidRPr="002015F3">
              <w:rPr>
                <w:rFonts w:eastAsia="Malgun Gothic"/>
                <w:sz w:val="20"/>
                <w:szCs w:val="20"/>
              </w:rPr>
              <w:t xml:space="preserve"> turns OFF the on demand SSB</w:t>
            </w:r>
          </w:p>
          <w:p w14:paraId="2FE8E24F" w14:textId="77777777" w:rsidR="002015F3" w:rsidRPr="00427A95" w:rsidRDefault="002015F3" w:rsidP="002015F3">
            <w:pPr>
              <w:pStyle w:val="ListParagraph1"/>
              <w:numPr>
                <w:ilvl w:val="1"/>
                <w:numId w:val="37"/>
              </w:numPr>
              <w:spacing w:line="256" w:lineRule="auto"/>
              <w:ind w:left="1440"/>
              <w:jc w:val="both"/>
              <w:rPr>
                <w:rFonts w:eastAsia="Malgun Gothic"/>
                <w:sz w:val="20"/>
                <w:szCs w:val="16"/>
              </w:rPr>
            </w:pPr>
            <w:r w:rsidRPr="002015F3">
              <w:rPr>
                <w:rFonts w:eastAsia="Malgun Gothic"/>
                <w:sz w:val="20"/>
                <w:szCs w:val="20"/>
              </w:rPr>
              <w:t xml:space="preserve">Option 2: UE expects that </w:t>
            </w:r>
            <w:r w:rsidRPr="002015F3">
              <w:rPr>
                <w:sz w:val="20"/>
                <w:szCs w:val="20"/>
              </w:rPr>
              <w:t xml:space="preserve">on-demand </w:t>
            </w:r>
            <w:r w:rsidRPr="002015F3">
              <w:rPr>
                <w:rFonts w:eastAsia="Malgun Gothic"/>
                <w:sz w:val="20"/>
                <w:szCs w:val="20"/>
              </w:rPr>
              <w:t>SSB burst(s)</w:t>
            </w:r>
            <w:r w:rsidRPr="00427A95">
              <w:rPr>
                <w:rFonts w:eastAsia="Malgun Gothic"/>
                <w:sz w:val="20"/>
                <w:szCs w:val="16"/>
              </w:rPr>
              <w:t xml:space="preserve"> is transmitted from time instance A to time instance B and not transmitted after time instance B.</w:t>
            </w:r>
          </w:p>
          <w:p w14:paraId="143EB304" w14:textId="77777777" w:rsidR="002015F3" w:rsidRPr="00427A95" w:rsidRDefault="002015F3" w:rsidP="002015F3">
            <w:pPr>
              <w:pStyle w:val="ListParagraph1"/>
              <w:numPr>
                <w:ilvl w:val="1"/>
                <w:numId w:val="37"/>
              </w:numPr>
              <w:spacing w:line="256" w:lineRule="auto"/>
              <w:ind w:left="1440"/>
              <w:jc w:val="both"/>
              <w:rPr>
                <w:rFonts w:eastAsia="Malgun Gothic"/>
                <w:sz w:val="20"/>
                <w:szCs w:val="16"/>
              </w:rPr>
            </w:pPr>
            <w:r w:rsidRPr="00427A95">
              <w:rPr>
                <w:rFonts w:eastAsia="Malgun Gothic"/>
                <w:sz w:val="20"/>
                <w:szCs w:val="16"/>
              </w:rPr>
              <w:t xml:space="preserve">Option 3: UE expects that </w:t>
            </w:r>
            <w:r w:rsidRPr="00427A95">
              <w:rPr>
                <w:sz w:val="20"/>
                <w:szCs w:val="16"/>
              </w:rPr>
              <w:t xml:space="preserve">on-demand </w:t>
            </w:r>
            <w:r w:rsidRPr="00427A95">
              <w:rPr>
                <w:rFonts w:eastAsia="Malgun Gothic"/>
                <w:sz w:val="20"/>
                <w:szCs w:val="16"/>
              </w:rPr>
              <w:t xml:space="preserve">SSB burst(s) is transmitted N times after time instance A and not transmitted after N </w:t>
            </w:r>
            <w:r w:rsidRPr="00427A95">
              <w:rPr>
                <w:sz w:val="20"/>
                <w:szCs w:val="16"/>
              </w:rPr>
              <w:t xml:space="preserve">on-demand </w:t>
            </w:r>
            <w:r w:rsidRPr="00427A95">
              <w:rPr>
                <w:rFonts w:eastAsia="Malgun Gothic"/>
                <w:sz w:val="20"/>
                <w:szCs w:val="16"/>
              </w:rPr>
              <w:t>SSB bursts are transmitted.</w:t>
            </w:r>
          </w:p>
          <w:p w14:paraId="44664A6A" w14:textId="77777777" w:rsidR="002015F3" w:rsidRPr="00427A95" w:rsidRDefault="002015F3" w:rsidP="002015F3">
            <w:pPr>
              <w:pStyle w:val="ListParagraph1"/>
              <w:numPr>
                <w:ilvl w:val="1"/>
                <w:numId w:val="37"/>
              </w:numPr>
              <w:spacing w:line="256" w:lineRule="auto"/>
              <w:ind w:left="1440"/>
              <w:jc w:val="both"/>
              <w:rPr>
                <w:rFonts w:eastAsia="Malgun Gothic"/>
                <w:sz w:val="20"/>
                <w:szCs w:val="16"/>
              </w:rPr>
            </w:pPr>
            <w:r w:rsidRPr="00427A95">
              <w:rPr>
                <w:rFonts w:eastAsia="Malgun Gothic"/>
                <w:sz w:val="20"/>
                <w:szCs w:val="16"/>
              </w:rPr>
              <w:t xml:space="preserve">Option 4: UE expects that </w:t>
            </w:r>
            <w:r w:rsidRPr="00427A95">
              <w:rPr>
                <w:sz w:val="20"/>
                <w:szCs w:val="16"/>
              </w:rPr>
              <w:t xml:space="preserve">on-demand </w:t>
            </w:r>
            <w:r w:rsidRPr="00427A95">
              <w:rPr>
                <w:rFonts w:eastAsia="Malgun Gothic"/>
                <w:sz w:val="20"/>
                <w:szCs w:val="16"/>
              </w:rPr>
              <w:t>SSB burst(s) is transmitted with a periodicity from time instance A to time instance B and with the other periodicity after time instance B.</w:t>
            </w:r>
          </w:p>
          <w:p w14:paraId="2341938F" w14:textId="77777777" w:rsidR="002015F3" w:rsidRPr="00427A95" w:rsidRDefault="002015F3" w:rsidP="002015F3">
            <w:pPr>
              <w:pStyle w:val="ListParagraph1"/>
              <w:numPr>
                <w:ilvl w:val="1"/>
                <w:numId w:val="37"/>
              </w:numPr>
              <w:spacing w:line="256" w:lineRule="auto"/>
              <w:ind w:left="1440"/>
              <w:jc w:val="both"/>
              <w:rPr>
                <w:rFonts w:eastAsia="Malgun Gothic"/>
                <w:sz w:val="20"/>
                <w:szCs w:val="16"/>
              </w:rPr>
            </w:pPr>
            <w:r w:rsidRPr="00427A95">
              <w:rPr>
                <w:rFonts w:eastAsia="Malgun Gothic"/>
                <w:sz w:val="20"/>
                <w:szCs w:val="16"/>
              </w:rPr>
              <w:t>FFS: The combination of above options</w:t>
            </w:r>
          </w:p>
          <w:p w14:paraId="25C6A0A1" w14:textId="77777777" w:rsidR="002015F3" w:rsidRPr="00427A95" w:rsidRDefault="002015F3" w:rsidP="002015F3">
            <w:pPr>
              <w:pStyle w:val="ListParagraph1"/>
              <w:numPr>
                <w:ilvl w:val="1"/>
                <w:numId w:val="37"/>
              </w:numPr>
              <w:spacing w:line="256" w:lineRule="auto"/>
              <w:ind w:left="1440"/>
              <w:jc w:val="both"/>
              <w:rPr>
                <w:rFonts w:eastAsia="Malgun Gothic"/>
                <w:sz w:val="20"/>
                <w:szCs w:val="16"/>
              </w:rPr>
            </w:pPr>
            <w:r w:rsidRPr="00427A95">
              <w:rPr>
                <w:rFonts w:eastAsia="Malgun Gothic"/>
                <w:sz w:val="20"/>
                <w:szCs w:val="16"/>
              </w:rPr>
              <w:t>FFS: How to define time instance A/B and the value of N per option</w:t>
            </w:r>
          </w:p>
          <w:p w14:paraId="500D057F" w14:textId="77777777" w:rsidR="002015F3" w:rsidRPr="00427A95" w:rsidRDefault="002015F3" w:rsidP="002015F3">
            <w:pPr>
              <w:pStyle w:val="ListParagraph1"/>
              <w:numPr>
                <w:ilvl w:val="1"/>
                <w:numId w:val="37"/>
              </w:numPr>
              <w:spacing w:line="256" w:lineRule="auto"/>
              <w:ind w:left="1440"/>
              <w:jc w:val="both"/>
              <w:rPr>
                <w:rFonts w:eastAsia="Malgun Gothic"/>
                <w:sz w:val="20"/>
                <w:szCs w:val="16"/>
              </w:rPr>
            </w:pPr>
            <w:r w:rsidRPr="00427A95">
              <w:rPr>
                <w:rFonts w:eastAsia="Malgun Gothic"/>
                <w:sz w:val="20"/>
                <w:szCs w:val="16"/>
              </w:rPr>
              <w:t>FFS: Each option is applicable to which Cases or Scenarios (as per the previous agreement)</w:t>
            </w:r>
          </w:p>
          <w:p w14:paraId="1E98BE24" w14:textId="77777777" w:rsidR="002015F3" w:rsidRDefault="002015F3" w:rsidP="002015F3">
            <w:pPr>
              <w:spacing w:line="256" w:lineRule="auto"/>
              <w:contextualSpacing/>
              <w:jc w:val="both"/>
              <w:rPr>
                <w:rFonts w:ascii="Times New Roman" w:eastAsia="Malgun Gothic" w:hAnsi="Times New Roman"/>
              </w:rPr>
            </w:pPr>
          </w:p>
          <w:p w14:paraId="64C33F38" w14:textId="77777777" w:rsidR="002015F3" w:rsidRPr="002015F3" w:rsidRDefault="002015F3" w:rsidP="002015F3">
            <w:pPr>
              <w:rPr>
                <w:rFonts w:ascii="Times New Roman" w:hAnsi="Times New Roman" w:cs="Times New Roman"/>
                <w:b/>
                <w:bCs/>
                <w:sz w:val="20"/>
                <w:szCs w:val="20"/>
                <w:highlight w:val="green"/>
                <w:lang w:eastAsia="x-none"/>
              </w:rPr>
            </w:pPr>
            <w:r w:rsidRPr="002015F3">
              <w:rPr>
                <w:rFonts w:ascii="Times New Roman" w:hAnsi="Times New Roman" w:cs="Times New Roman"/>
                <w:b/>
                <w:bCs/>
                <w:sz w:val="20"/>
                <w:szCs w:val="20"/>
                <w:highlight w:val="green"/>
                <w:lang w:eastAsia="x-none"/>
              </w:rPr>
              <w:t>Agreement</w:t>
            </w:r>
          </w:p>
          <w:p w14:paraId="315D46DF" w14:textId="77777777" w:rsidR="002015F3" w:rsidRPr="002015F3" w:rsidRDefault="002015F3" w:rsidP="002015F3">
            <w:pPr>
              <w:contextualSpacing/>
              <w:jc w:val="both"/>
              <w:rPr>
                <w:rFonts w:ascii="Times New Roman" w:eastAsia="Malgun Gothic" w:hAnsi="Times New Roman" w:cs="Times New Roman"/>
                <w:sz w:val="20"/>
                <w:szCs w:val="20"/>
              </w:rPr>
            </w:pPr>
            <w:r w:rsidRPr="002015F3">
              <w:rPr>
                <w:rFonts w:ascii="Times New Roman" w:hAnsi="Times New Roman" w:cs="Times New Roman"/>
                <w:sz w:val="20"/>
                <w:szCs w:val="20"/>
                <w:lang w:eastAsia="ko-KR"/>
              </w:rPr>
              <w:t>For</w:t>
            </w:r>
            <w:r w:rsidRPr="002015F3">
              <w:rPr>
                <w:rFonts w:ascii="Times New Roman" w:hAnsi="Times New Roman" w:cs="Times New Roman"/>
                <w:sz w:val="20"/>
                <w:szCs w:val="20"/>
              </w:rPr>
              <w:t xml:space="preserve"> a cell supporting on-demand SSB SCell operation</w:t>
            </w:r>
            <w:r w:rsidRPr="002015F3">
              <w:rPr>
                <w:rFonts w:ascii="Times New Roman" w:hAnsi="Times New Roman" w:cs="Times New Roman"/>
                <w:sz w:val="20"/>
                <w:szCs w:val="20"/>
                <w:lang w:eastAsia="ko-KR"/>
              </w:rPr>
              <w:t>, f</w:t>
            </w:r>
            <w:r w:rsidRPr="002015F3">
              <w:rPr>
                <w:rFonts w:ascii="Times New Roman" w:eastAsia="Malgun Gothic" w:hAnsi="Times New Roman" w:cs="Times New Roman"/>
                <w:sz w:val="20"/>
                <w:szCs w:val="20"/>
                <w:lang w:eastAsia="ko-KR"/>
              </w:rPr>
              <w:t>urther study the following options.</w:t>
            </w:r>
          </w:p>
          <w:p w14:paraId="6274B8B2" w14:textId="77777777" w:rsidR="002015F3" w:rsidRPr="002015F3" w:rsidRDefault="002015F3" w:rsidP="002015F3">
            <w:pPr>
              <w:pStyle w:val="ListParagraph"/>
              <w:numPr>
                <w:ilvl w:val="0"/>
                <w:numId w:val="37"/>
              </w:numPr>
              <w:spacing w:after="0" w:line="240" w:lineRule="auto"/>
              <w:ind w:left="720"/>
              <w:contextualSpacing/>
              <w:rPr>
                <w:rFonts w:ascii="Times New Roman" w:eastAsia="Malgun Gothic" w:hAnsi="Times New Roman" w:cs="Times New Roman"/>
                <w:sz w:val="20"/>
                <w:szCs w:val="20"/>
              </w:rPr>
            </w:pPr>
            <w:r w:rsidRPr="002015F3">
              <w:rPr>
                <w:rFonts w:ascii="Times New Roman" w:eastAsia="Malgun Gothic" w:hAnsi="Times New Roman" w:cs="Times New Roman"/>
                <w:sz w:val="20"/>
                <w:szCs w:val="20"/>
                <w:lang w:eastAsia="ko-KR"/>
              </w:rPr>
              <w:t>Option 1: Separate signaling between legacy/existing signaling (e.g., RRC, MAC CE) providing SCell activation/deactivation and signaling providing On-demand SSB transmission indication.</w:t>
            </w:r>
          </w:p>
          <w:p w14:paraId="32DE5CC8" w14:textId="77777777" w:rsidR="002015F3" w:rsidRPr="002015F3" w:rsidRDefault="002015F3" w:rsidP="002015F3">
            <w:pPr>
              <w:pStyle w:val="ListParagraph"/>
              <w:numPr>
                <w:ilvl w:val="0"/>
                <w:numId w:val="37"/>
              </w:numPr>
              <w:spacing w:after="0" w:line="240" w:lineRule="auto"/>
              <w:ind w:left="720"/>
              <w:contextualSpacing/>
              <w:rPr>
                <w:rFonts w:ascii="Times New Roman" w:eastAsia="Malgun Gothic" w:hAnsi="Times New Roman" w:cs="Times New Roman"/>
                <w:sz w:val="20"/>
                <w:szCs w:val="20"/>
              </w:rPr>
            </w:pPr>
            <w:r w:rsidRPr="002015F3">
              <w:rPr>
                <w:rFonts w:ascii="Times New Roman" w:eastAsia="Malgun Gothic" w:hAnsi="Times New Roman" w:cs="Times New Roman"/>
                <w:sz w:val="20"/>
                <w:szCs w:val="20"/>
                <w:lang w:eastAsia="ko-KR"/>
              </w:rPr>
              <w:t>Option 2: A single signaling in which both SCell activation/deactivation and On-demand SSB transmission indication are provided.</w:t>
            </w:r>
          </w:p>
          <w:p w14:paraId="179A2F83" w14:textId="77777777" w:rsidR="002015F3" w:rsidRPr="002015F3" w:rsidRDefault="002015F3" w:rsidP="002015F3">
            <w:pPr>
              <w:pStyle w:val="ListParagraph"/>
              <w:numPr>
                <w:ilvl w:val="1"/>
                <w:numId w:val="37"/>
              </w:numPr>
              <w:spacing w:after="0" w:line="240" w:lineRule="auto"/>
              <w:ind w:left="1440"/>
              <w:contextualSpacing/>
              <w:rPr>
                <w:rFonts w:ascii="Times New Roman" w:eastAsia="Malgun Gothic" w:hAnsi="Times New Roman" w:cs="Times New Roman"/>
                <w:sz w:val="20"/>
                <w:szCs w:val="20"/>
              </w:rPr>
            </w:pPr>
            <w:r w:rsidRPr="002015F3">
              <w:rPr>
                <w:rFonts w:ascii="Times New Roman" w:eastAsia="Malgun Gothic" w:hAnsi="Times New Roman" w:cs="Times New Roman"/>
                <w:sz w:val="20"/>
                <w:szCs w:val="20"/>
                <w:lang w:eastAsia="ko-KR"/>
              </w:rPr>
              <w:t>FFS: Details of the signaling</w:t>
            </w:r>
          </w:p>
          <w:p w14:paraId="111D79AD" w14:textId="77777777" w:rsidR="002015F3" w:rsidRPr="002015F3" w:rsidRDefault="002015F3" w:rsidP="002015F3">
            <w:pPr>
              <w:pStyle w:val="ListParagraph"/>
              <w:numPr>
                <w:ilvl w:val="0"/>
                <w:numId w:val="37"/>
              </w:numPr>
              <w:spacing w:after="0" w:line="240" w:lineRule="auto"/>
              <w:ind w:left="720"/>
              <w:contextualSpacing/>
              <w:rPr>
                <w:rFonts w:ascii="Times New Roman" w:eastAsia="Malgun Gothic" w:hAnsi="Times New Roman" w:cs="Times New Roman"/>
                <w:sz w:val="20"/>
                <w:szCs w:val="20"/>
              </w:rPr>
            </w:pPr>
            <w:r w:rsidRPr="002015F3">
              <w:rPr>
                <w:rFonts w:ascii="Times New Roman" w:eastAsia="Malgun Gothic" w:hAnsi="Times New Roman" w:cs="Times New Roman"/>
                <w:sz w:val="20"/>
                <w:szCs w:val="20"/>
              </w:rPr>
              <w:t>Other options are not precluded.</w:t>
            </w:r>
          </w:p>
          <w:p w14:paraId="6911A1B7" w14:textId="0683C490" w:rsidR="00A4642B" w:rsidRPr="002015F3" w:rsidRDefault="002015F3" w:rsidP="002015F3">
            <w:pPr>
              <w:pStyle w:val="ListParagraph"/>
              <w:numPr>
                <w:ilvl w:val="0"/>
                <w:numId w:val="37"/>
              </w:numPr>
              <w:spacing w:after="0" w:line="240" w:lineRule="auto"/>
              <w:ind w:left="720"/>
              <w:contextualSpacing/>
              <w:rPr>
                <w:rFonts w:ascii="Times New Roman" w:eastAsia="Malgun Gothic" w:hAnsi="Times New Roman"/>
              </w:rPr>
            </w:pPr>
            <w:r w:rsidRPr="002015F3">
              <w:rPr>
                <w:rFonts w:ascii="Times New Roman" w:eastAsia="Malgun Gothic" w:hAnsi="Times New Roman" w:cs="Times New Roman"/>
                <w:sz w:val="20"/>
                <w:szCs w:val="20"/>
              </w:rPr>
              <w:t xml:space="preserve">FFS: Details on </w:t>
            </w:r>
            <w:r w:rsidRPr="002015F3">
              <w:rPr>
                <w:rFonts w:ascii="Times New Roman" w:eastAsia="Malgun Gothic" w:hAnsi="Times New Roman" w:cs="Times New Roman"/>
                <w:sz w:val="20"/>
                <w:szCs w:val="20"/>
                <w:lang w:eastAsia="ko-KR"/>
              </w:rPr>
              <w:t>On-demand SSB transmission indication</w:t>
            </w:r>
          </w:p>
        </w:tc>
      </w:tr>
    </w:tbl>
    <w:p w14:paraId="71B8A533" w14:textId="77777777" w:rsidR="00A4642B" w:rsidRDefault="00A4642B" w:rsidP="00244E61">
      <w:pPr>
        <w:spacing w:after="240"/>
        <w:rPr>
          <w:rFonts w:ascii="Times New Roman" w:hAnsi="Times New Roman" w:cs="Times New Roman"/>
          <w:b/>
          <w:bCs/>
          <w:sz w:val="20"/>
          <w:szCs w:val="20"/>
          <w:u w:val="single"/>
          <w:lang w:eastAsia="x-none"/>
        </w:rPr>
      </w:pPr>
    </w:p>
    <w:p w14:paraId="2F523F3C" w14:textId="3CF08204" w:rsidR="00AF7121" w:rsidRPr="00244E61" w:rsidRDefault="00AF7121" w:rsidP="00244E61">
      <w:pPr>
        <w:spacing w:after="240"/>
        <w:rPr>
          <w:rFonts w:ascii="Times New Roman" w:hAnsi="Times New Roman" w:cs="Times New Roman"/>
          <w:b/>
          <w:bCs/>
          <w:sz w:val="20"/>
          <w:szCs w:val="20"/>
          <w:u w:val="single"/>
          <w:lang w:eastAsia="x-none"/>
        </w:rPr>
      </w:pPr>
      <w:r w:rsidRPr="00244E61">
        <w:rPr>
          <w:rFonts w:ascii="Times New Roman" w:hAnsi="Times New Roman" w:cs="Times New Roman"/>
          <w:b/>
          <w:bCs/>
          <w:sz w:val="20"/>
          <w:szCs w:val="20"/>
          <w:u w:val="single"/>
          <w:lang w:eastAsia="x-none"/>
        </w:rPr>
        <w:t>RAN1#116 Agreements</w:t>
      </w:r>
    </w:p>
    <w:tbl>
      <w:tblPr>
        <w:tblStyle w:val="TableGrid"/>
        <w:tblW w:w="0" w:type="auto"/>
        <w:tblLook w:val="04A0" w:firstRow="1" w:lastRow="0" w:firstColumn="1" w:lastColumn="0" w:noHBand="0" w:noVBand="1"/>
      </w:tblPr>
      <w:tblGrid>
        <w:gridCol w:w="9962"/>
      </w:tblGrid>
      <w:tr w:rsidR="00A4642B" w14:paraId="104A8BB4" w14:textId="77777777" w:rsidTr="00A4642B">
        <w:tc>
          <w:tcPr>
            <w:tcW w:w="9962" w:type="dxa"/>
          </w:tcPr>
          <w:p w14:paraId="1514F3E0" w14:textId="77777777" w:rsidR="00A4642B" w:rsidRPr="00456491" w:rsidRDefault="00A4642B" w:rsidP="00A4642B">
            <w:pPr>
              <w:rPr>
                <w:rFonts w:ascii="Times New Roman" w:hAnsi="Times New Roman" w:cs="Times New Roman"/>
                <w:b/>
                <w:bCs/>
                <w:sz w:val="20"/>
                <w:szCs w:val="20"/>
                <w:highlight w:val="green"/>
                <w:lang w:eastAsia="x-none"/>
              </w:rPr>
            </w:pPr>
            <w:r w:rsidRPr="00456491">
              <w:rPr>
                <w:rFonts w:ascii="Times New Roman" w:hAnsi="Times New Roman" w:cs="Times New Roman"/>
                <w:b/>
                <w:bCs/>
                <w:sz w:val="20"/>
                <w:szCs w:val="20"/>
                <w:highlight w:val="green"/>
                <w:lang w:eastAsia="x-none"/>
              </w:rPr>
              <w:t>Agreement</w:t>
            </w:r>
          </w:p>
          <w:p w14:paraId="5FDC89D3" w14:textId="77777777" w:rsidR="00A4642B" w:rsidRPr="00456491" w:rsidRDefault="00A4642B" w:rsidP="00A4642B">
            <w:pPr>
              <w:pStyle w:val="ListParagraph"/>
              <w:contextualSpacing/>
              <w:rPr>
                <w:rFonts w:ascii="Times New Roman" w:eastAsia="Malgun Gothic" w:hAnsi="Times New Roman" w:cs="Times New Roman"/>
                <w:sz w:val="20"/>
                <w:szCs w:val="20"/>
              </w:rPr>
            </w:pPr>
            <w:r w:rsidRPr="00456491">
              <w:rPr>
                <w:rFonts w:ascii="Times New Roman" w:hAnsi="Times New Roman" w:cs="Times New Roman"/>
                <w:sz w:val="20"/>
                <w:szCs w:val="20"/>
              </w:rPr>
              <w:t>Regarding the UE assumption on SSB transmission on a cell supporting on-demand SSB SCell operation, the</w:t>
            </w:r>
            <w:r w:rsidRPr="00456491">
              <w:rPr>
                <w:rFonts w:ascii="Times New Roman" w:hAnsi="Times New Roman" w:cs="Times New Roman"/>
                <w:sz w:val="20"/>
                <w:szCs w:val="20"/>
                <w:lang w:eastAsia="ko-KR"/>
              </w:rPr>
              <w:t xml:space="preserve"> following cases are identified for further study:</w:t>
            </w:r>
          </w:p>
          <w:p w14:paraId="2AA05F5C" w14:textId="77777777" w:rsidR="00A4642B" w:rsidRPr="00456491" w:rsidRDefault="00A4642B" w:rsidP="00A4642B">
            <w:pPr>
              <w:pStyle w:val="ListParagraph"/>
              <w:numPr>
                <w:ilvl w:val="0"/>
                <w:numId w:val="37"/>
              </w:numPr>
              <w:contextualSpacing/>
              <w:rPr>
                <w:rFonts w:ascii="Times New Roman" w:eastAsia="Malgun Gothic" w:hAnsi="Times New Roman" w:cs="Times New Roman"/>
                <w:sz w:val="20"/>
                <w:szCs w:val="20"/>
              </w:rPr>
            </w:pPr>
            <w:r w:rsidRPr="00456491">
              <w:rPr>
                <w:rFonts w:ascii="Times New Roman" w:hAnsi="Times New Roman" w:cs="Times New Roman"/>
                <w:sz w:val="20"/>
                <w:szCs w:val="20"/>
              </w:rPr>
              <w:t>Case #1: No always-on SSB on the cell</w:t>
            </w:r>
          </w:p>
          <w:p w14:paraId="657721FD" w14:textId="77777777" w:rsidR="00A4642B" w:rsidRPr="00456491" w:rsidRDefault="00A4642B" w:rsidP="00A4642B">
            <w:pPr>
              <w:pStyle w:val="ListParagraph"/>
              <w:numPr>
                <w:ilvl w:val="0"/>
                <w:numId w:val="37"/>
              </w:numPr>
              <w:contextualSpacing/>
              <w:rPr>
                <w:rFonts w:ascii="Times New Roman" w:eastAsia="Malgun Gothic" w:hAnsi="Times New Roman" w:cs="Times New Roman"/>
                <w:sz w:val="20"/>
                <w:szCs w:val="20"/>
              </w:rPr>
            </w:pPr>
            <w:r w:rsidRPr="00456491">
              <w:rPr>
                <w:rFonts w:ascii="Times New Roman" w:hAnsi="Times New Roman" w:cs="Times New Roman"/>
                <w:sz w:val="20"/>
                <w:szCs w:val="20"/>
              </w:rPr>
              <w:t>Case #2: Always-on SSB is periodically transmitted on the cell</w:t>
            </w:r>
          </w:p>
          <w:p w14:paraId="265FD163" w14:textId="77777777" w:rsidR="00A4642B" w:rsidRPr="00DD5502" w:rsidRDefault="00A4642B" w:rsidP="00A4642B">
            <w:pPr>
              <w:pStyle w:val="ListParagraph"/>
              <w:numPr>
                <w:ilvl w:val="0"/>
                <w:numId w:val="37"/>
              </w:numPr>
              <w:contextualSpacing/>
              <w:rPr>
                <w:rFonts w:ascii="Times New Roman" w:eastAsia="Malgun Gothic" w:hAnsi="Times New Roman" w:cs="Times New Roman"/>
                <w:sz w:val="20"/>
                <w:szCs w:val="20"/>
              </w:rPr>
            </w:pPr>
            <w:r w:rsidRPr="00DD5502">
              <w:rPr>
                <w:rFonts w:ascii="Times New Roman" w:hAnsi="Times New Roman" w:cs="Times New Roman"/>
                <w:sz w:val="20"/>
                <w:szCs w:val="20"/>
              </w:rPr>
              <w:t>FFS: Whether always-on SSB and on-demand SSB are not cell-defining SSB if transmitted.</w:t>
            </w:r>
          </w:p>
          <w:p w14:paraId="44F07AB6" w14:textId="77777777" w:rsidR="00A4642B" w:rsidRPr="00456491" w:rsidRDefault="00A4642B" w:rsidP="00A4642B">
            <w:pPr>
              <w:spacing w:after="240"/>
              <w:rPr>
                <w:rFonts w:ascii="Times New Roman" w:hAnsi="Times New Roman" w:cs="Times New Roman"/>
                <w:sz w:val="20"/>
                <w:szCs w:val="20"/>
                <w:lang w:eastAsia="x-none"/>
              </w:rPr>
            </w:pPr>
            <w:r w:rsidRPr="00DD5502">
              <w:rPr>
                <w:rFonts w:ascii="Times New Roman" w:hAnsi="Times New Roman" w:cs="Times New Roman"/>
                <w:sz w:val="20"/>
                <w:szCs w:val="20"/>
                <w:lang w:eastAsia="x-none"/>
              </w:rPr>
              <w:t>FFS: Which scenario the above applies for</w:t>
            </w:r>
            <w:r w:rsidRPr="00456491">
              <w:rPr>
                <w:rFonts w:ascii="Times New Roman" w:hAnsi="Times New Roman" w:cs="Times New Roman"/>
                <w:sz w:val="20"/>
                <w:szCs w:val="20"/>
                <w:lang w:eastAsia="x-none"/>
              </w:rPr>
              <w:t xml:space="preserve"> </w:t>
            </w:r>
          </w:p>
          <w:p w14:paraId="58A0775A" w14:textId="77777777" w:rsidR="00A4642B" w:rsidRPr="00456491" w:rsidRDefault="00A4642B" w:rsidP="00A4642B">
            <w:pPr>
              <w:rPr>
                <w:rFonts w:ascii="Times New Roman" w:hAnsi="Times New Roman" w:cs="Times New Roman"/>
                <w:b/>
                <w:bCs/>
                <w:sz w:val="20"/>
                <w:szCs w:val="20"/>
                <w:highlight w:val="green"/>
                <w:lang w:eastAsia="x-none"/>
              </w:rPr>
            </w:pPr>
            <w:r w:rsidRPr="00456491">
              <w:rPr>
                <w:rFonts w:ascii="Times New Roman" w:hAnsi="Times New Roman" w:cs="Times New Roman"/>
                <w:b/>
                <w:bCs/>
                <w:sz w:val="20"/>
                <w:szCs w:val="20"/>
                <w:highlight w:val="green"/>
                <w:lang w:eastAsia="x-none"/>
              </w:rPr>
              <w:t>Agreement</w:t>
            </w:r>
          </w:p>
          <w:p w14:paraId="1F0F8C5E" w14:textId="77777777" w:rsidR="00A4642B" w:rsidRPr="00456491" w:rsidRDefault="00A4642B" w:rsidP="00A4642B">
            <w:pPr>
              <w:pStyle w:val="ListParagraph1"/>
              <w:ind w:left="0"/>
              <w:jc w:val="both"/>
              <w:rPr>
                <w:sz w:val="20"/>
                <w:szCs w:val="20"/>
              </w:rPr>
            </w:pPr>
            <w:r w:rsidRPr="00456491">
              <w:rPr>
                <w:sz w:val="20"/>
                <w:szCs w:val="20"/>
                <w:lang w:eastAsia="ko-KR"/>
              </w:rPr>
              <w:t>RAN1 to strive for a common design for on-demand SSB operation considering all applicable CA configurations</w:t>
            </w:r>
            <w:r w:rsidRPr="00456491">
              <w:rPr>
                <w:sz w:val="20"/>
                <w:szCs w:val="20"/>
              </w:rPr>
              <w:t>.</w:t>
            </w:r>
          </w:p>
          <w:p w14:paraId="3288AF5E" w14:textId="77777777" w:rsidR="00A4642B" w:rsidRPr="00456491" w:rsidRDefault="00A4642B" w:rsidP="00A4642B">
            <w:pPr>
              <w:pStyle w:val="ListParagraph1"/>
              <w:ind w:left="0"/>
              <w:jc w:val="both"/>
              <w:rPr>
                <w:rFonts w:eastAsia="Malgun Gothic"/>
                <w:sz w:val="20"/>
                <w:szCs w:val="20"/>
              </w:rPr>
            </w:pPr>
          </w:p>
          <w:p w14:paraId="40BC6BFC" w14:textId="77777777" w:rsidR="00A4642B" w:rsidRPr="00456491" w:rsidRDefault="00A4642B" w:rsidP="00A4642B">
            <w:pPr>
              <w:rPr>
                <w:rFonts w:ascii="Times New Roman" w:hAnsi="Times New Roman" w:cs="Times New Roman"/>
                <w:b/>
                <w:bCs/>
                <w:sz w:val="20"/>
                <w:szCs w:val="20"/>
                <w:highlight w:val="green"/>
                <w:lang w:eastAsia="x-none"/>
              </w:rPr>
            </w:pPr>
            <w:r w:rsidRPr="00456491">
              <w:rPr>
                <w:rFonts w:ascii="Times New Roman" w:hAnsi="Times New Roman" w:cs="Times New Roman"/>
                <w:b/>
                <w:bCs/>
                <w:sz w:val="20"/>
                <w:szCs w:val="20"/>
                <w:highlight w:val="green"/>
                <w:lang w:eastAsia="x-none"/>
              </w:rPr>
              <w:t>Agreement</w:t>
            </w:r>
          </w:p>
          <w:p w14:paraId="17877D4A" w14:textId="77777777" w:rsidR="00A4642B" w:rsidRPr="00DD5502" w:rsidRDefault="00A4642B" w:rsidP="00A4642B">
            <w:pPr>
              <w:pStyle w:val="ListParagraph1"/>
              <w:ind w:left="0"/>
              <w:jc w:val="both"/>
              <w:rPr>
                <w:rFonts w:eastAsia="Malgun Gothic"/>
                <w:sz w:val="20"/>
                <w:szCs w:val="20"/>
              </w:rPr>
            </w:pPr>
            <w:r w:rsidRPr="00456491">
              <w:rPr>
                <w:sz w:val="20"/>
                <w:szCs w:val="20"/>
              </w:rPr>
              <w:t xml:space="preserve">For the following identified scenarios for on-demand SSB SCell </w:t>
            </w:r>
            <w:r w:rsidRPr="00DD5502">
              <w:rPr>
                <w:sz w:val="20"/>
                <w:szCs w:val="20"/>
              </w:rPr>
              <w:t>operation, focus future RAN1 discussion to down-select (both may be selected) between the two scenarios.</w:t>
            </w:r>
          </w:p>
          <w:p w14:paraId="43DE3216" w14:textId="77777777" w:rsidR="00A4642B" w:rsidRPr="00DD5502" w:rsidRDefault="00A4642B" w:rsidP="00A4642B">
            <w:pPr>
              <w:pStyle w:val="ListParagraph1"/>
              <w:numPr>
                <w:ilvl w:val="0"/>
                <w:numId w:val="37"/>
              </w:numPr>
              <w:jc w:val="both"/>
              <w:rPr>
                <w:rFonts w:eastAsia="Malgun Gothic"/>
                <w:sz w:val="20"/>
                <w:szCs w:val="20"/>
              </w:rPr>
            </w:pPr>
            <w:r w:rsidRPr="00DD5502">
              <w:rPr>
                <w:sz w:val="20"/>
                <w:szCs w:val="20"/>
              </w:rPr>
              <w:t>Scenario #2: SCell is configured to a UE but before the UE receives SCell activation command (e.g., as defined in TS 38.321)</w:t>
            </w:r>
          </w:p>
          <w:p w14:paraId="3E34444B" w14:textId="77777777" w:rsidR="00A4642B" w:rsidRPr="00DD5502" w:rsidRDefault="00A4642B" w:rsidP="00A4642B">
            <w:pPr>
              <w:pStyle w:val="ListParagraph1"/>
              <w:numPr>
                <w:ilvl w:val="0"/>
                <w:numId w:val="37"/>
              </w:numPr>
              <w:jc w:val="both"/>
              <w:rPr>
                <w:rFonts w:eastAsia="Malgun Gothic"/>
                <w:sz w:val="20"/>
                <w:szCs w:val="20"/>
              </w:rPr>
            </w:pPr>
            <w:r w:rsidRPr="00DD5502">
              <w:rPr>
                <w:sz w:val="20"/>
                <w:szCs w:val="20"/>
              </w:rPr>
              <w:t>Scenario #3: After UE receives SCell activation command (e.g., as defined in TS 38.321)</w:t>
            </w:r>
          </w:p>
          <w:p w14:paraId="762CC3F7" w14:textId="77777777" w:rsidR="00A4642B" w:rsidRPr="00DD5502" w:rsidRDefault="00A4642B" w:rsidP="00A4642B">
            <w:pPr>
              <w:pStyle w:val="ListParagraph1"/>
              <w:numPr>
                <w:ilvl w:val="1"/>
                <w:numId w:val="37"/>
              </w:numPr>
              <w:jc w:val="both"/>
              <w:rPr>
                <w:rFonts w:eastAsia="Malgun Gothic"/>
                <w:sz w:val="20"/>
                <w:szCs w:val="20"/>
              </w:rPr>
            </w:pPr>
            <w:r w:rsidRPr="00DD5502">
              <w:rPr>
                <w:rFonts w:eastAsia="Malgun Gothic"/>
                <w:sz w:val="20"/>
                <w:szCs w:val="20"/>
              </w:rPr>
              <w:lastRenderedPageBreak/>
              <w:t>This does not preclude SCell for which activation is completed</w:t>
            </w:r>
          </w:p>
          <w:p w14:paraId="2E66C8F4" w14:textId="77777777" w:rsidR="00A4642B" w:rsidRPr="00DD5502" w:rsidRDefault="00A4642B" w:rsidP="00A4642B">
            <w:pPr>
              <w:pStyle w:val="ListParagraph1"/>
              <w:numPr>
                <w:ilvl w:val="1"/>
                <w:numId w:val="37"/>
              </w:numPr>
              <w:jc w:val="both"/>
              <w:rPr>
                <w:rFonts w:eastAsia="Malgun Gothic"/>
                <w:sz w:val="20"/>
                <w:szCs w:val="20"/>
              </w:rPr>
            </w:pPr>
            <w:r w:rsidRPr="00DD5502">
              <w:rPr>
                <w:rFonts w:eastAsia="Malgun Gothic"/>
                <w:sz w:val="20"/>
                <w:szCs w:val="20"/>
              </w:rPr>
              <w:t>FFS: The case where SCell activation is completed</w:t>
            </w:r>
          </w:p>
          <w:p w14:paraId="3837F39C" w14:textId="77777777" w:rsidR="00A4642B" w:rsidRPr="00456491" w:rsidRDefault="00A4642B" w:rsidP="00A4642B">
            <w:pPr>
              <w:rPr>
                <w:rFonts w:ascii="Times New Roman" w:hAnsi="Times New Roman" w:cs="Times New Roman"/>
                <w:sz w:val="20"/>
                <w:szCs w:val="20"/>
                <w:lang w:eastAsia="x-none"/>
              </w:rPr>
            </w:pPr>
            <w:r w:rsidRPr="00DD5502">
              <w:rPr>
                <w:rFonts w:ascii="Times New Roman" w:hAnsi="Times New Roman" w:cs="Times New Roman"/>
                <w:sz w:val="20"/>
                <w:szCs w:val="20"/>
                <w:lang w:eastAsia="x-none"/>
              </w:rPr>
              <w:t>FFS: Application timing between NW triggering message and on demand SSB transmission</w:t>
            </w:r>
          </w:p>
          <w:p w14:paraId="55897FA3" w14:textId="77777777" w:rsidR="00A4642B" w:rsidRPr="00DD5502" w:rsidRDefault="00A4642B" w:rsidP="00A4642B">
            <w:pPr>
              <w:rPr>
                <w:rFonts w:ascii="Times New Roman" w:hAnsi="Times New Roman" w:cs="Times New Roman"/>
                <w:b/>
                <w:bCs/>
                <w:sz w:val="20"/>
                <w:szCs w:val="20"/>
                <w:lang w:eastAsia="x-none"/>
              </w:rPr>
            </w:pPr>
            <w:r w:rsidRPr="00456491">
              <w:rPr>
                <w:rFonts w:ascii="Times New Roman" w:hAnsi="Times New Roman" w:cs="Times New Roman"/>
                <w:b/>
                <w:bCs/>
                <w:sz w:val="20"/>
                <w:szCs w:val="20"/>
                <w:highlight w:val="green"/>
                <w:lang w:eastAsia="x-none"/>
              </w:rPr>
              <w:t>Agreement</w:t>
            </w:r>
          </w:p>
          <w:p w14:paraId="16F2737F" w14:textId="77777777" w:rsidR="00A4642B" w:rsidRPr="00DD5502" w:rsidRDefault="00A4642B" w:rsidP="00A4642B">
            <w:pPr>
              <w:pStyle w:val="ListParagraph1"/>
              <w:spacing w:line="256" w:lineRule="auto"/>
              <w:ind w:left="0"/>
              <w:jc w:val="both"/>
              <w:rPr>
                <w:rFonts w:eastAsia="Malgun Gothic"/>
                <w:sz w:val="20"/>
                <w:szCs w:val="20"/>
              </w:rPr>
            </w:pPr>
            <w:r w:rsidRPr="00DD5502">
              <w:rPr>
                <w:sz w:val="20"/>
                <w:szCs w:val="20"/>
              </w:rPr>
              <w:t xml:space="preserve">Support on-demand SSB SCell operation triggered by </w:t>
            </w:r>
            <w:proofErr w:type="spellStart"/>
            <w:r w:rsidRPr="00DD5502">
              <w:rPr>
                <w:sz w:val="20"/>
                <w:szCs w:val="20"/>
              </w:rPr>
              <w:t>gNB</w:t>
            </w:r>
            <w:proofErr w:type="spellEnd"/>
            <w:r w:rsidRPr="00DD5502">
              <w:rPr>
                <w:sz w:val="20"/>
                <w:szCs w:val="20"/>
              </w:rPr>
              <w:t>.</w:t>
            </w:r>
          </w:p>
          <w:p w14:paraId="6E459C76" w14:textId="77777777" w:rsidR="00A4642B" w:rsidRPr="00DD5502" w:rsidRDefault="00A4642B" w:rsidP="00A4642B">
            <w:pPr>
              <w:pStyle w:val="ListParagraph1"/>
              <w:numPr>
                <w:ilvl w:val="0"/>
                <w:numId w:val="38"/>
              </w:numPr>
              <w:spacing w:line="256" w:lineRule="auto"/>
              <w:jc w:val="both"/>
              <w:rPr>
                <w:rFonts w:eastAsia="Malgun Gothic"/>
                <w:sz w:val="20"/>
                <w:szCs w:val="20"/>
              </w:rPr>
            </w:pPr>
            <w:r w:rsidRPr="00DD5502">
              <w:rPr>
                <w:sz w:val="20"/>
                <w:szCs w:val="20"/>
              </w:rPr>
              <w:t xml:space="preserve">FFS </w:t>
            </w:r>
            <w:r w:rsidRPr="00DD5502">
              <w:rPr>
                <w:sz w:val="20"/>
                <w:szCs w:val="20"/>
                <w:lang w:eastAsia="x-none"/>
              </w:rPr>
              <w:t>Details of associated signaling/indication/configuration provided to UE</w:t>
            </w:r>
          </w:p>
          <w:p w14:paraId="7F904616" w14:textId="77777777" w:rsidR="00A4642B" w:rsidRPr="00456491" w:rsidRDefault="00A4642B" w:rsidP="00A4642B">
            <w:pPr>
              <w:rPr>
                <w:rFonts w:ascii="Times New Roman" w:hAnsi="Times New Roman" w:cs="Times New Roman"/>
                <w:b/>
                <w:bCs/>
                <w:sz w:val="20"/>
                <w:szCs w:val="20"/>
                <w:highlight w:val="green"/>
                <w:lang w:eastAsia="x-none"/>
              </w:rPr>
            </w:pPr>
            <w:r w:rsidRPr="00456491">
              <w:rPr>
                <w:rFonts w:ascii="Times New Roman" w:hAnsi="Times New Roman" w:cs="Times New Roman"/>
                <w:b/>
                <w:bCs/>
                <w:sz w:val="20"/>
                <w:szCs w:val="20"/>
                <w:highlight w:val="green"/>
                <w:lang w:eastAsia="x-none"/>
              </w:rPr>
              <w:t>Agreement</w:t>
            </w:r>
          </w:p>
          <w:p w14:paraId="5CDDB77F" w14:textId="77777777" w:rsidR="00A4642B" w:rsidRPr="00456491" w:rsidRDefault="00A4642B" w:rsidP="00A4642B">
            <w:pPr>
              <w:pStyle w:val="ListParagraph1"/>
              <w:numPr>
                <w:ilvl w:val="0"/>
                <w:numId w:val="37"/>
              </w:numPr>
              <w:spacing w:line="256" w:lineRule="auto"/>
              <w:jc w:val="both"/>
              <w:rPr>
                <w:rFonts w:eastAsia="Malgun Gothic"/>
                <w:sz w:val="20"/>
                <w:szCs w:val="20"/>
              </w:rPr>
            </w:pPr>
            <w:r w:rsidRPr="00456491">
              <w:rPr>
                <w:sz w:val="20"/>
                <w:szCs w:val="20"/>
              </w:rPr>
              <w:t>For SSB burst(s) triggered by on-demand SSB SCell operation, study at least the following options.</w:t>
            </w:r>
          </w:p>
          <w:p w14:paraId="40D56691" w14:textId="77777777" w:rsidR="00A4642B" w:rsidRPr="00456491" w:rsidRDefault="00A4642B" w:rsidP="00A4642B">
            <w:pPr>
              <w:pStyle w:val="ListParagraph1"/>
              <w:numPr>
                <w:ilvl w:val="1"/>
                <w:numId w:val="37"/>
              </w:numPr>
              <w:spacing w:line="256" w:lineRule="auto"/>
              <w:jc w:val="both"/>
              <w:rPr>
                <w:rFonts w:eastAsia="Malgun Gothic"/>
                <w:sz w:val="20"/>
                <w:szCs w:val="20"/>
              </w:rPr>
            </w:pPr>
            <w:r w:rsidRPr="00456491">
              <w:rPr>
                <w:rFonts w:eastAsia="Malgun Gothic"/>
                <w:sz w:val="20"/>
                <w:szCs w:val="20"/>
              </w:rPr>
              <w:t xml:space="preserve">Option 1: UE expects that </w:t>
            </w:r>
            <w:r w:rsidRPr="00456491">
              <w:rPr>
                <w:sz w:val="20"/>
                <w:szCs w:val="20"/>
              </w:rPr>
              <w:t xml:space="preserve">on-demand </w:t>
            </w:r>
            <w:r w:rsidRPr="00456491">
              <w:rPr>
                <w:rFonts w:eastAsia="Malgun Gothic"/>
                <w:sz w:val="20"/>
                <w:szCs w:val="20"/>
              </w:rPr>
              <w:t>SSB burst(s) is periodically transmitted from time instance A.</w:t>
            </w:r>
          </w:p>
          <w:p w14:paraId="55CCA3F0" w14:textId="77777777" w:rsidR="00A4642B" w:rsidRPr="00456491" w:rsidRDefault="00A4642B" w:rsidP="00A4642B">
            <w:pPr>
              <w:pStyle w:val="ListParagraph1"/>
              <w:numPr>
                <w:ilvl w:val="1"/>
                <w:numId w:val="37"/>
              </w:numPr>
              <w:spacing w:line="256" w:lineRule="auto"/>
              <w:jc w:val="both"/>
              <w:rPr>
                <w:rFonts w:eastAsia="Malgun Gothic"/>
                <w:sz w:val="20"/>
                <w:szCs w:val="20"/>
              </w:rPr>
            </w:pPr>
            <w:r w:rsidRPr="00456491">
              <w:rPr>
                <w:rFonts w:eastAsia="Malgun Gothic"/>
                <w:sz w:val="20"/>
                <w:szCs w:val="20"/>
              </w:rPr>
              <w:t xml:space="preserve">Option 1A: UE expects that </w:t>
            </w:r>
            <w:r w:rsidRPr="00456491">
              <w:rPr>
                <w:sz w:val="20"/>
                <w:szCs w:val="20"/>
              </w:rPr>
              <w:t xml:space="preserve">on-demand </w:t>
            </w:r>
            <w:r w:rsidRPr="00456491">
              <w:rPr>
                <w:rFonts w:eastAsia="Malgun Gothic"/>
                <w:sz w:val="20"/>
                <w:szCs w:val="20"/>
              </w:rPr>
              <w:t xml:space="preserve">SSB burst(s) is periodically transmitted from time instance A until </w:t>
            </w:r>
            <w:proofErr w:type="spellStart"/>
            <w:r w:rsidRPr="00456491">
              <w:rPr>
                <w:rFonts w:eastAsia="Malgun Gothic"/>
                <w:sz w:val="20"/>
                <w:szCs w:val="20"/>
              </w:rPr>
              <w:t>gNB</w:t>
            </w:r>
            <w:proofErr w:type="spellEnd"/>
            <w:r w:rsidRPr="00456491">
              <w:rPr>
                <w:rFonts w:eastAsia="Malgun Gothic"/>
                <w:sz w:val="20"/>
                <w:szCs w:val="20"/>
              </w:rPr>
              <w:t xml:space="preserve"> turns OFF the on demand SSB</w:t>
            </w:r>
          </w:p>
          <w:p w14:paraId="26BA112B" w14:textId="77777777" w:rsidR="00A4642B" w:rsidRPr="00456491" w:rsidRDefault="00A4642B" w:rsidP="00A4642B">
            <w:pPr>
              <w:pStyle w:val="ListParagraph1"/>
              <w:numPr>
                <w:ilvl w:val="1"/>
                <w:numId w:val="37"/>
              </w:numPr>
              <w:spacing w:line="256" w:lineRule="auto"/>
              <w:jc w:val="both"/>
              <w:rPr>
                <w:rFonts w:eastAsia="Malgun Gothic"/>
                <w:sz w:val="20"/>
                <w:szCs w:val="20"/>
              </w:rPr>
            </w:pPr>
            <w:r w:rsidRPr="00456491">
              <w:rPr>
                <w:rFonts w:eastAsia="Malgun Gothic"/>
                <w:sz w:val="20"/>
                <w:szCs w:val="20"/>
              </w:rPr>
              <w:t xml:space="preserve">Option 2: UE expects that </w:t>
            </w:r>
            <w:r w:rsidRPr="00456491">
              <w:rPr>
                <w:sz w:val="20"/>
                <w:szCs w:val="20"/>
              </w:rPr>
              <w:t xml:space="preserve">on-demand </w:t>
            </w:r>
            <w:r w:rsidRPr="00456491">
              <w:rPr>
                <w:rFonts w:eastAsia="Malgun Gothic"/>
                <w:sz w:val="20"/>
                <w:szCs w:val="20"/>
              </w:rPr>
              <w:t>SSB burst(s) is transmitted from time instance A to time instance B and not transmitted after time instance B.</w:t>
            </w:r>
          </w:p>
          <w:p w14:paraId="4B317670" w14:textId="77777777" w:rsidR="00A4642B" w:rsidRPr="00456491" w:rsidRDefault="00A4642B" w:rsidP="00A4642B">
            <w:pPr>
              <w:pStyle w:val="ListParagraph1"/>
              <w:numPr>
                <w:ilvl w:val="1"/>
                <w:numId w:val="37"/>
              </w:numPr>
              <w:spacing w:line="256" w:lineRule="auto"/>
              <w:jc w:val="both"/>
              <w:rPr>
                <w:rFonts w:eastAsia="Malgun Gothic"/>
                <w:sz w:val="20"/>
                <w:szCs w:val="20"/>
              </w:rPr>
            </w:pPr>
            <w:r w:rsidRPr="00456491">
              <w:rPr>
                <w:rFonts w:eastAsia="Malgun Gothic"/>
                <w:sz w:val="20"/>
                <w:szCs w:val="20"/>
              </w:rPr>
              <w:t xml:space="preserve">Option 3: UE expects that </w:t>
            </w:r>
            <w:r w:rsidRPr="00456491">
              <w:rPr>
                <w:sz w:val="20"/>
                <w:szCs w:val="20"/>
              </w:rPr>
              <w:t xml:space="preserve">on-demand </w:t>
            </w:r>
            <w:r w:rsidRPr="00456491">
              <w:rPr>
                <w:rFonts w:eastAsia="Malgun Gothic"/>
                <w:sz w:val="20"/>
                <w:szCs w:val="20"/>
              </w:rPr>
              <w:t xml:space="preserve">SSB burst(s) is transmitted N times after time instance A and not transmitted after N </w:t>
            </w:r>
            <w:r w:rsidRPr="00456491">
              <w:rPr>
                <w:sz w:val="20"/>
                <w:szCs w:val="20"/>
              </w:rPr>
              <w:t xml:space="preserve">on-demand </w:t>
            </w:r>
            <w:r w:rsidRPr="00456491">
              <w:rPr>
                <w:rFonts w:eastAsia="Malgun Gothic"/>
                <w:sz w:val="20"/>
                <w:szCs w:val="20"/>
              </w:rPr>
              <w:t>SSB bursts are transmitted.</w:t>
            </w:r>
          </w:p>
          <w:p w14:paraId="43997C08" w14:textId="77777777" w:rsidR="00A4642B" w:rsidRPr="00456491" w:rsidRDefault="00A4642B" w:rsidP="00A4642B">
            <w:pPr>
              <w:pStyle w:val="ListParagraph1"/>
              <w:numPr>
                <w:ilvl w:val="1"/>
                <w:numId w:val="37"/>
              </w:numPr>
              <w:spacing w:line="256" w:lineRule="auto"/>
              <w:jc w:val="both"/>
              <w:rPr>
                <w:rFonts w:eastAsia="Malgun Gothic"/>
                <w:sz w:val="20"/>
                <w:szCs w:val="20"/>
              </w:rPr>
            </w:pPr>
            <w:r w:rsidRPr="00456491">
              <w:rPr>
                <w:rFonts w:eastAsia="Malgun Gothic"/>
                <w:sz w:val="20"/>
                <w:szCs w:val="20"/>
              </w:rPr>
              <w:t xml:space="preserve">Option 4: UE expects that </w:t>
            </w:r>
            <w:r w:rsidRPr="00456491">
              <w:rPr>
                <w:sz w:val="20"/>
                <w:szCs w:val="20"/>
              </w:rPr>
              <w:t xml:space="preserve">on-demand </w:t>
            </w:r>
            <w:r w:rsidRPr="00456491">
              <w:rPr>
                <w:rFonts w:eastAsia="Malgun Gothic"/>
                <w:sz w:val="20"/>
                <w:szCs w:val="20"/>
              </w:rPr>
              <w:t>SSB burst(s) is transmitted with a periodicity from time instance A to time instance B and with the other periodicity after time instance B.</w:t>
            </w:r>
          </w:p>
          <w:p w14:paraId="72381479" w14:textId="77777777" w:rsidR="00A4642B" w:rsidRPr="00DD5502" w:rsidRDefault="00A4642B" w:rsidP="00A4642B">
            <w:pPr>
              <w:pStyle w:val="ListParagraph1"/>
              <w:numPr>
                <w:ilvl w:val="1"/>
                <w:numId w:val="37"/>
              </w:numPr>
              <w:spacing w:line="256" w:lineRule="auto"/>
              <w:jc w:val="both"/>
              <w:rPr>
                <w:rFonts w:eastAsia="Malgun Gothic"/>
                <w:sz w:val="20"/>
                <w:szCs w:val="20"/>
              </w:rPr>
            </w:pPr>
            <w:r w:rsidRPr="00DD5502">
              <w:rPr>
                <w:rFonts w:eastAsia="Malgun Gothic"/>
                <w:sz w:val="20"/>
                <w:szCs w:val="20"/>
              </w:rPr>
              <w:t>FFS: The combination of above options</w:t>
            </w:r>
          </w:p>
          <w:p w14:paraId="6C76506E" w14:textId="77777777" w:rsidR="00A4642B" w:rsidRPr="00DD5502" w:rsidRDefault="00A4642B" w:rsidP="00A4642B">
            <w:pPr>
              <w:pStyle w:val="ListParagraph1"/>
              <w:numPr>
                <w:ilvl w:val="1"/>
                <w:numId w:val="37"/>
              </w:numPr>
              <w:spacing w:line="256" w:lineRule="auto"/>
              <w:jc w:val="both"/>
              <w:rPr>
                <w:rFonts w:eastAsia="Malgun Gothic"/>
                <w:sz w:val="20"/>
                <w:szCs w:val="20"/>
              </w:rPr>
            </w:pPr>
            <w:r w:rsidRPr="00DD5502">
              <w:rPr>
                <w:rFonts w:eastAsia="Malgun Gothic"/>
                <w:sz w:val="20"/>
                <w:szCs w:val="20"/>
              </w:rPr>
              <w:t>FFS: How to define time instance A/B and the value of N per option</w:t>
            </w:r>
          </w:p>
          <w:p w14:paraId="2C09D559" w14:textId="7C72E0B2" w:rsidR="00A4642B" w:rsidRPr="00A4642B" w:rsidRDefault="00A4642B" w:rsidP="00456491">
            <w:pPr>
              <w:pStyle w:val="ListParagraph1"/>
              <w:numPr>
                <w:ilvl w:val="1"/>
                <w:numId w:val="37"/>
              </w:numPr>
              <w:spacing w:line="256" w:lineRule="auto"/>
              <w:jc w:val="both"/>
              <w:rPr>
                <w:rFonts w:eastAsia="Malgun Gothic"/>
                <w:sz w:val="20"/>
                <w:szCs w:val="20"/>
              </w:rPr>
            </w:pPr>
            <w:r w:rsidRPr="00DD5502">
              <w:rPr>
                <w:rFonts w:eastAsia="Malgun Gothic"/>
                <w:sz w:val="20"/>
                <w:szCs w:val="20"/>
              </w:rPr>
              <w:t>FFS: Each option is applicable to which Cases or Scenarios (as per the previous agreement)</w:t>
            </w:r>
          </w:p>
        </w:tc>
      </w:tr>
    </w:tbl>
    <w:p w14:paraId="370B15BD" w14:textId="77777777" w:rsidR="00A4642B" w:rsidRDefault="00A4642B" w:rsidP="00456491">
      <w:pPr>
        <w:rPr>
          <w:rFonts w:ascii="Times New Roman" w:hAnsi="Times New Roman" w:cs="Times New Roman"/>
          <w:b/>
          <w:bCs/>
          <w:sz w:val="20"/>
          <w:szCs w:val="20"/>
          <w:highlight w:val="green"/>
          <w:lang w:eastAsia="x-none"/>
        </w:rPr>
      </w:pPr>
    </w:p>
    <w:p w14:paraId="53DC85C7" w14:textId="77777777" w:rsidR="000A5764" w:rsidRPr="00A56945" w:rsidRDefault="000A5764" w:rsidP="000A5764">
      <w:pPr>
        <w:pStyle w:val="Heading1"/>
        <w:rPr>
          <w:rFonts w:ascii="Times New Roman" w:hAnsi="Times New Roman"/>
          <w:lang w:val="en-US"/>
        </w:rPr>
      </w:pPr>
      <w:r w:rsidRPr="00A56945">
        <w:rPr>
          <w:rFonts w:ascii="Times New Roman" w:hAnsi="Times New Roman"/>
          <w:lang w:val="en-US"/>
        </w:rPr>
        <w:t>References</w:t>
      </w:r>
    </w:p>
    <w:p w14:paraId="470F77EF" w14:textId="203BC871" w:rsidR="006B017E" w:rsidRPr="00C014C1" w:rsidRDefault="000E1F28" w:rsidP="006E1007">
      <w:pPr>
        <w:pStyle w:val="Reference"/>
        <w:spacing w:after="80"/>
        <w:ind w:left="562" w:hanging="562"/>
        <w:rPr>
          <w:rFonts w:ascii="Times New Roman" w:hAnsi="Times New Roman" w:cs="Times New Roman"/>
          <w:sz w:val="20"/>
        </w:rPr>
      </w:pPr>
      <w:bookmarkStart w:id="8" w:name="_Ref47299212"/>
      <w:r w:rsidRPr="000E1F28">
        <w:rPr>
          <w:rFonts w:ascii="Times New Roman" w:hAnsi="Times New Roman" w:cs="Times New Roman"/>
          <w:sz w:val="20"/>
        </w:rPr>
        <w:t>RP-242354</w:t>
      </w:r>
      <w:r w:rsidR="006B017E" w:rsidRPr="00C014C1">
        <w:rPr>
          <w:rFonts w:ascii="Times New Roman" w:hAnsi="Times New Roman" w:cs="Times New Roman"/>
          <w:sz w:val="20"/>
        </w:rPr>
        <w:t xml:space="preserve">, </w:t>
      </w:r>
      <w:r w:rsidR="00EF55DB" w:rsidRPr="00EF55DB">
        <w:rPr>
          <w:rFonts w:ascii="Times New Roman" w:hAnsi="Times New Roman" w:cs="Times New Roman"/>
          <w:sz w:val="20"/>
        </w:rPr>
        <w:t>Revised WID: Enhancements of network energy savings for NR</w:t>
      </w:r>
      <w:r w:rsidR="006B017E">
        <w:rPr>
          <w:rFonts w:ascii="Times New Roman" w:hAnsi="Times New Roman" w:cs="Times New Roman"/>
          <w:sz w:val="20"/>
        </w:rPr>
        <w:t xml:space="preserve">, </w:t>
      </w:r>
      <w:r>
        <w:rPr>
          <w:rFonts w:ascii="Times New Roman" w:hAnsi="Times New Roman" w:cs="Times New Roman"/>
          <w:sz w:val="20"/>
        </w:rPr>
        <w:t>Sep</w:t>
      </w:r>
      <w:r w:rsidR="006B017E">
        <w:rPr>
          <w:rFonts w:ascii="Times New Roman" w:hAnsi="Times New Roman" w:cs="Times New Roman"/>
          <w:sz w:val="20"/>
        </w:rPr>
        <w:t xml:space="preserve"> 202</w:t>
      </w:r>
      <w:r w:rsidR="00C31B25">
        <w:rPr>
          <w:rFonts w:ascii="Times New Roman" w:hAnsi="Times New Roman" w:cs="Times New Roman"/>
          <w:sz w:val="20"/>
        </w:rPr>
        <w:t>4</w:t>
      </w:r>
    </w:p>
    <w:p w14:paraId="2C7A84BD" w14:textId="43F9152E" w:rsidR="00F8554A" w:rsidRPr="00F8554A" w:rsidRDefault="00F8554A" w:rsidP="00F8554A">
      <w:pPr>
        <w:pStyle w:val="Reference"/>
        <w:spacing w:after="80"/>
        <w:ind w:left="562" w:hanging="562"/>
        <w:rPr>
          <w:rFonts w:ascii="Times New Roman" w:hAnsi="Times New Roman" w:cs="Times New Roman"/>
          <w:sz w:val="20"/>
        </w:rPr>
      </w:pPr>
      <w:r>
        <w:rPr>
          <w:rFonts w:ascii="Times New Roman" w:hAnsi="Times New Roman" w:cs="Times New Roman"/>
          <w:sz w:val="20"/>
        </w:rPr>
        <w:t xml:space="preserve">Chair notes, RAN1#120bis, </w:t>
      </w:r>
      <w:r w:rsidR="003368FE">
        <w:rPr>
          <w:rFonts w:ascii="Times New Roman" w:hAnsi="Times New Roman" w:cs="Times New Roman"/>
          <w:sz w:val="20"/>
        </w:rPr>
        <w:t>April</w:t>
      </w:r>
      <w:r>
        <w:rPr>
          <w:rFonts w:ascii="Times New Roman" w:hAnsi="Times New Roman" w:cs="Times New Roman"/>
          <w:sz w:val="20"/>
        </w:rPr>
        <w:t xml:space="preserve"> 2025</w:t>
      </w:r>
    </w:p>
    <w:p w14:paraId="7F90FF6A" w14:textId="05F8950B" w:rsidR="00C97C3A" w:rsidRPr="00C97C3A" w:rsidRDefault="00C97C3A" w:rsidP="00C97C3A">
      <w:pPr>
        <w:pStyle w:val="Reference"/>
        <w:spacing w:after="80"/>
        <w:ind w:left="562" w:hanging="562"/>
        <w:rPr>
          <w:rFonts w:ascii="Times New Roman" w:hAnsi="Times New Roman" w:cs="Times New Roman"/>
          <w:sz w:val="20"/>
        </w:rPr>
      </w:pPr>
      <w:r>
        <w:rPr>
          <w:rFonts w:ascii="Times New Roman" w:hAnsi="Times New Roman" w:cs="Times New Roman"/>
          <w:sz w:val="20"/>
        </w:rPr>
        <w:t>Chair notes, RAN1#120, Feb 2025</w:t>
      </w:r>
    </w:p>
    <w:p w14:paraId="769496EC" w14:textId="42D85065" w:rsidR="00E952A9" w:rsidRDefault="00E952A9" w:rsidP="00106814">
      <w:pPr>
        <w:pStyle w:val="Reference"/>
        <w:spacing w:after="80"/>
        <w:ind w:left="562" w:hanging="562"/>
        <w:rPr>
          <w:rFonts w:ascii="Times New Roman" w:hAnsi="Times New Roman" w:cs="Times New Roman"/>
          <w:sz w:val="20"/>
        </w:rPr>
      </w:pPr>
      <w:r>
        <w:rPr>
          <w:rFonts w:ascii="Times New Roman" w:hAnsi="Times New Roman" w:cs="Times New Roman"/>
          <w:sz w:val="20"/>
        </w:rPr>
        <w:t>Chair notes, RAN1#119, Nov 2024</w:t>
      </w:r>
    </w:p>
    <w:p w14:paraId="09970B0B" w14:textId="1C8D5F7A" w:rsidR="00106814" w:rsidRPr="00106814" w:rsidRDefault="00106814" w:rsidP="00106814">
      <w:pPr>
        <w:pStyle w:val="Reference"/>
        <w:spacing w:after="80"/>
        <w:ind w:left="562" w:hanging="562"/>
        <w:rPr>
          <w:rFonts w:ascii="Times New Roman" w:hAnsi="Times New Roman" w:cs="Times New Roman"/>
          <w:sz w:val="20"/>
        </w:rPr>
      </w:pPr>
      <w:r>
        <w:rPr>
          <w:rFonts w:ascii="Times New Roman" w:hAnsi="Times New Roman" w:cs="Times New Roman"/>
          <w:sz w:val="20"/>
        </w:rPr>
        <w:t>Chair notes, RAN1#118bis, Oct 2024</w:t>
      </w:r>
    </w:p>
    <w:p w14:paraId="3778E224" w14:textId="20F2BA1B" w:rsidR="006B017E" w:rsidRDefault="006B017E" w:rsidP="006E1007">
      <w:pPr>
        <w:pStyle w:val="Reference"/>
        <w:spacing w:after="80"/>
        <w:ind w:left="562" w:hanging="562"/>
        <w:rPr>
          <w:rFonts w:ascii="Times New Roman" w:hAnsi="Times New Roman" w:cs="Times New Roman"/>
          <w:sz w:val="20"/>
        </w:rPr>
      </w:pPr>
      <w:r>
        <w:rPr>
          <w:rFonts w:ascii="Times New Roman" w:hAnsi="Times New Roman" w:cs="Times New Roman"/>
          <w:sz w:val="20"/>
        </w:rPr>
        <w:t xml:space="preserve">3GPP TR 38.864, </w:t>
      </w:r>
      <w:r w:rsidRPr="00CA2B78">
        <w:rPr>
          <w:rFonts w:ascii="Times New Roman" w:hAnsi="Times New Roman" w:cs="Times New Roman"/>
          <w:sz w:val="20"/>
        </w:rPr>
        <w:t>Study on network energy savings for NR</w:t>
      </w:r>
      <w:r>
        <w:rPr>
          <w:rFonts w:ascii="Times New Roman" w:hAnsi="Times New Roman" w:cs="Times New Roman"/>
          <w:sz w:val="20"/>
        </w:rPr>
        <w:t xml:space="preserve"> </w:t>
      </w:r>
      <w:r w:rsidRPr="00CA2B78">
        <w:rPr>
          <w:rFonts w:ascii="Times New Roman" w:hAnsi="Times New Roman" w:cs="Times New Roman"/>
          <w:sz w:val="20"/>
        </w:rPr>
        <w:t>(Release 18)</w:t>
      </w:r>
      <w:r>
        <w:rPr>
          <w:rFonts w:ascii="Times New Roman" w:hAnsi="Times New Roman" w:cs="Times New Roman"/>
          <w:sz w:val="20"/>
        </w:rPr>
        <w:t>, V18.1.0, Mar 2023</w:t>
      </w:r>
      <w:bookmarkEnd w:id="8"/>
    </w:p>
    <w:p w14:paraId="7F8A991F" w14:textId="48FEBAAC" w:rsidR="002056EF" w:rsidRDefault="00B5723C" w:rsidP="00F55ADE">
      <w:pPr>
        <w:pStyle w:val="Reference"/>
        <w:spacing w:after="80"/>
        <w:ind w:left="562" w:hanging="562"/>
        <w:rPr>
          <w:rFonts w:ascii="Times New Roman" w:hAnsi="Times New Roman" w:cs="Times New Roman"/>
          <w:sz w:val="20"/>
        </w:rPr>
      </w:pPr>
      <w:r>
        <w:rPr>
          <w:rFonts w:ascii="Times New Roman" w:hAnsi="Times New Roman" w:cs="Times New Roman"/>
          <w:sz w:val="20"/>
        </w:rPr>
        <w:t xml:space="preserve">3GPP TS 38.213, </w:t>
      </w:r>
      <w:r w:rsidR="006E1007" w:rsidRPr="006E1007">
        <w:rPr>
          <w:rFonts w:ascii="Times New Roman" w:hAnsi="Times New Roman" w:cs="Times New Roman"/>
          <w:sz w:val="20"/>
        </w:rPr>
        <w:t>Physical layer procedures for control</w:t>
      </w:r>
      <w:r w:rsidR="006E1007">
        <w:rPr>
          <w:rFonts w:ascii="Times New Roman" w:hAnsi="Times New Roman" w:cs="Times New Roman"/>
          <w:sz w:val="20"/>
        </w:rPr>
        <w:t xml:space="preserve"> </w:t>
      </w:r>
      <w:r w:rsidR="006E1007" w:rsidRPr="006E1007">
        <w:rPr>
          <w:rFonts w:ascii="Times New Roman" w:hAnsi="Times New Roman" w:cs="Times New Roman"/>
          <w:sz w:val="20"/>
        </w:rPr>
        <w:t>(Release 18)</w:t>
      </w:r>
      <w:r w:rsidR="006E1007">
        <w:rPr>
          <w:rFonts w:ascii="Times New Roman" w:hAnsi="Times New Roman" w:cs="Times New Roman"/>
          <w:sz w:val="20"/>
        </w:rPr>
        <w:t>, V18.1.0, Dec 2023</w:t>
      </w:r>
    </w:p>
    <w:p w14:paraId="340BA7AE" w14:textId="222C5652" w:rsidR="003368FE" w:rsidRPr="00F55ADE" w:rsidRDefault="003368FE" w:rsidP="00F55ADE">
      <w:pPr>
        <w:pStyle w:val="Reference"/>
        <w:spacing w:after="80"/>
        <w:ind w:left="562" w:hanging="562"/>
        <w:rPr>
          <w:rFonts w:ascii="Times New Roman" w:hAnsi="Times New Roman" w:cs="Times New Roman"/>
          <w:sz w:val="20"/>
        </w:rPr>
      </w:pPr>
      <w:r>
        <w:rPr>
          <w:rFonts w:ascii="Times New Roman" w:hAnsi="Times New Roman" w:cs="Times New Roman"/>
          <w:sz w:val="20"/>
        </w:rPr>
        <w:t xml:space="preserve">3GPP TS 38.214, </w:t>
      </w:r>
      <w:r w:rsidR="00FB6A45" w:rsidRPr="00FB6A45">
        <w:rPr>
          <w:rFonts w:ascii="Times New Roman" w:hAnsi="Times New Roman" w:cs="Times New Roman"/>
          <w:sz w:val="20"/>
        </w:rPr>
        <w:t>Physical layer procedures for data</w:t>
      </w:r>
      <w:r w:rsidR="00FB6A45">
        <w:rPr>
          <w:rFonts w:ascii="Times New Roman" w:hAnsi="Times New Roman" w:cs="Times New Roman"/>
          <w:sz w:val="20"/>
        </w:rPr>
        <w:t xml:space="preserve"> (Release 18), V18.1.0, </w:t>
      </w:r>
      <w:r w:rsidR="00970A06">
        <w:rPr>
          <w:rFonts w:ascii="Times New Roman" w:hAnsi="Times New Roman" w:cs="Times New Roman"/>
          <w:sz w:val="20"/>
        </w:rPr>
        <w:t>Jan 2024</w:t>
      </w:r>
    </w:p>
    <w:sectPr w:rsidR="003368FE" w:rsidRPr="00F55ADE" w:rsidSect="00D13819">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A92CB" w14:textId="77777777" w:rsidR="003C08A2" w:rsidRDefault="003C08A2">
      <w:r>
        <w:separator/>
      </w:r>
    </w:p>
  </w:endnote>
  <w:endnote w:type="continuationSeparator" w:id="0">
    <w:p w14:paraId="776AE128" w14:textId="77777777" w:rsidR="003C08A2" w:rsidRDefault="003C08A2">
      <w:r>
        <w:continuationSeparator/>
      </w:r>
    </w:p>
  </w:endnote>
  <w:endnote w:type="continuationNotice" w:id="1">
    <w:p w14:paraId="4D2CA8A5" w14:textId="77777777" w:rsidR="003C08A2" w:rsidRDefault="003C08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mbria">
    <w:altName w:val="苹方-简"/>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DC15E" w14:textId="77777777" w:rsidR="003C08A2" w:rsidRDefault="003C08A2">
      <w:r>
        <w:separator/>
      </w:r>
    </w:p>
  </w:footnote>
  <w:footnote w:type="continuationSeparator" w:id="0">
    <w:p w14:paraId="12A9D439" w14:textId="77777777" w:rsidR="003C08A2" w:rsidRDefault="003C08A2">
      <w:r>
        <w:continuationSeparator/>
      </w:r>
    </w:p>
  </w:footnote>
  <w:footnote w:type="continuationNotice" w:id="1">
    <w:p w14:paraId="4EFA49D0" w14:textId="77777777" w:rsidR="003C08A2" w:rsidRDefault="003C08A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DC4602D6"/>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sz w:val="24"/>
        <w:szCs w:val="24"/>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060C4B"/>
    <w:multiLevelType w:val="multilevel"/>
    <w:tmpl w:val="49304B06"/>
    <w:lvl w:ilvl="0">
      <w:start w:val="150"/>
      <w:numFmt w:val="bullet"/>
      <w:lvlText w:val="-"/>
      <w:lvlJc w:val="left"/>
      <w:pPr>
        <w:ind w:left="1080" w:hanging="360"/>
      </w:pPr>
      <w:rPr>
        <w:rFonts w:ascii="Times" w:eastAsia="Batang" w:hAnsi="Times" w:cs="Time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08D50CF2"/>
    <w:multiLevelType w:val="hybridMultilevel"/>
    <w:tmpl w:val="95288A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E23383"/>
    <w:multiLevelType w:val="multilevel"/>
    <w:tmpl w:val="A838155A"/>
    <w:lvl w:ilvl="0">
      <w:start w:val="150"/>
      <w:numFmt w:val="bullet"/>
      <w:lvlText w:val="-"/>
      <w:lvlJc w:val="left"/>
      <w:pPr>
        <w:ind w:left="1080" w:hanging="360"/>
      </w:pPr>
      <w:rPr>
        <w:rFonts w:ascii="Times" w:eastAsia="Batang" w:hAnsi="Times" w:cs="Time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178173D8"/>
    <w:multiLevelType w:val="hybridMultilevel"/>
    <w:tmpl w:val="71DA1496"/>
    <w:lvl w:ilvl="0" w:tplc="84DA030C">
      <w:start w:val="1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6450CF"/>
    <w:multiLevelType w:val="multilevel"/>
    <w:tmpl w:val="9A1CA8B2"/>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259750B7"/>
    <w:multiLevelType w:val="multilevel"/>
    <w:tmpl w:val="5CB06706"/>
    <w:lvl w:ilvl="0">
      <w:start w:val="150"/>
      <w:numFmt w:val="bullet"/>
      <w:lvlText w:val="-"/>
      <w:lvlJc w:val="left"/>
      <w:pPr>
        <w:ind w:left="1080" w:hanging="360"/>
      </w:pPr>
      <w:rPr>
        <w:rFonts w:ascii="Times" w:eastAsia="Batang" w:hAnsi="Times" w:cs="Time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2976583B"/>
    <w:multiLevelType w:val="hybridMultilevel"/>
    <w:tmpl w:val="4C6C4D2A"/>
    <w:lvl w:ilvl="0" w:tplc="AC72221E">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744C99"/>
    <w:multiLevelType w:val="hybridMultilevel"/>
    <w:tmpl w:val="1D7CA5BE"/>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235F48"/>
    <w:multiLevelType w:val="multilevel"/>
    <w:tmpl w:val="6DC0C27C"/>
    <w:lvl w:ilvl="0">
      <w:start w:val="150"/>
      <w:numFmt w:val="bullet"/>
      <w:lvlText w:val="-"/>
      <w:lvlJc w:val="left"/>
      <w:pPr>
        <w:ind w:left="1080" w:hanging="360"/>
      </w:pPr>
      <w:rPr>
        <w:rFonts w:ascii="Times" w:eastAsia="Batang" w:hAnsi="Times" w:cs="Time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005FB5"/>
    <w:multiLevelType w:val="multilevel"/>
    <w:tmpl w:val="75081DD6"/>
    <w:lvl w:ilvl="0">
      <w:start w:val="150"/>
      <w:numFmt w:val="bullet"/>
      <w:lvlText w:val="-"/>
      <w:lvlJc w:val="left"/>
      <w:pPr>
        <w:ind w:left="1080" w:hanging="360"/>
      </w:pPr>
      <w:rPr>
        <w:rFonts w:ascii="Times" w:eastAsia="Batang" w:hAnsi="Times" w:cs="Time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405C5833"/>
    <w:multiLevelType w:val="multilevel"/>
    <w:tmpl w:val="405C5833"/>
    <w:lvl w:ilvl="0">
      <w:start w:val="2"/>
      <w:numFmt w:val="bullet"/>
      <w:lvlText w:val="-"/>
      <w:lvlJc w:val="left"/>
      <w:pPr>
        <w:ind w:left="560" w:hanging="360"/>
      </w:pPr>
      <w:rPr>
        <w:rFonts w:ascii="Times" w:eastAsia="Batang" w:hAnsi="Times" w:cs="Times" w:hint="default"/>
      </w:rPr>
    </w:lvl>
    <w:lvl w:ilvl="1">
      <w:start w:val="1"/>
      <w:numFmt w:val="bullet"/>
      <w:lvlText w:val="o"/>
      <w:lvlJc w:val="left"/>
      <w:pPr>
        <w:ind w:left="1280" w:hanging="360"/>
      </w:pPr>
      <w:rPr>
        <w:rFonts w:ascii="Courier New" w:hAnsi="Courier New" w:cs="Courier New" w:hint="default"/>
      </w:rPr>
    </w:lvl>
    <w:lvl w:ilvl="2">
      <w:start w:val="1"/>
      <w:numFmt w:val="bullet"/>
      <w:lvlText w:val=""/>
      <w:lvlJc w:val="left"/>
      <w:pPr>
        <w:ind w:left="2000" w:hanging="360"/>
      </w:pPr>
      <w:rPr>
        <w:rFonts w:ascii="Wingdings" w:hAnsi="Wingdings" w:hint="default"/>
      </w:rPr>
    </w:lvl>
    <w:lvl w:ilvl="3">
      <w:start w:val="1"/>
      <w:numFmt w:val="bullet"/>
      <w:lvlText w:val=""/>
      <w:lvlJc w:val="left"/>
      <w:pPr>
        <w:ind w:left="2720" w:hanging="360"/>
      </w:pPr>
      <w:rPr>
        <w:rFonts w:ascii="Symbol" w:hAnsi="Symbol" w:hint="default"/>
      </w:rPr>
    </w:lvl>
    <w:lvl w:ilvl="4">
      <w:start w:val="1"/>
      <w:numFmt w:val="bullet"/>
      <w:lvlText w:val="o"/>
      <w:lvlJc w:val="left"/>
      <w:pPr>
        <w:ind w:left="3440" w:hanging="360"/>
      </w:pPr>
      <w:rPr>
        <w:rFonts w:ascii="Courier New" w:hAnsi="Courier New" w:cs="Courier New" w:hint="default"/>
      </w:rPr>
    </w:lvl>
    <w:lvl w:ilvl="5">
      <w:start w:val="1"/>
      <w:numFmt w:val="bullet"/>
      <w:lvlText w:val=""/>
      <w:lvlJc w:val="left"/>
      <w:pPr>
        <w:ind w:left="4160" w:hanging="360"/>
      </w:pPr>
      <w:rPr>
        <w:rFonts w:ascii="Wingdings" w:hAnsi="Wingdings" w:hint="default"/>
      </w:rPr>
    </w:lvl>
    <w:lvl w:ilvl="6">
      <w:start w:val="1"/>
      <w:numFmt w:val="bullet"/>
      <w:lvlText w:val=""/>
      <w:lvlJc w:val="left"/>
      <w:pPr>
        <w:ind w:left="4880" w:hanging="360"/>
      </w:pPr>
      <w:rPr>
        <w:rFonts w:ascii="Symbol" w:hAnsi="Symbol" w:hint="default"/>
      </w:rPr>
    </w:lvl>
    <w:lvl w:ilvl="7">
      <w:start w:val="1"/>
      <w:numFmt w:val="bullet"/>
      <w:lvlText w:val="o"/>
      <w:lvlJc w:val="left"/>
      <w:pPr>
        <w:ind w:left="5600" w:hanging="360"/>
      </w:pPr>
      <w:rPr>
        <w:rFonts w:ascii="Courier New" w:hAnsi="Courier New" w:cs="Courier New" w:hint="default"/>
      </w:rPr>
    </w:lvl>
    <w:lvl w:ilvl="8">
      <w:start w:val="1"/>
      <w:numFmt w:val="bullet"/>
      <w:lvlText w:val=""/>
      <w:lvlJc w:val="left"/>
      <w:pPr>
        <w:ind w:left="6320" w:hanging="360"/>
      </w:pPr>
      <w:rPr>
        <w:rFonts w:ascii="Wingdings" w:hAnsi="Wingdings" w:hint="default"/>
      </w:rPr>
    </w:lvl>
  </w:abstractNum>
  <w:abstractNum w:abstractNumId="19" w15:restartNumberingAfterBreak="0">
    <w:nsid w:val="42B553E0"/>
    <w:multiLevelType w:val="multilevel"/>
    <w:tmpl w:val="42B553E0"/>
    <w:lvl w:ilvl="0">
      <w:numFmt w:val="bullet"/>
      <w:lvlText w:val=""/>
      <w:lvlJc w:val="left"/>
      <w:pPr>
        <w:ind w:left="1080" w:hanging="360"/>
      </w:pPr>
      <w:rPr>
        <w:rFonts w:ascii="Symbol" w:eastAsia="Calibri"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F5096A"/>
    <w:multiLevelType w:val="hybridMultilevel"/>
    <w:tmpl w:val="C2C8F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6129D9"/>
    <w:multiLevelType w:val="multilevel"/>
    <w:tmpl w:val="466129D9"/>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A7A2284"/>
    <w:multiLevelType w:val="singleLevel"/>
    <w:tmpl w:val="4A7A2284"/>
    <w:lvl w:ilvl="0">
      <w:start w:val="1"/>
      <w:numFmt w:val="bullet"/>
      <w:lvlText w:val=""/>
      <w:lvlJc w:val="left"/>
      <w:pPr>
        <w:tabs>
          <w:tab w:val="left" w:pos="420"/>
        </w:tabs>
        <w:ind w:left="420" w:hanging="42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A50890"/>
    <w:multiLevelType w:val="multilevel"/>
    <w:tmpl w:val="BCC2EBAC"/>
    <w:lvl w:ilvl="0">
      <w:start w:val="150"/>
      <w:numFmt w:val="bullet"/>
      <w:lvlText w:val="-"/>
      <w:lvlJc w:val="left"/>
      <w:pPr>
        <w:ind w:left="1080" w:hanging="360"/>
      </w:pPr>
      <w:rPr>
        <w:rFonts w:ascii="Times" w:eastAsia="Batang" w:hAnsi="Times" w:cs="Time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15:restartNumberingAfterBreak="0">
    <w:nsid w:val="5338491E"/>
    <w:multiLevelType w:val="hybridMultilevel"/>
    <w:tmpl w:val="384C41E4"/>
    <w:lvl w:ilvl="0" w:tplc="2F16EAC8">
      <w:start w:val="1"/>
      <w:numFmt w:val="decimal"/>
      <w:lvlText w:val="%1."/>
      <w:lvlJc w:val="left"/>
      <w:pPr>
        <w:ind w:left="420" w:hanging="420"/>
      </w:pPr>
      <w:rPr>
        <w:rFonts w:asciiTheme="minorHAnsi" w:eastAsiaTheme="minorHAnsi" w:hAnsiTheme="minorHAnsi" w:cstheme="minorBidi"/>
      </w:rPr>
    </w:lvl>
    <w:lvl w:ilvl="1" w:tplc="04090001">
      <w:start w:val="1"/>
      <w:numFmt w:val="bullet"/>
      <w:lvlText w:val=""/>
      <w:lvlJc w:val="left"/>
      <w:pPr>
        <w:ind w:left="780" w:hanging="360"/>
      </w:pPr>
      <w:rPr>
        <w:rFonts w:ascii="Symbol" w:hAnsi="Symbol" w:hint="default"/>
      </w:rPr>
    </w:lvl>
    <w:lvl w:ilvl="2" w:tplc="FFFFFFFF">
      <w:numFmt w:val="bullet"/>
      <w:lvlText w:val="-"/>
      <w:lvlJc w:val="left"/>
      <w:pPr>
        <w:ind w:left="1215" w:hanging="375"/>
      </w:pPr>
      <w:rPr>
        <w:rFonts w:ascii="Times New Roman" w:eastAsiaTheme="minorHAnsi"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BA4C46"/>
    <w:multiLevelType w:val="multilevel"/>
    <w:tmpl w:val="D6480E84"/>
    <w:lvl w:ilvl="0">
      <w:start w:val="150"/>
      <w:numFmt w:val="bullet"/>
      <w:lvlText w:val="-"/>
      <w:lvlJc w:val="left"/>
      <w:pPr>
        <w:ind w:left="1080" w:hanging="360"/>
      </w:pPr>
      <w:rPr>
        <w:rFonts w:ascii="Times" w:eastAsia="Batang" w:hAnsi="Times" w:cs="Time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15:restartNumberingAfterBreak="0">
    <w:nsid w:val="5C2A0514"/>
    <w:multiLevelType w:val="hybridMultilevel"/>
    <w:tmpl w:val="B3FE9C12"/>
    <w:lvl w:ilvl="0" w:tplc="59AA685A">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D47442B"/>
    <w:multiLevelType w:val="hybridMultilevel"/>
    <w:tmpl w:val="D3B8C37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5D7520DD"/>
    <w:multiLevelType w:val="hybridMultilevel"/>
    <w:tmpl w:val="68C0EB90"/>
    <w:lvl w:ilvl="0" w:tplc="EF0059CE">
      <w:start w:val="6"/>
      <w:numFmt w:val="bullet"/>
      <w:lvlText w:val="-"/>
      <w:lvlJc w:val="left"/>
      <w:pPr>
        <w:ind w:left="720" w:hanging="360"/>
      </w:pPr>
      <w:rPr>
        <w:rFonts w:ascii="Cambria" w:eastAsiaTheme="minorHAnsi" w:hAnsi="Cambria" w:cstheme="minorBidi" w:hint="default"/>
      </w:rPr>
    </w:lvl>
    <w:lvl w:ilvl="1" w:tplc="A1B63FFC">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AD3EDB"/>
    <w:multiLevelType w:val="multilevel"/>
    <w:tmpl w:val="C2826772"/>
    <w:lvl w:ilvl="0">
      <w:start w:val="150"/>
      <w:numFmt w:val="bullet"/>
      <w:lvlText w:val="-"/>
      <w:lvlJc w:val="left"/>
      <w:pPr>
        <w:ind w:left="1080" w:hanging="360"/>
      </w:pPr>
      <w:rPr>
        <w:rFonts w:ascii="Times" w:eastAsia="Batang" w:hAnsi="Times" w:cs="Time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5" w15:restartNumberingAfterBreak="0">
    <w:nsid w:val="68D570C0"/>
    <w:multiLevelType w:val="hybridMultilevel"/>
    <w:tmpl w:val="763C5DC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 w15:restartNumberingAfterBreak="0">
    <w:nsid w:val="6CED7E53"/>
    <w:multiLevelType w:val="hybridMultilevel"/>
    <w:tmpl w:val="FEB4EF1A"/>
    <w:lvl w:ilvl="0" w:tplc="04090003">
      <w:start w:val="1"/>
      <w:numFmt w:val="bullet"/>
      <w:lvlText w:val="o"/>
      <w:lvlJc w:val="left"/>
      <w:pPr>
        <w:ind w:left="1040" w:hanging="420"/>
      </w:pPr>
      <w:rPr>
        <w:rFonts w:ascii="Courier New" w:hAnsi="Courier New" w:cs="Courier New" w:hint="default"/>
      </w:rPr>
    </w:lvl>
    <w:lvl w:ilvl="1" w:tplc="FFFFFFFF">
      <w:start w:val="1"/>
      <w:numFmt w:val="bullet"/>
      <w:lvlText w:val=""/>
      <w:lvlJc w:val="left"/>
      <w:pPr>
        <w:ind w:left="1460" w:hanging="420"/>
      </w:pPr>
      <w:rPr>
        <w:rFonts w:ascii="Wingdings" w:hAnsi="Wingdings" w:hint="default"/>
      </w:rPr>
    </w:lvl>
    <w:lvl w:ilvl="2" w:tplc="FFFFFFFF">
      <w:numFmt w:val="bullet"/>
      <w:lvlText w:val="-"/>
      <w:lvlJc w:val="left"/>
      <w:pPr>
        <w:ind w:left="1835" w:hanging="375"/>
      </w:pPr>
      <w:rPr>
        <w:rFonts w:ascii="Times New Roman" w:eastAsiaTheme="minorHAnsi" w:hAnsi="Times New Roman" w:cs="Times New Roman" w:hint="default"/>
      </w:r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abstractNum w:abstractNumId="37" w15:restartNumberingAfterBreak="0">
    <w:nsid w:val="6D0F203A"/>
    <w:multiLevelType w:val="hybridMultilevel"/>
    <w:tmpl w:val="40E604E0"/>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6568C0E2">
      <w:numFmt w:val="bullet"/>
      <w:lvlText w:val="-"/>
      <w:lvlJc w:val="left"/>
      <w:pPr>
        <w:ind w:left="1835" w:hanging="375"/>
      </w:pPr>
      <w:rPr>
        <w:rFonts w:ascii="Times New Roman" w:eastAsiaTheme="minorHAnsi" w:hAnsi="Times New Roman" w:cs="Times New Roman" w:hint="default"/>
      </w:rPr>
    </w:lvl>
    <w:lvl w:ilvl="3" w:tplc="0409000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22F5824"/>
    <w:multiLevelType w:val="multilevel"/>
    <w:tmpl w:val="16CA8620"/>
    <w:lvl w:ilvl="0">
      <w:start w:val="150"/>
      <w:numFmt w:val="bullet"/>
      <w:lvlText w:val="-"/>
      <w:lvlJc w:val="left"/>
      <w:pPr>
        <w:ind w:left="1080" w:hanging="360"/>
      </w:pPr>
      <w:rPr>
        <w:rFonts w:ascii="Times" w:eastAsia="Batang" w:hAnsi="Times" w:cs="Time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0" w15:restartNumberingAfterBreak="0">
    <w:nsid w:val="76D63D45"/>
    <w:multiLevelType w:val="hybridMultilevel"/>
    <w:tmpl w:val="FC54C350"/>
    <w:lvl w:ilvl="0" w:tplc="2C3A08C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EE755F"/>
    <w:multiLevelType w:val="hybridMultilevel"/>
    <w:tmpl w:val="1E6A1F04"/>
    <w:lvl w:ilvl="0" w:tplc="9A86714E">
      <w:start w:val="1"/>
      <w:numFmt w:val="bullet"/>
      <w:lvlText w:val="-"/>
      <w:lvlJc w:val="left"/>
      <w:pPr>
        <w:ind w:left="1040" w:hanging="420"/>
      </w:pPr>
      <w:rPr>
        <w:rFonts w:ascii="Calibri" w:eastAsiaTheme="minorHAnsi" w:hAnsi="Calibri" w:cs="Calibri" w:hint="default"/>
      </w:rPr>
    </w:lvl>
    <w:lvl w:ilvl="1" w:tplc="FFFFFFFF">
      <w:start w:val="1"/>
      <w:numFmt w:val="bullet"/>
      <w:lvlText w:val=""/>
      <w:lvlJc w:val="left"/>
      <w:pPr>
        <w:ind w:left="1460" w:hanging="420"/>
      </w:pPr>
      <w:rPr>
        <w:rFonts w:ascii="Wingdings" w:hAnsi="Wingdings" w:hint="default"/>
      </w:rPr>
    </w:lvl>
    <w:lvl w:ilvl="2" w:tplc="FFFFFFFF">
      <w:numFmt w:val="bullet"/>
      <w:lvlText w:val="-"/>
      <w:lvlJc w:val="left"/>
      <w:pPr>
        <w:ind w:left="1835" w:hanging="375"/>
      </w:pPr>
      <w:rPr>
        <w:rFonts w:ascii="Times New Roman" w:eastAsiaTheme="minorHAnsi" w:hAnsi="Times New Roman" w:cs="Times New Roman" w:hint="default"/>
      </w:r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num w:numId="1" w16cid:durableId="944191437">
    <w:abstractNumId w:val="0"/>
  </w:num>
  <w:num w:numId="2" w16cid:durableId="354770055">
    <w:abstractNumId w:val="26"/>
  </w:num>
  <w:num w:numId="3" w16cid:durableId="136803094">
    <w:abstractNumId w:val="15"/>
  </w:num>
  <w:num w:numId="4" w16cid:durableId="894655945">
    <w:abstractNumId w:val="16"/>
  </w:num>
  <w:num w:numId="5" w16cid:durableId="982276911">
    <w:abstractNumId w:val="11"/>
  </w:num>
  <w:num w:numId="6" w16cid:durableId="713429751">
    <w:abstractNumId w:val="20"/>
  </w:num>
  <w:num w:numId="7" w16cid:durableId="303434578">
    <w:abstractNumId w:val="29"/>
  </w:num>
  <w:num w:numId="8" w16cid:durableId="2002805965">
    <w:abstractNumId w:val="12"/>
  </w:num>
  <w:num w:numId="9" w16cid:durableId="1477912610">
    <w:abstractNumId w:val="42"/>
  </w:num>
  <w:num w:numId="10" w16cid:durableId="1767649434">
    <w:abstractNumId w:val="14"/>
    <w:lvlOverride w:ilvl="0">
      <w:startOverride w:val="1"/>
    </w:lvlOverride>
  </w:num>
  <w:num w:numId="11" w16cid:durableId="550653527">
    <w:abstractNumId w:val="24"/>
  </w:num>
  <w:num w:numId="12" w16cid:durableId="1523392788">
    <w:abstractNumId w:val="37"/>
  </w:num>
  <w:num w:numId="13" w16cid:durableId="661936373">
    <w:abstractNumId w:val="1"/>
  </w:num>
  <w:num w:numId="14" w16cid:durableId="996611402">
    <w:abstractNumId w:val="33"/>
  </w:num>
  <w:num w:numId="15" w16cid:durableId="1041596065">
    <w:abstractNumId w:val="38"/>
  </w:num>
  <w:num w:numId="16" w16cid:durableId="1581409635">
    <w:abstractNumId w:val="32"/>
  </w:num>
  <w:num w:numId="17" w16cid:durableId="1341858124">
    <w:abstractNumId w:val="28"/>
  </w:num>
  <w:num w:numId="18" w16cid:durableId="355619047">
    <w:abstractNumId w:val="36"/>
  </w:num>
  <w:num w:numId="19" w16cid:durableId="901409800">
    <w:abstractNumId w:val="33"/>
  </w:num>
  <w:num w:numId="20" w16cid:durableId="418140566">
    <w:abstractNumId w:val="33"/>
  </w:num>
  <w:num w:numId="21" w16cid:durableId="1708606434">
    <w:abstractNumId w:val="33"/>
  </w:num>
  <w:num w:numId="22" w16cid:durableId="1782146663">
    <w:abstractNumId w:val="33"/>
  </w:num>
  <w:num w:numId="23" w16cid:durableId="965505960">
    <w:abstractNumId w:val="33"/>
  </w:num>
  <w:num w:numId="24" w16cid:durableId="34354111">
    <w:abstractNumId w:val="33"/>
  </w:num>
  <w:num w:numId="25" w16cid:durableId="2142066792">
    <w:abstractNumId w:val="33"/>
  </w:num>
  <w:num w:numId="26" w16cid:durableId="1291472975">
    <w:abstractNumId w:val="33"/>
  </w:num>
  <w:num w:numId="27" w16cid:durableId="1162817786">
    <w:abstractNumId w:val="33"/>
  </w:num>
  <w:num w:numId="28" w16cid:durableId="1885749481">
    <w:abstractNumId w:val="33"/>
  </w:num>
  <w:num w:numId="29" w16cid:durableId="584454782">
    <w:abstractNumId w:val="33"/>
  </w:num>
  <w:num w:numId="30" w16cid:durableId="1895656505">
    <w:abstractNumId w:val="33"/>
  </w:num>
  <w:num w:numId="31" w16cid:durableId="1792433549">
    <w:abstractNumId w:val="33"/>
  </w:num>
  <w:num w:numId="32" w16cid:durableId="1451902027">
    <w:abstractNumId w:val="33"/>
  </w:num>
  <w:num w:numId="33" w16cid:durableId="152263208">
    <w:abstractNumId w:val="41"/>
  </w:num>
  <w:num w:numId="34" w16cid:durableId="901137158">
    <w:abstractNumId w:val="10"/>
  </w:num>
  <w:num w:numId="35" w16cid:durableId="360011154">
    <w:abstractNumId w:val="43"/>
  </w:num>
  <w:num w:numId="36" w16cid:durableId="86511123">
    <w:abstractNumId w:val="33"/>
  </w:num>
  <w:num w:numId="37" w16cid:durableId="2097747668">
    <w:abstractNumId w:val="19"/>
  </w:num>
  <w:num w:numId="38" w16cid:durableId="1360624775">
    <w:abstractNumId w:val="9"/>
  </w:num>
  <w:num w:numId="39" w16cid:durableId="193230333">
    <w:abstractNumId w:val="31"/>
  </w:num>
  <w:num w:numId="40" w16cid:durableId="1423574934">
    <w:abstractNumId w:val="22"/>
  </w:num>
  <w:num w:numId="41" w16cid:durableId="1031608976">
    <w:abstractNumId w:val="23"/>
  </w:num>
  <w:num w:numId="42" w16cid:durableId="1148327763">
    <w:abstractNumId w:val="25"/>
  </w:num>
  <w:num w:numId="43" w16cid:durableId="2006083932">
    <w:abstractNumId w:val="18"/>
  </w:num>
  <w:num w:numId="44" w16cid:durableId="444348281">
    <w:abstractNumId w:val="35"/>
  </w:num>
  <w:num w:numId="45" w16cid:durableId="1244339623">
    <w:abstractNumId w:val="6"/>
  </w:num>
  <w:num w:numId="46" w16cid:durableId="2017339253">
    <w:abstractNumId w:val="0"/>
  </w:num>
  <w:num w:numId="47" w16cid:durableId="1709064475">
    <w:abstractNumId w:val="0"/>
  </w:num>
  <w:num w:numId="48" w16cid:durableId="287055286">
    <w:abstractNumId w:val="0"/>
  </w:num>
  <w:num w:numId="49" w16cid:durableId="981076260">
    <w:abstractNumId w:val="0"/>
  </w:num>
  <w:num w:numId="50" w16cid:durableId="206600170">
    <w:abstractNumId w:val="0"/>
  </w:num>
  <w:num w:numId="51" w16cid:durableId="1703281633">
    <w:abstractNumId w:val="30"/>
  </w:num>
  <w:num w:numId="52" w16cid:durableId="1743328268">
    <w:abstractNumId w:val="17"/>
  </w:num>
  <w:num w:numId="53" w16cid:durableId="219951032">
    <w:abstractNumId w:val="34"/>
  </w:num>
  <w:num w:numId="54" w16cid:durableId="1702632351">
    <w:abstractNumId w:val="4"/>
  </w:num>
  <w:num w:numId="55" w16cid:durableId="1143234687">
    <w:abstractNumId w:val="7"/>
  </w:num>
  <w:num w:numId="56" w16cid:durableId="610279973">
    <w:abstractNumId w:val="39"/>
  </w:num>
  <w:num w:numId="57" w16cid:durableId="450902584">
    <w:abstractNumId w:val="13"/>
  </w:num>
  <w:num w:numId="58" w16cid:durableId="1203789507">
    <w:abstractNumId w:val="2"/>
  </w:num>
  <w:num w:numId="59" w16cid:durableId="728192281">
    <w:abstractNumId w:val="27"/>
  </w:num>
  <w:num w:numId="60" w16cid:durableId="1500656448">
    <w:abstractNumId w:val="0"/>
  </w:num>
  <w:num w:numId="61" w16cid:durableId="1330132885">
    <w:abstractNumId w:val="0"/>
    <w:lvlOverride w:ilvl="0">
      <w:startOverride w:val="4"/>
    </w:lvlOverride>
    <w:lvlOverride w:ilvl="1">
      <w:startOverride w:val="3"/>
    </w:lvlOverride>
  </w:num>
  <w:num w:numId="62" w16cid:durableId="558785693">
    <w:abstractNumId w:val="5"/>
  </w:num>
  <w:num w:numId="63" w16cid:durableId="119694349">
    <w:abstractNumId w:val="40"/>
  </w:num>
  <w:num w:numId="64" w16cid:durableId="1566719231">
    <w:abstractNumId w:val="26"/>
  </w:num>
  <w:num w:numId="65" w16cid:durableId="643655962">
    <w:abstractNumId w:val="21"/>
  </w:num>
  <w:num w:numId="66" w16cid:durableId="798062760">
    <w:abstractNumId w:val="3"/>
  </w:num>
  <w:num w:numId="67" w16cid:durableId="1809131414">
    <w:abstractNumId w:val="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5D2"/>
    <w:rsid w:val="00000633"/>
    <w:rsid w:val="000006E1"/>
    <w:rsid w:val="0000168C"/>
    <w:rsid w:val="0000180D"/>
    <w:rsid w:val="0000259F"/>
    <w:rsid w:val="00002733"/>
    <w:rsid w:val="000028B6"/>
    <w:rsid w:val="00002BC4"/>
    <w:rsid w:val="00002D9B"/>
    <w:rsid w:val="00002F07"/>
    <w:rsid w:val="00002F99"/>
    <w:rsid w:val="0000325C"/>
    <w:rsid w:val="00003E50"/>
    <w:rsid w:val="00003EBC"/>
    <w:rsid w:val="00003EC3"/>
    <w:rsid w:val="00004261"/>
    <w:rsid w:val="00004C2D"/>
    <w:rsid w:val="00005012"/>
    <w:rsid w:val="00005026"/>
    <w:rsid w:val="00005BA6"/>
    <w:rsid w:val="00006446"/>
    <w:rsid w:val="00006896"/>
    <w:rsid w:val="00006F5B"/>
    <w:rsid w:val="00006FC5"/>
    <w:rsid w:val="00007CDC"/>
    <w:rsid w:val="0001009D"/>
    <w:rsid w:val="000101EC"/>
    <w:rsid w:val="000103AD"/>
    <w:rsid w:val="000104A8"/>
    <w:rsid w:val="000104C6"/>
    <w:rsid w:val="00010A99"/>
    <w:rsid w:val="000110C9"/>
    <w:rsid w:val="00011165"/>
    <w:rsid w:val="00011B28"/>
    <w:rsid w:val="00011B95"/>
    <w:rsid w:val="00011EE8"/>
    <w:rsid w:val="00011FB8"/>
    <w:rsid w:val="000120F8"/>
    <w:rsid w:val="00012760"/>
    <w:rsid w:val="0001288B"/>
    <w:rsid w:val="00012966"/>
    <w:rsid w:val="00012B9F"/>
    <w:rsid w:val="00012BE8"/>
    <w:rsid w:val="00012C16"/>
    <w:rsid w:val="00012EC0"/>
    <w:rsid w:val="0001368E"/>
    <w:rsid w:val="00013EC7"/>
    <w:rsid w:val="0001446F"/>
    <w:rsid w:val="00014BE9"/>
    <w:rsid w:val="00014D4C"/>
    <w:rsid w:val="00015039"/>
    <w:rsid w:val="000153E9"/>
    <w:rsid w:val="00015AEC"/>
    <w:rsid w:val="00015B12"/>
    <w:rsid w:val="00015C97"/>
    <w:rsid w:val="00015D15"/>
    <w:rsid w:val="0001610F"/>
    <w:rsid w:val="0001611C"/>
    <w:rsid w:val="000161DC"/>
    <w:rsid w:val="000164BC"/>
    <w:rsid w:val="0001694D"/>
    <w:rsid w:val="00016C0D"/>
    <w:rsid w:val="00016EFE"/>
    <w:rsid w:val="00017074"/>
    <w:rsid w:val="000179A9"/>
    <w:rsid w:val="000179CC"/>
    <w:rsid w:val="00017D0A"/>
    <w:rsid w:val="00017F5C"/>
    <w:rsid w:val="000206E3"/>
    <w:rsid w:val="000208E4"/>
    <w:rsid w:val="00020949"/>
    <w:rsid w:val="00020B46"/>
    <w:rsid w:val="00020CC5"/>
    <w:rsid w:val="00020D4A"/>
    <w:rsid w:val="00020D56"/>
    <w:rsid w:val="00021143"/>
    <w:rsid w:val="00021192"/>
    <w:rsid w:val="000211F6"/>
    <w:rsid w:val="0002159D"/>
    <w:rsid w:val="00022522"/>
    <w:rsid w:val="0002252D"/>
    <w:rsid w:val="00022C0B"/>
    <w:rsid w:val="00022C6C"/>
    <w:rsid w:val="00023233"/>
    <w:rsid w:val="00023256"/>
    <w:rsid w:val="00023854"/>
    <w:rsid w:val="00023D0C"/>
    <w:rsid w:val="000244A8"/>
    <w:rsid w:val="00024B70"/>
    <w:rsid w:val="00024F2F"/>
    <w:rsid w:val="00025050"/>
    <w:rsid w:val="000253A5"/>
    <w:rsid w:val="000254C4"/>
    <w:rsid w:val="0002564D"/>
    <w:rsid w:val="00025736"/>
    <w:rsid w:val="00025924"/>
    <w:rsid w:val="00025A36"/>
    <w:rsid w:val="00025D5F"/>
    <w:rsid w:val="00025ECA"/>
    <w:rsid w:val="00026309"/>
    <w:rsid w:val="0002667F"/>
    <w:rsid w:val="0002681B"/>
    <w:rsid w:val="00026CB5"/>
    <w:rsid w:val="00026E30"/>
    <w:rsid w:val="00027C7D"/>
    <w:rsid w:val="00027D92"/>
    <w:rsid w:val="00027DEF"/>
    <w:rsid w:val="00030740"/>
    <w:rsid w:val="000308D9"/>
    <w:rsid w:val="00030BE4"/>
    <w:rsid w:val="00030C64"/>
    <w:rsid w:val="00031297"/>
    <w:rsid w:val="00031306"/>
    <w:rsid w:val="00031598"/>
    <w:rsid w:val="00031633"/>
    <w:rsid w:val="0003165C"/>
    <w:rsid w:val="000317D5"/>
    <w:rsid w:val="0003189F"/>
    <w:rsid w:val="000318EE"/>
    <w:rsid w:val="00031C2F"/>
    <w:rsid w:val="00031DCF"/>
    <w:rsid w:val="000325B8"/>
    <w:rsid w:val="00032CC1"/>
    <w:rsid w:val="00033237"/>
    <w:rsid w:val="00033351"/>
    <w:rsid w:val="00033E6C"/>
    <w:rsid w:val="00033FAA"/>
    <w:rsid w:val="0003410A"/>
    <w:rsid w:val="000347F9"/>
    <w:rsid w:val="00034B8C"/>
    <w:rsid w:val="00034C15"/>
    <w:rsid w:val="00034D77"/>
    <w:rsid w:val="00034FC2"/>
    <w:rsid w:val="00035125"/>
    <w:rsid w:val="000352AD"/>
    <w:rsid w:val="000352DC"/>
    <w:rsid w:val="0003577D"/>
    <w:rsid w:val="00035ADB"/>
    <w:rsid w:val="00035B03"/>
    <w:rsid w:val="00035DD5"/>
    <w:rsid w:val="00035EA8"/>
    <w:rsid w:val="00035EDA"/>
    <w:rsid w:val="00035F74"/>
    <w:rsid w:val="00036224"/>
    <w:rsid w:val="0003626F"/>
    <w:rsid w:val="000367AB"/>
    <w:rsid w:val="00036BA1"/>
    <w:rsid w:val="000373CE"/>
    <w:rsid w:val="000374D7"/>
    <w:rsid w:val="00037698"/>
    <w:rsid w:val="00040236"/>
    <w:rsid w:val="000405A0"/>
    <w:rsid w:val="00040B78"/>
    <w:rsid w:val="00040E4C"/>
    <w:rsid w:val="0004149C"/>
    <w:rsid w:val="00041A27"/>
    <w:rsid w:val="00041A70"/>
    <w:rsid w:val="00041B69"/>
    <w:rsid w:val="00041CB2"/>
    <w:rsid w:val="00041CEA"/>
    <w:rsid w:val="00042261"/>
    <w:rsid w:val="000422E2"/>
    <w:rsid w:val="000427A6"/>
    <w:rsid w:val="00042BE0"/>
    <w:rsid w:val="00042C11"/>
    <w:rsid w:val="00042F22"/>
    <w:rsid w:val="0004341B"/>
    <w:rsid w:val="000434C3"/>
    <w:rsid w:val="000437FA"/>
    <w:rsid w:val="0004387A"/>
    <w:rsid w:val="000439F7"/>
    <w:rsid w:val="00043DDF"/>
    <w:rsid w:val="000440C6"/>
    <w:rsid w:val="00044278"/>
    <w:rsid w:val="000444EF"/>
    <w:rsid w:val="000445E5"/>
    <w:rsid w:val="000447D7"/>
    <w:rsid w:val="00044A9C"/>
    <w:rsid w:val="000450BF"/>
    <w:rsid w:val="000455AE"/>
    <w:rsid w:val="00045651"/>
    <w:rsid w:val="00045735"/>
    <w:rsid w:val="00045AD3"/>
    <w:rsid w:val="00045CD4"/>
    <w:rsid w:val="00046024"/>
    <w:rsid w:val="00046853"/>
    <w:rsid w:val="00046F3D"/>
    <w:rsid w:val="0004747C"/>
    <w:rsid w:val="000474EE"/>
    <w:rsid w:val="00047A32"/>
    <w:rsid w:val="00047D6F"/>
    <w:rsid w:val="000502BC"/>
    <w:rsid w:val="00050717"/>
    <w:rsid w:val="000508F2"/>
    <w:rsid w:val="00050D83"/>
    <w:rsid w:val="00050DCD"/>
    <w:rsid w:val="00050E2C"/>
    <w:rsid w:val="000511FA"/>
    <w:rsid w:val="000517CC"/>
    <w:rsid w:val="00052479"/>
    <w:rsid w:val="0005264F"/>
    <w:rsid w:val="0005271B"/>
    <w:rsid w:val="00052A07"/>
    <w:rsid w:val="000534E3"/>
    <w:rsid w:val="00053683"/>
    <w:rsid w:val="00053756"/>
    <w:rsid w:val="00053C47"/>
    <w:rsid w:val="00053C4C"/>
    <w:rsid w:val="00053CB8"/>
    <w:rsid w:val="00053F40"/>
    <w:rsid w:val="00054145"/>
    <w:rsid w:val="00054303"/>
    <w:rsid w:val="000544BB"/>
    <w:rsid w:val="00054815"/>
    <w:rsid w:val="00054913"/>
    <w:rsid w:val="00054EE4"/>
    <w:rsid w:val="00055378"/>
    <w:rsid w:val="000553F4"/>
    <w:rsid w:val="00055E34"/>
    <w:rsid w:val="0005606A"/>
    <w:rsid w:val="00056718"/>
    <w:rsid w:val="00056A67"/>
    <w:rsid w:val="00056DF4"/>
    <w:rsid w:val="00056F02"/>
    <w:rsid w:val="00056FD0"/>
    <w:rsid w:val="00057117"/>
    <w:rsid w:val="000571B8"/>
    <w:rsid w:val="00057265"/>
    <w:rsid w:val="0005757D"/>
    <w:rsid w:val="000575ED"/>
    <w:rsid w:val="000577AA"/>
    <w:rsid w:val="00057CA2"/>
    <w:rsid w:val="00057EFC"/>
    <w:rsid w:val="00060086"/>
    <w:rsid w:val="000600FF"/>
    <w:rsid w:val="0006022A"/>
    <w:rsid w:val="0006038E"/>
    <w:rsid w:val="000604D2"/>
    <w:rsid w:val="00060749"/>
    <w:rsid w:val="000612E5"/>
    <w:rsid w:val="000616E7"/>
    <w:rsid w:val="00061829"/>
    <w:rsid w:val="00061E4D"/>
    <w:rsid w:val="0006232B"/>
    <w:rsid w:val="000625C8"/>
    <w:rsid w:val="000637DE"/>
    <w:rsid w:val="00063988"/>
    <w:rsid w:val="00063AC3"/>
    <w:rsid w:val="00063EF3"/>
    <w:rsid w:val="000641AA"/>
    <w:rsid w:val="000645B8"/>
    <w:rsid w:val="0006487E"/>
    <w:rsid w:val="00065243"/>
    <w:rsid w:val="000654A6"/>
    <w:rsid w:val="00065952"/>
    <w:rsid w:val="00065A7C"/>
    <w:rsid w:val="00065E1A"/>
    <w:rsid w:val="00065F7E"/>
    <w:rsid w:val="00065F9F"/>
    <w:rsid w:val="000662AC"/>
    <w:rsid w:val="00066560"/>
    <w:rsid w:val="00066E51"/>
    <w:rsid w:val="00067186"/>
    <w:rsid w:val="00067327"/>
    <w:rsid w:val="000674D8"/>
    <w:rsid w:val="00067549"/>
    <w:rsid w:val="00067FBE"/>
    <w:rsid w:val="00070074"/>
    <w:rsid w:val="00070282"/>
    <w:rsid w:val="000706C9"/>
    <w:rsid w:val="00070D25"/>
    <w:rsid w:val="00070EF8"/>
    <w:rsid w:val="0007112A"/>
    <w:rsid w:val="00071225"/>
    <w:rsid w:val="000712DA"/>
    <w:rsid w:val="000715A7"/>
    <w:rsid w:val="000715B5"/>
    <w:rsid w:val="000715FA"/>
    <w:rsid w:val="00071812"/>
    <w:rsid w:val="00071DCA"/>
    <w:rsid w:val="00071FAA"/>
    <w:rsid w:val="000725A0"/>
    <w:rsid w:val="000738E1"/>
    <w:rsid w:val="0007415D"/>
    <w:rsid w:val="00074621"/>
    <w:rsid w:val="0007495F"/>
    <w:rsid w:val="00074D5B"/>
    <w:rsid w:val="00074DEC"/>
    <w:rsid w:val="00074F35"/>
    <w:rsid w:val="00075131"/>
    <w:rsid w:val="00075439"/>
    <w:rsid w:val="00075BF1"/>
    <w:rsid w:val="0007673F"/>
    <w:rsid w:val="00077193"/>
    <w:rsid w:val="00077231"/>
    <w:rsid w:val="0007750D"/>
    <w:rsid w:val="0007787A"/>
    <w:rsid w:val="00077A1C"/>
    <w:rsid w:val="00077B18"/>
    <w:rsid w:val="00077CF3"/>
    <w:rsid w:val="00077E5F"/>
    <w:rsid w:val="0008004D"/>
    <w:rsid w:val="00080185"/>
    <w:rsid w:val="00080281"/>
    <w:rsid w:val="0008036A"/>
    <w:rsid w:val="000806B5"/>
    <w:rsid w:val="00080777"/>
    <w:rsid w:val="0008095E"/>
    <w:rsid w:val="000809F1"/>
    <w:rsid w:val="000813BD"/>
    <w:rsid w:val="000816DC"/>
    <w:rsid w:val="00081AE6"/>
    <w:rsid w:val="000820DA"/>
    <w:rsid w:val="00082135"/>
    <w:rsid w:val="00082276"/>
    <w:rsid w:val="00082550"/>
    <w:rsid w:val="00082658"/>
    <w:rsid w:val="00082BD4"/>
    <w:rsid w:val="00083BE4"/>
    <w:rsid w:val="00083CD5"/>
    <w:rsid w:val="00084443"/>
    <w:rsid w:val="00084CB6"/>
    <w:rsid w:val="00085041"/>
    <w:rsid w:val="0008537D"/>
    <w:rsid w:val="00085543"/>
    <w:rsid w:val="000855EB"/>
    <w:rsid w:val="000856F0"/>
    <w:rsid w:val="000858BB"/>
    <w:rsid w:val="00085A01"/>
    <w:rsid w:val="00085B52"/>
    <w:rsid w:val="00085E11"/>
    <w:rsid w:val="00085E84"/>
    <w:rsid w:val="000862B6"/>
    <w:rsid w:val="00086420"/>
    <w:rsid w:val="0008663D"/>
    <w:rsid w:val="000866F2"/>
    <w:rsid w:val="00086751"/>
    <w:rsid w:val="00086759"/>
    <w:rsid w:val="00086947"/>
    <w:rsid w:val="00086A43"/>
    <w:rsid w:val="0008707E"/>
    <w:rsid w:val="000874DF"/>
    <w:rsid w:val="0008785D"/>
    <w:rsid w:val="00087D64"/>
    <w:rsid w:val="0009009F"/>
    <w:rsid w:val="00090345"/>
    <w:rsid w:val="00090AF4"/>
    <w:rsid w:val="00090B49"/>
    <w:rsid w:val="00090C3C"/>
    <w:rsid w:val="00090CD9"/>
    <w:rsid w:val="00090D19"/>
    <w:rsid w:val="00090E10"/>
    <w:rsid w:val="00090E53"/>
    <w:rsid w:val="0009145D"/>
    <w:rsid w:val="00091557"/>
    <w:rsid w:val="000923AF"/>
    <w:rsid w:val="000924C1"/>
    <w:rsid w:val="000924F0"/>
    <w:rsid w:val="0009286C"/>
    <w:rsid w:val="000928B9"/>
    <w:rsid w:val="00092A35"/>
    <w:rsid w:val="00092B27"/>
    <w:rsid w:val="00093009"/>
    <w:rsid w:val="00093027"/>
    <w:rsid w:val="00093474"/>
    <w:rsid w:val="0009356A"/>
    <w:rsid w:val="0009378F"/>
    <w:rsid w:val="00093838"/>
    <w:rsid w:val="0009392A"/>
    <w:rsid w:val="00093A02"/>
    <w:rsid w:val="00093E66"/>
    <w:rsid w:val="00093FCF"/>
    <w:rsid w:val="00094022"/>
    <w:rsid w:val="00094047"/>
    <w:rsid w:val="00094180"/>
    <w:rsid w:val="000941E3"/>
    <w:rsid w:val="0009428F"/>
    <w:rsid w:val="000945DA"/>
    <w:rsid w:val="00094796"/>
    <w:rsid w:val="00094C50"/>
    <w:rsid w:val="00094CAF"/>
    <w:rsid w:val="00094DA8"/>
    <w:rsid w:val="0009510F"/>
    <w:rsid w:val="00095493"/>
    <w:rsid w:val="00095915"/>
    <w:rsid w:val="00095920"/>
    <w:rsid w:val="0009595D"/>
    <w:rsid w:val="00095B3E"/>
    <w:rsid w:val="00095C56"/>
    <w:rsid w:val="00095D32"/>
    <w:rsid w:val="00095FD2"/>
    <w:rsid w:val="000966B7"/>
    <w:rsid w:val="00096A7E"/>
    <w:rsid w:val="00096C23"/>
    <w:rsid w:val="0009750A"/>
    <w:rsid w:val="00097774"/>
    <w:rsid w:val="00097D3E"/>
    <w:rsid w:val="000A0028"/>
    <w:rsid w:val="000A0276"/>
    <w:rsid w:val="000A0635"/>
    <w:rsid w:val="000A0958"/>
    <w:rsid w:val="000A0E1E"/>
    <w:rsid w:val="000A0E8F"/>
    <w:rsid w:val="000A0F48"/>
    <w:rsid w:val="000A17D5"/>
    <w:rsid w:val="000A1B7B"/>
    <w:rsid w:val="000A2268"/>
    <w:rsid w:val="000A22F2"/>
    <w:rsid w:val="000A247B"/>
    <w:rsid w:val="000A2538"/>
    <w:rsid w:val="000A2849"/>
    <w:rsid w:val="000A2ECA"/>
    <w:rsid w:val="000A3063"/>
    <w:rsid w:val="000A32F6"/>
    <w:rsid w:val="000A3315"/>
    <w:rsid w:val="000A37B0"/>
    <w:rsid w:val="000A39AD"/>
    <w:rsid w:val="000A447B"/>
    <w:rsid w:val="000A453B"/>
    <w:rsid w:val="000A4647"/>
    <w:rsid w:val="000A4D09"/>
    <w:rsid w:val="000A50A4"/>
    <w:rsid w:val="000A55F4"/>
    <w:rsid w:val="000A56F2"/>
    <w:rsid w:val="000A5764"/>
    <w:rsid w:val="000A594D"/>
    <w:rsid w:val="000A5D0C"/>
    <w:rsid w:val="000A5E63"/>
    <w:rsid w:val="000A6204"/>
    <w:rsid w:val="000A672D"/>
    <w:rsid w:val="000A6730"/>
    <w:rsid w:val="000A6F93"/>
    <w:rsid w:val="000A72E4"/>
    <w:rsid w:val="000A736C"/>
    <w:rsid w:val="000A7AD7"/>
    <w:rsid w:val="000A7D92"/>
    <w:rsid w:val="000A7DC3"/>
    <w:rsid w:val="000A7E6A"/>
    <w:rsid w:val="000B0223"/>
    <w:rsid w:val="000B02A2"/>
    <w:rsid w:val="000B0565"/>
    <w:rsid w:val="000B0640"/>
    <w:rsid w:val="000B09A4"/>
    <w:rsid w:val="000B0A01"/>
    <w:rsid w:val="000B1B1B"/>
    <w:rsid w:val="000B1EDE"/>
    <w:rsid w:val="000B1FDF"/>
    <w:rsid w:val="000B2012"/>
    <w:rsid w:val="000B23FE"/>
    <w:rsid w:val="000B252B"/>
    <w:rsid w:val="000B254C"/>
    <w:rsid w:val="000B2719"/>
    <w:rsid w:val="000B2798"/>
    <w:rsid w:val="000B2AC8"/>
    <w:rsid w:val="000B2EE2"/>
    <w:rsid w:val="000B2F21"/>
    <w:rsid w:val="000B2FE4"/>
    <w:rsid w:val="000B303B"/>
    <w:rsid w:val="000B3347"/>
    <w:rsid w:val="000B3516"/>
    <w:rsid w:val="000B3557"/>
    <w:rsid w:val="000B3A8F"/>
    <w:rsid w:val="000B3B86"/>
    <w:rsid w:val="000B3CC5"/>
    <w:rsid w:val="000B3F88"/>
    <w:rsid w:val="000B42F5"/>
    <w:rsid w:val="000B4AB9"/>
    <w:rsid w:val="000B4CBE"/>
    <w:rsid w:val="000B516D"/>
    <w:rsid w:val="000B58C3"/>
    <w:rsid w:val="000B58CC"/>
    <w:rsid w:val="000B5963"/>
    <w:rsid w:val="000B5BFF"/>
    <w:rsid w:val="000B5E2E"/>
    <w:rsid w:val="000B61E9"/>
    <w:rsid w:val="000B62B2"/>
    <w:rsid w:val="000B62F7"/>
    <w:rsid w:val="000B64DA"/>
    <w:rsid w:val="000B6BB9"/>
    <w:rsid w:val="000B730C"/>
    <w:rsid w:val="000B7708"/>
    <w:rsid w:val="000B7771"/>
    <w:rsid w:val="000B781C"/>
    <w:rsid w:val="000B7C04"/>
    <w:rsid w:val="000C005B"/>
    <w:rsid w:val="000C0763"/>
    <w:rsid w:val="000C0B76"/>
    <w:rsid w:val="000C0D49"/>
    <w:rsid w:val="000C1394"/>
    <w:rsid w:val="000C14A2"/>
    <w:rsid w:val="000C165A"/>
    <w:rsid w:val="000C17AF"/>
    <w:rsid w:val="000C189A"/>
    <w:rsid w:val="000C1D6A"/>
    <w:rsid w:val="000C1E19"/>
    <w:rsid w:val="000C200B"/>
    <w:rsid w:val="000C2365"/>
    <w:rsid w:val="000C2623"/>
    <w:rsid w:val="000C27E9"/>
    <w:rsid w:val="000C2B48"/>
    <w:rsid w:val="000C2B8B"/>
    <w:rsid w:val="000C2C1D"/>
    <w:rsid w:val="000C2CD0"/>
    <w:rsid w:val="000C2DC3"/>
    <w:rsid w:val="000C2E19"/>
    <w:rsid w:val="000C303B"/>
    <w:rsid w:val="000C3455"/>
    <w:rsid w:val="000C3726"/>
    <w:rsid w:val="000C3794"/>
    <w:rsid w:val="000C3D6F"/>
    <w:rsid w:val="000C3E6E"/>
    <w:rsid w:val="000C43B3"/>
    <w:rsid w:val="000C43B5"/>
    <w:rsid w:val="000C4C53"/>
    <w:rsid w:val="000C501B"/>
    <w:rsid w:val="000C50FA"/>
    <w:rsid w:val="000C53CC"/>
    <w:rsid w:val="000C5595"/>
    <w:rsid w:val="000C5B3E"/>
    <w:rsid w:val="000C5DD3"/>
    <w:rsid w:val="000C64E6"/>
    <w:rsid w:val="000C6901"/>
    <w:rsid w:val="000C6C1D"/>
    <w:rsid w:val="000C6F9D"/>
    <w:rsid w:val="000C7384"/>
    <w:rsid w:val="000D01FC"/>
    <w:rsid w:val="000D080A"/>
    <w:rsid w:val="000D08D2"/>
    <w:rsid w:val="000D090D"/>
    <w:rsid w:val="000D0A64"/>
    <w:rsid w:val="000D0D07"/>
    <w:rsid w:val="000D0F0A"/>
    <w:rsid w:val="000D162D"/>
    <w:rsid w:val="000D170A"/>
    <w:rsid w:val="000D19BF"/>
    <w:rsid w:val="000D1B9C"/>
    <w:rsid w:val="000D1DA6"/>
    <w:rsid w:val="000D1E16"/>
    <w:rsid w:val="000D2CA9"/>
    <w:rsid w:val="000D2EB5"/>
    <w:rsid w:val="000D2F63"/>
    <w:rsid w:val="000D2FB2"/>
    <w:rsid w:val="000D3AF0"/>
    <w:rsid w:val="000D3BC1"/>
    <w:rsid w:val="000D3CA6"/>
    <w:rsid w:val="000D412B"/>
    <w:rsid w:val="000D4439"/>
    <w:rsid w:val="000D4797"/>
    <w:rsid w:val="000D4D63"/>
    <w:rsid w:val="000D506F"/>
    <w:rsid w:val="000D51D9"/>
    <w:rsid w:val="000D561D"/>
    <w:rsid w:val="000D57A7"/>
    <w:rsid w:val="000D5B68"/>
    <w:rsid w:val="000D5B7A"/>
    <w:rsid w:val="000D5C17"/>
    <w:rsid w:val="000D5F5D"/>
    <w:rsid w:val="000D6747"/>
    <w:rsid w:val="000D6D17"/>
    <w:rsid w:val="000D715F"/>
    <w:rsid w:val="000D73EB"/>
    <w:rsid w:val="000D753A"/>
    <w:rsid w:val="000D767C"/>
    <w:rsid w:val="000D768D"/>
    <w:rsid w:val="000D7790"/>
    <w:rsid w:val="000D787B"/>
    <w:rsid w:val="000D7B78"/>
    <w:rsid w:val="000E0527"/>
    <w:rsid w:val="000E0669"/>
    <w:rsid w:val="000E0E05"/>
    <w:rsid w:val="000E16F9"/>
    <w:rsid w:val="000E18EA"/>
    <w:rsid w:val="000E1DF7"/>
    <w:rsid w:val="000E1E92"/>
    <w:rsid w:val="000E1F28"/>
    <w:rsid w:val="000E20F9"/>
    <w:rsid w:val="000E22A6"/>
    <w:rsid w:val="000E23FF"/>
    <w:rsid w:val="000E24D1"/>
    <w:rsid w:val="000E2759"/>
    <w:rsid w:val="000E2BD7"/>
    <w:rsid w:val="000E3663"/>
    <w:rsid w:val="000E371D"/>
    <w:rsid w:val="000E38B4"/>
    <w:rsid w:val="000E41C3"/>
    <w:rsid w:val="000E43AA"/>
    <w:rsid w:val="000E43AB"/>
    <w:rsid w:val="000E4470"/>
    <w:rsid w:val="000E462C"/>
    <w:rsid w:val="000E47E8"/>
    <w:rsid w:val="000E4AF8"/>
    <w:rsid w:val="000E5324"/>
    <w:rsid w:val="000E5A28"/>
    <w:rsid w:val="000E5BBB"/>
    <w:rsid w:val="000E5DCA"/>
    <w:rsid w:val="000E5EBB"/>
    <w:rsid w:val="000E6037"/>
    <w:rsid w:val="000E6648"/>
    <w:rsid w:val="000E66EF"/>
    <w:rsid w:val="000E66F5"/>
    <w:rsid w:val="000E6780"/>
    <w:rsid w:val="000E6804"/>
    <w:rsid w:val="000E6C65"/>
    <w:rsid w:val="000E6D9C"/>
    <w:rsid w:val="000E6F04"/>
    <w:rsid w:val="000E700D"/>
    <w:rsid w:val="000E7188"/>
    <w:rsid w:val="000E71ED"/>
    <w:rsid w:val="000E7644"/>
    <w:rsid w:val="000E78DE"/>
    <w:rsid w:val="000E78E3"/>
    <w:rsid w:val="000E7C09"/>
    <w:rsid w:val="000F06D6"/>
    <w:rsid w:val="000F0709"/>
    <w:rsid w:val="000F0BDD"/>
    <w:rsid w:val="000F0C4D"/>
    <w:rsid w:val="000F0E47"/>
    <w:rsid w:val="000F0EB1"/>
    <w:rsid w:val="000F0F83"/>
    <w:rsid w:val="000F1106"/>
    <w:rsid w:val="000F1288"/>
    <w:rsid w:val="000F184F"/>
    <w:rsid w:val="000F1854"/>
    <w:rsid w:val="000F1958"/>
    <w:rsid w:val="000F1AE1"/>
    <w:rsid w:val="000F2F64"/>
    <w:rsid w:val="000F381E"/>
    <w:rsid w:val="000F3970"/>
    <w:rsid w:val="000F3BE9"/>
    <w:rsid w:val="000F3F6C"/>
    <w:rsid w:val="000F45A9"/>
    <w:rsid w:val="000F4C4F"/>
    <w:rsid w:val="000F4ED8"/>
    <w:rsid w:val="000F4F9E"/>
    <w:rsid w:val="000F5279"/>
    <w:rsid w:val="000F528A"/>
    <w:rsid w:val="000F5397"/>
    <w:rsid w:val="000F54FF"/>
    <w:rsid w:val="000F557E"/>
    <w:rsid w:val="000F589E"/>
    <w:rsid w:val="000F5AB7"/>
    <w:rsid w:val="000F5C09"/>
    <w:rsid w:val="000F5D31"/>
    <w:rsid w:val="000F5DB2"/>
    <w:rsid w:val="000F68BA"/>
    <w:rsid w:val="000F69F2"/>
    <w:rsid w:val="000F6CFA"/>
    <w:rsid w:val="000F6DF3"/>
    <w:rsid w:val="000F6F49"/>
    <w:rsid w:val="000F742D"/>
    <w:rsid w:val="000F7AEB"/>
    <w:rsid w:val="000F7D5F"/>
    <w:rsid w:val="0010021A"/>
    <w:rsid w:val="001005FF"/>
    <w:rsid w:val="00100770"/>
    <w:rsid w:val="00100F27"/>
    <w:rsid w:val="0010105B"/>
    <w:rsid w:val="00101244"/>
    <w:rsid w:val="001013E1"/>
    <w:rsid w:val="001016BC"/>
    <w:rsid w:val="00101BCC"/>
    <w:rsid w:val="00101CF4"/>
    <w:rsid w:val="0010203E"/>
    <w:rsid w:val="00102513"/>
    <w:rsid w:val="001029A1"/>
    <w:rsid w:val="00102BB7"/>
    <w:rsid w:val="00103174"/>
    <w:rsid w:val="001032EC"/>
    <w:rsid w:val="00103851"/>
    <w:rsid w:val="00103ADA"/>
    <w:rsid w:val="00103E0F"/>
    <w:rsid w:val="001045CB"/>
    <w:rsid w:val="001048B7"/>
    <w:rsid w:val="0010493D"/>
    <w:rsid w:val="00104A7C"/>
    <w:rsid w:val="00104D45"/>
    <w:rsid w:val="00104E08"/>
    <w:rsid w:val="00104FA2"/>
    <w:rsid w:val="001052C1"/>
    <w:rsid w:val="001056E8"/>
    <w:rsid w:val="0010591A"/>
    <w:rsid w:val="00105BF7"/>
    <w:rsid w:val="00105E18"/>
    <w:rsid w:val="00106117"/>
    <w:rsid w:val="001062FB"/>
    <w:rsid w:val="001063E6"/>
    <w:rsid w:val="001065DE"/>
    <w:rsid w:val="0010671A"/>
    <w:rsid w:val="00106814"/>
    <w:rsid w:val="00106B40"/>
    <w:rsid w:val="00106B59"/>
    <w:rsid w:val="00106FD3"/>
    <w:rsid w:val="001070B9"/>
    <w:rsid w:val="00107BFB"/>
    <w:rsid w:val="001100B3"/>
    <w:rsid w:val="00110270"/>
    <w:rsid w:val="0011031A"/>
    <w:rsid w:val="0011037B"/>
    <w:rsid w:val="00110482"/>
    <w:rsid w:val="001104D2"/>
    <w:rsid w:val="0011092E"/>
    <w:rsid w:val="00110B15"/>
    <w:rsid w:val="00110EBC"/>
    <w:rsid w:val="001112F3"/>
    <w:rsid w:val="001113F0"/>
    <w:rsid w:val="00111D55"/>
    <w:rsid w:val="00111D66"/>
    <w:rsid w:val="0011206E"/>
    <w:rsid w:val="0011224B"/>
    <w:rsid w:val="001123A6"/>
    <w:rsid w:val="00112B01"/>
    <w:rsid w:val="00112DEF"/>
    <w:rsid w:val="0011300F"/>
    <w:rsid w:val="0011371A"/>
    <w:rsid w:val="00113930"/>
    <w:rsid w:val="00113CF4"/>
    <w:rsid w:val="00113D3C"/>
    <w:rsid w:val="00113D56"/>
    <w:rsid w:val="00113DCD"/>
    <w:rsid w:val="0011441E"/>
    <w:rsid w:val="0011479D"/>
    <w:rsid w:val="00114A3E"/>
    <w:rsid w:val="00114B59"/>
    <w:rsid w:val="00114E9A"/>
    <w:rsid w:val="00115027"/>
    <w:rsid w:val="001152D5"/>
    <w:rsid w:val="001153EA"/>
    <w:rsid w:val="001155DB"/>
    <w:rsid w:val="00115643"/>
    <w:rsid w:val="00115801"/>
    <w:rsid w:val="001160CC"/>
    <w:rsid w:val="0011614D"/>
    <w:rsid w:val="0011634B"/>
    <w:rsid w:val="001163DC"/>
    <w:rsid w:val="00116559"/>
    <w:rsid w:val="00116765"/>
    <w:rsid w:val="00116896"/>
    <w:rsid w:val="00116A19"/>
    <w:rsid w:val="00116C54"/>
    <w:rsid w:val="00116D36"/>
    <w:rsid w:val="0011747E"/>
    <w:rsid w:val="001178A5"/>
    <w:rsid w:val="00117AE6"/>
    <w:rsid w:val="00117CEA"/>
    <w:rsid w:val="00117D13"/>
    <w:rsid w:val="0012014F"/>
    <w:rsid w:val="00120273"/>
    <w:rsid w:val="001203FC"/>
    <w:rsid w:val="001207BE"/>
    <w:rsid w:val="00121204"/>
    <w:rsid w:val="001215A8"/>
    <w:rsid w:val="001217FE"/>
    <w:rsid w:val="0012189E"/>
    <w:rsid w:val="001218CE"/>
    <w:rsid w:val="001219F5"/>
    <w:rsid w:val="00121A20"/>
    <w:rsid w:val="00121ACD"/>
    <w:rsid w:val="00121D09"/>
    <w:rsid w:val="001221F0"/>
    <w:rsid w:val="00122258"/>
    <w:rsid w:val="00122B9F"/>
    <w:rsid w:val="00122BB4"/>
    <w:rsid w:val="00123549"/>
    <w:rsid w:val="00123BFE"/>
    <w:rsid w:val="00123CA8"/>
    <w:rsid w:val="00123D2C"/>
    <w:rsid w:val="0012412F"/>
    <w:rsid w:val="001248FC"/>
    <w:rsid w:val="001249AB"/>
    <w:rsid w:val="00125448"/>
    <w:rsid w:val="001257A7"/>
    <w:rsid w:val="00125B92"/>
    <w:rsid w:val="00125D8C"/>
    <w:rsid w:val="00125FDB"/>
    <w:rsid w:val="00126305"/>
    <w:rsid w:val="0012638D"/>
    <w:rsid w:val="00126967"/>
    <w:rsid w:val="00126B4A"/>
    <w:rsid w:val="001276B9"/>
    <w:rsid w:val="001276F3"/>
    <w:rsid w:val="001277F6"/>
    <w:rsid w:val="00127931"/>
    <w:rsid w:val="00127D88"/>
    <w:rsid w:val="00127E52"/>
    <w:rsid w:val="00130BF7"/>
    <w:rsid w:val="001315D8"/>
    <w:rsid w:val="0013165C"/>
    <w:rsid w:val="001316C9"/>
    <w:rsid w:val="001317B9"/>
    <w:rsid w:val="0013192D"/>
    <w:rsid w:val="00131A34"/>
    <w:rsid w:val="00131BF9"/>
    <w:rsid w:val="00131FE9"/>
    <w:rsid w:val="001323EC"/>
    <w:rsid w:val="00132406"/>
    <w:rsid w:val="0013297A"/>
    <w:rsid w:val="00132C6C"/>
    <w:rsid w:val="00132CAD"/>
    <w:rsid w:val="00132FD0"/>
    <w:rsid w:val="0013305D"/>
    <w:rsid w:val="001330B8"/>
    <w:rsid w:val="00133667"/>
    <w:rsid w:val="001336F6"/>
    <w:rsid w:val="0013399F"/>
    <w:rsid w:val="001339AA"/>
    <w:rsid w:val="00133DE4"/>
    <w:rsid w:val="001344C0"/>
    <w:rsid w:val="001344C7"/>
    <w:rsid w:val="00134685"/>
    <w:rsid w:val="001346FA"/>
    <w:rsid w:val="00135169"/>
    <w:rsid w:val="00135218"/>
    <w:rsid w:val="00135252"/>
    <w:rsid w:val="0013526B"/>
    <w:rsid w:val="00135394"/>
    <w:rsid w:val="001356FD"/>
    <w:rsid w:val="0013580A"/>
    <w:rsid w:val="001358D4"/>
    <w:rsid w:val="00135999"/>
    <w:rsid w:val="00135CA8"/>
    <w:rsid w:val="00135CC8"/>
    <w:rsid w:val="00135F90"/>
    <w:rsid w:val="00135F99"/>
    <w:rsid w:val="001360E1"/>
    <w:rsid w:val="0013644E"/>
    <w:rsid w:val="00136790"/>
    <w:rsid w:val="001375CD"/>
    <w:rsid w:val="001376DA"/>
    <w:rsid w:val="001376E6"/>
    <w:rsid w:val="00137AB5"/>
    <w:rsid w:val="00137B61"/>
    <w:rsid w:val="00137F0B"/>
    <w:rsid w:val="00140538"/>
    <w:rsid w:val="001409CF"/>
    <w:rsid w:val="00140F05"/>
    <w:rsid w:val="00140FBB"/>
    <w:rsid w:val="00141601"/>
    <w:rsid w:val="001417E7"/>
    <w:rsid w:val="00141990"/>
    <w:rsid w:val="00141A18"/>
    <w:rsid w:val="00141BE7"/>
    <w:rsid w:val="00141ED5"/>
    <w:rsid w:val="001420DF"/>
    <w:rsid w:val="00142244"/>
    <w:rsid w:val="00142285"/>
    <w:rsid w:val="001424B4"/>
    <w:rsid w:val="001424FE"/>
    <w:rsid w:val="001425FB"/>
    <w:rsid w:val="00142ADE"/>
    <w:rsid w:val="00142BBD"/>
    <w:rsid w:val="00142D13"/>
    <w:rsid w:val="00143127"/>
    <w:rsid w:val="00143140"/>
    <w:rsid w:val="0014392F"/>
    <w:rsid w:val="00143CD7"/>
    <w:rsid w:val="00143E76"/>
    <w:rsid w:val="00143F13"/>
    <w:rsid w:val="001440F0"/>
    <w:rsid w:val="001445CE"/>
    <w:rsid w:val="00144726"/>
    <w:rsid w:val="001447B7"/>
    <w:rsid w:val="00144B93"/>
    <w:rsid w:val="00145927"/>
    <w:rsid w:val="00145B01"/>
    <w:rsid w:val="001463C0"/>
    <w:rsid w:val="00146444"/>
    <w:rsid w:val="001465F4"/>
    <w:rsid w:val="00146723"/>
    <w:rsid w:val="00146890"/>
    <w:rsid w:val="00146904"/>
    <w:rsid w:val="00146964"/>
    <w:rsid w:val="00146989"/>
    <w:rsid w:val="00146B4C"/>
    <w:rsid w:val="001478C9"/>
    <w:rsid w:val="00147BDE"/>
    <w:rsid w:val="00147FD6"/>
    <w:rsid w:val="001502B4"/>
    <w:rsid w:val="001506B3"/>
    <w:rsid w:val="00150C1E"/>
    <w:rsid w:val="00150CF1"/>
    <w:rsid w:val="00150D56"/>
    <w:rsid w:val="00150E59"/>
    <w:rsid w:val="001510DF"/>
    <w:rsid w:val="0015190F"/>
    <w:rsid w:val="00151AC5"/>
    <w:rsid w:val="00151CCC"/>
    <w:rsid w:val="00151E23"/>
    <w:rsid w:val="00152257"/>
    <w:rsid w:val="001523B7"/>
    <w:rsid w:val="001524BD"/>
    <w:rsid w:val="00152682"/>
    <w:rsid w:val="001526E0"/>
    <w:rsid w:val="0015292D"/>
    <w:rsid w:val="0015297B"/>
    <w:rsid w:val="00152F3A"/>
    <w:rsid w:val="00153B76"/>
    <w:rsid w:val="00154220"/>
    <w:rsid w:val="00154228"/>
    <w:rsid w:val="001549FC"/>
    <w:rsid w:val="001551B5"/>
    <w:rsid w:val="001553FD"/>
    <w:rsid w:val="00155A92"/>
    <w:rsid w:val="0015611D"/>
    <w:rsid w:val="0015655C"/>
    <w:rsid w:val="00156A49"/>
    <w:rsid w:val="00156DC4"/>
    <w:rsid w:val="001576D9"/>
    <w:rsid w:val="001579A4"/>
    <w:rsid w:val="00157A90"/>
    <w:rsid w:val="00157B7B"/>
    <w:rsid w:val="00157E9E"/>
    <w:rsid w:val="00157F10"/>
    <w:rsid w:val="001600EA"/>
    <w:rsid w:val="0016036A"/>
    <w:rsid w:val="00160461"/>
    <w:rsid w:val="00160549"/>
    <w:rsid w:val="00160B0A"/>
    <w:rsid w:val="00160BCF"/>
    <w:rsid w:val="00160C94"/>
    <w:rsid w:val="00160D96"/>
    <w:rsid w:val="00160F93"/>
    <w:rsid w:val="0016122C"/>
    <w:rsid w:val="00161747"/>
    <w:rsid w:val="00162135"/>
    <w:rsid w:val="00162777"/>
    <w:rsid w:val="001629FC"/>
    <w:rsid w:val="00162BD1"/>
    <w:rsid w:val="00162C52"/>
    <w:rsid w:val="00162D72"/>
    <w:rsid w:val="00163471"/>
    <w:rsid w:val="00163554"/>
    <w:rsid w:val="001635E0"/>
    <w:rsid w:val="00163F96"/>
    <w:rsid w:val="00163FBD"/>
    <w:rsid w:val="00164895"/>
    <w:rsid w:val="001649C7"/>
    <w:rsid w:val="00165581"/>
    <w:rsid w:val="001659C1"/>
    <w:rsid w:val="00165C19"/>
    <w:rsid w:val="001663D2"/>
    <w:rsid w:val="001664C9"/>
    <w:rsid w:val="0016660C"/>
    <w:rsid w:val="00166663"/>
    <w:rsid w:val="0016678C"/>
    <w:rsid w:val="001669BD"/>
    <w:rsid w:val="00166AA9"/>
    <w:rsid w:val="00166C9D"/>
    <w:rsid w:val="00166CB8"/>
    <w:rsid w:val="0016726A"/>
    <w:rsid w:val="00167359"/>
    <w:rsid w:val="001674F1"/>
    <w:rsid w:val="0016751A"/>
    <w:rsid w:val="00167A2F"/>
    <w:rsid w:val="001702AE"/>
    <w:rsid w:val="00170B00"/>
    <w:rsid w:val="00170E95"/>
    <w:rsid w:val="00170EBF"/>
    <w:rsid w:val="001711A9"/>
    <w:rsid w:val="00171478"/>
    <w:rsid w:val="0017196B"/>
    <w:rsid w:val="00171E9B"/>
    <w:rsid w:val="00171FAE"/>
    <w:rsid w:val="001735B9"/>
    <w:rsid w:val="00173A8E"/>
    <w:rsid w:val="0017437B"/>
    <w:rsid w:val="001746D1"/>
    <w:rsid w:val="001747A2"/>
    <w:rsid w:val="00174FE7"/>
    <w:rsid w:val="001750CB"/>
    <w:rsid w:val="00175175"/>
    <w:rsid w:val="00175425"/>
    <w:rsid w:val="00175430"/>
    <w:rsid w:val="00175A10"/>
    <w:rsid w:val="00175A7C"/>
    <w:rsid w:val="00175F11"/>
    <w:rsid w:val="00175FA9"/>
    <w:rsid w:val="00175FF9"/>
    <w:rsid w:val="0017610C"/>
    <w:rsid w:val="001762DB"/>
    <w:rsid w:val="00176479"/>
    <w:rsid w:val="00176850"/>
    <w:rsid w:val="00176BF2"/>
    <w:rsid w:val="00176E09"/>
    <w:rsid w:val="00176E1A"/>
    <w:rsid w:val="00176FB5"/>
    <w:rsid w:val="00177A31"/>
    <w:rsid w:val="001801CE"/>
    <w:rsid w:val="00180304"/>
    <w:rsid w:val="00180511"/>
    <w:rsid w:val="00180B6F"/>
    <w:rsid w:val="0018143F"/>
    <w:rsid w:val="001814AB"/>
    <w:rsid w:val="00181551"/>
    <w:rsid w:val="001819F2"/>
    <w:rsid w:val="00181D12"/>
    <w:rsid w:val="00182057"/>
    <w:rsid w:val="001822CC"/>
    <w:rsid w:val="00182750"/>
    <w:rsid w:val="00182A68"/>
    <w:rsid w:val="00182BC5"/>
    <w:rsid w:val="00182E1A"/>
    <w:rsid w:val="00182F9B"/>
    <w:rsid w:val="0018320D"/>
    <w:rsid w:val="00183285"/>
    <w:rsid w:val="0018338E"/>
    <w:rsid w:val="001833D1"/>
    <w:rsid w:val="001833FB"/>
    <w:rsid w:val="00183599"/>
    <w:rsid w:val="00183BFD"/>
    <w:rsid w:val="00183C2F"/>
    <w:rsid w:val="00184189"/>
    <w:rsid w:val="00184226"/>
    <w:rsid w:val="001846F2"/>
    <w:rsid w:val="00184BC1"/>
    <w:rsid w:val="00184DCC"/>
    <w:rsid w:val="00185251"/>
    <w:rsid w:val="001852E4"/>
    <w:rsid w:val="00185468"/>
    <w:rsid w:val="001854CE"/>
    <w:rsid w:val="001856D0"/>
    <w:rsid w:val="00185A35"/>
    <w:rsid w:val="00185CEA"/>
    <w:rsid w:val="0018615F"/>
    <w:rsid w:val="001864FA"/>
    <w:rsid w:val="00186539"/>
    <w:rsid w:val="00186721"/>
    <w:rsid w:val="00186F7A"/>
    <w:rsid w:val="00187149"/>
    <w:rsid w:val="001876A5"/>
    <w:rsid w:val="00187845"/>
    <w:rsid w:val="001879C1"/>
    <w:rsid w:val="00187B71"/>
    <w:rsid w:val="00187FF9"/>
    <w:rsid w:val="0019034F"/>
    <w:rsid w:val="00190550"/>
    <w:rsid w:val="00190AC1"/>
    <w:rsid w:val="00190BE2"/>
    <w:rsid w:val="001916B7"/>
    <w:rsid w:val="00191723"/>
    <w:rsid w:val="00191732"/>
    <w:rsid w:val="00191B9C"/>
    <w:rsid w:val="00191C13"/>
    <w:rsid w:val="001921DE"/>
    <w:rsid w:val="001924F7"/>
    <w:rsid w:val="001927C8"/>
    <w:rsid w:val="00192A91"/>
    <w:rsid w:val="00192B67"/>
    <w:rsid w:val="00192D14"/>
    <w:rsid w:val="00192DFE"/>
    <w:rsid w:val="00192EA6"/>
    <w:rsid w:val="0019301A"/>
    <w:rsid w:val="0019330E"/>
    <w:rsid w:val="0019341A"/>
    <w:rsid w:val="00193ABA"/>
    <w:rsid w:val="00194249"/>
    <w:rsid w:val="001944CD"/>
    <w:rsid w:val="0019453D"/>
    <w:rsid w:val="0019468F"/>
    <w:rsid w:val="0019469C"/>
    <w:rsid w:val="00194E68"/>
    <w:rsid w:val="0019510A"/>
    <w:rsid w:val="00195562"/>
    <w:rsid w:val="00195831"/>
    <w:rsid w:val="00195D9E"/>
    <w:rsid w:val="001965C4"/>
    <w:rsid w:val="001969A3"/>
    <w:rsid w:val="001972DF"/>
    <w:rsid w:val="001975F2"/>
    <w:rsid w:val="001977CB"/>
    <w:rsid w:val="00197912"/>
    <w:rsid w:val="00197DF9"/>
    <w:rsid w:val="001A02A6"/>
    <w:rsid w:val="001A0E0E"/>
    <w:rsid w:val="001A0E20"/>
    <w:rsid w:val="001A11F0"/>
    <w:rsid w:val="001A13BB"/>
    <w:rsid w:val="001A1573"/>
    <w:rsid w:val="001A1986"/>
    <w:rsid w:val="001A1987"/>
    <w:rsid w:val="001A19FA"/>
    <w:rsid w:val="001A2326"/>
    <w:rsid w:val="001A24E2"/>
    <w:rsid w:val="001A2564"/>
    <w:rsid w:val="001A25E4"/>
    <w:rsid w:val="001A2625"/>
    <w:rsid w:val="001A26FB"/>
    <w:rsid w:val="001A2854"/>
    <w:rsid w:val="001A3076"/>
    <w:rsid w:val="001A30A0"/>
    <w:rsid w:val="001A324E"/>
    <w:rsid w:val="001A3699"/>
    <w:rsid w:val="001A3787"/>
    <w:rsid w:val="001A37E5"/>
    <w:rsid w:val="001A38BB"/>
    <w:rsid w:val="001A3B8A"/>
    <w:rsid w:val="001A3CB3"/>
    <w:rsid w:val="001A3CE3"/>
    <w:rsid w:val="001A3E7D"/>
    <w:rsid w:val="001A3FAB"/>
    <w:rsid w:val="001A45D5"/>
    <w:rsid w:val="001A4737"/>
    <w:rsid w:val="001A4812"/>
    <w:rsid w:val="001A4AFF"/>
    <w:rsid w:val="001A4EF4"/>
    <w:rsid w:val="001A5065"/>
    <w:rsid w:val="001A52E4"/>
    <w:rsid w:val="001A5951"/>
    <w:rsid w:val="001A5E45"/>
    <w:rsid w:val="001A6173"/>
    <w:rsid w:val="001A619F"/>
    <w:rsid w:val="001A6872"/>
    <w:rsid w:val="001A69F2"/>
    <w:rsid w:val="001A6ABE"/>
    <w:rsid w:val="001A6C46"/>
    <w:rsid w:val="001A7175"/>
    <w:rsid w:val="001A7306"/>
    <w:rsid w:val="001A73FD"/>
    <w:rsid w:val="001A75BE"/>
    <w:rsid w:val="001A771A"/>
    <w:rsid w:val="001B0027"/>
    <w:rsid w:val="001B009F"/>
    <w:rsid w:val="001B0578"/>
    <w:rsid w:val="001B05C8"/>
    <w:rsid w:val="001B06DA"/>
    <w:rsid w:val="001B0B41"/>
    <w:rsid w:val="001B0D97"/>
    <w:rsid w:val="001B0E13"/>
    <w:rsid w:val="001B13B8"/>
    <w:rsid w:val="001B1446"/>
    <w:rsid w:val="001B14BE"/>
    <w:rsid w:val="001B1523"/>
    <w:rsid w:val="001B1537"/>
    <w:rsid w:val="001B1D92"/>
    <w:rsid w:val="001B2181"/>
    <w:rsid w:val="001B21A6"/>
    <w:rsid w:val="001B2C99"/>
    <w:rsid w:val="001B3010"/>
    <w:rsid w:val="001B34D1"/>
    <w:rsid w:val="001B36D6"/>
    <w:rsid w:val="001B3C08"/>
    <w:rsid w:val="001B3F25"/>
    <w:rsid w:val="001B45E1"/>
    <w:rsid w:val="001B4A0E"/>
    <w:rsid w:val="001B4C41"/>
    <w:rsid w:val="001B56D1"/>
    <w:rsid w:val="001B5A5D"/>
    <w:rsid w:val="001B5AF9"/>
    <w:rsid w:val="001B5EC7"/>
    <w:rsid w:val="001B6365"/>
    <w:rsid w:val="001B63DD"/>
    <w:rsid w:val="001B653E"/>
    <w:rsid w:val="001B66D0"/>
    <w:rsid w:val="001B69DB"/>
    <w:rsid w:val="001B6C5F"/>
    <w:rsid w:val="001B7034"/>
    <w:rsid w:val="001B74F6"/>
    <w:rsid w:val="001B7846"/>
    <w:rsid w:val="001B793C"/>
    <w:rsid w:val="001B7A96"/>
    <w:rsid w:val="001B7AA1"/>
    <w:rsid w:val="001B7B0E"/>
    <w:rsid w:val="001C02A9"/>
    <w:rsid w:val="001C04B4"/>
    <w:rsid w:val="001C058B"/>
    <w:rsid w:val="001C05B6"/>
    <w:rsid w:val="001C07F8"/>
    <w:rsid w:val="001C0AAE"/>
    <w:rsid w:val="001C0B35"/>
    <w:rsid w:val="001C137E"/>
    <w:rsid w:val="001C1462"/>
    <w:rsid w:val="001C188E"/>
    <w:rsid w:val="001C1A1A"/>
    <w:rsid w:val="001C1CE5"/>
    <w:rsid w:val="001C1DE0"/>
    <w:rsid w:val="001C1E98"/>
    <w:rsid w:val="001C1F12"/>
    <w:rsid w:val="001C1F1B"/>
    <w:rsid w:val="001C1F8B"/>
    <w:rsid w:val="001C22F0"/>
    <w:rsid w:val="001C249B"/>
    <w:rsid w:val="001C25FE"/>
    <w:rsid w:val="001C264B"/>
    <w:rsid w:val="001C27E1"/>
    <w:rsid w:val="001C2AF7"/>
    <w:rsid w:val="001C2FAC"/>
    <w:rsid w:val="001C31D4"/>
    <w:rsid w:val="001C3229"/>
    <w:rsid w:val="001C3650"/>
    <w:rsid w:val="001C376F"/>
    <w:rsid w:val="001C396E"/>
    <w:rsid w:val="001C3A93"/>
    <w:rsid w:val="001C3D2A"/>
    <w:rsid w:val="001C3D34"/>
    <w:rsid w:val="001C4C20"/>
    <w:rsid w:val="001C4EBD"/>
    <w:rsid w:val="001C508D"/>
    <w:rsid w:val="001C5AEE"/>
    <w:rsid w:val="001C5B0C"/>
    <w:rsid w:val="001C5B43"/>
    <w:rsid w:val="001C5CDC"/>
    <w:rsid w:val="001C61C2"/>
    <w:rsid w:val="001C6312"/>
    <w:rsid w:val="001C664F"/>
    <w:rsid w:val="001C699A"/>
    <w:rsid w:val="001C6F6A"/>
    <w:rsid w:val="001C7611"/>
    <w:rsid w:val="001C767B"/>
    <w:rsid w:val="001C7E6A"/>
    <w:rsid w:val="001C7F3D"/>
    <w:rsid w:val="001D0064"/>
    <w:rsid w:val="001D02AC"/>
    <w:rsid w:val="001D038B"/>
    <w:rsid w:val="001D04DE"/>
    <w:rsid w:val="001D0744"/>
    <w:rsid w:val="001D0889"/>
    <w:rsid w:val="001D0CC4"/>
    <w:rsid w:val="001D11ED"/>
    <w:rsid w:val="001D1452"/>
    <w:rsid w:val="001D1B44"/>
    <w:rsid w:val="001D1B9B"/>
    <w:rsid w:val="001D24DC"/>
    <w:rsid w:val="001D2568"/>
    <w:rsid w:val="001D2B1F"/>
    <w:rsid w:val="001D2C6B"/>
    <w:rsid w:val="001D2DB5"/>
    <w:rsid w:val="001D35B4"/>
    <w:rsid w:val="001D36A9"/>
    <w:rsid w:val="001D377E"/>
    <w:rsid w:val="001D37DE"/>
    <w:rsid w:val="001D3974"/>
    <w:rsid w:val="001D409D"/>
    <w:rsid w:val="001D42B7"/>
    <w:rsid w:val="001D42E7"/>
    <w:rsid w:val="001D47AD"/>
    <w:rsid w:val="001D4C37"/>
    <w:rsid w:val="001D4CB3"/>
    <w:rsid w:val="001D4EE6"/>
    <w:rsid w:val="001D51BA"/>
    <w:rsid w:val="001D52F5"/>
    <w:rsid w:val="001D53B5"/>
    <w:rsid w:val="001D5406"/>
    <w:rsid w:val="001D5C0B"/>
    <w:rsid w:val="001D5C84"/>
    <w:rsid w:val="001D623E"/>
    <w:rsid w:val="001D62FC"/>
    <w:rsid w:val="001D6342"/>
    <w:rsid w:val="001D6494"/>
    <w:rsid w:val="001D67BB"/>
    <w:rsid w:val="001D6B50"/>
    <w:rsid w:val="001D6D53"/>
    <w:rsid w:val="001D6FB3"/>
    <w:rsid w:val="001D783F"/>
    <w:rsid w:val="001D79A1"/>
    <w:rsid w:val="001D7A02"/>
    <w:rsid w:val="001D7B06"/>
    <w:rsid w:val="001D7ED9"/>
    <w:rsid w:val="001E0033"/>
    <w:rsid w:val="001E009B"/>
    <w:rsid w:val="001E0180"/>
    <w:rsid w:val="001E018C"/>
    <w:rsid w:val="001E0427"/>
    <w:rsid w:val="001E076C"/>
    <w:rsid w:val="001E091B"/>
    <w:rsid w:val="001E0A3B"/>
    <w:rsid w:val="001E0B68"/>
    <w:rsid w:val="001E0E46"/>
    <w:rsid w:val="001E178D"/>
    <w:rsid w:val="001E18B1"/>
    <w:rsid w:val="001E217E"/>
    <w:rsid w:val="001E23E4"/>
    <w:rsid w:val="001E249E"/>
    <w:rsid w:val="001E2656"/>
    <w:rsid w:val="001E2AD7"/>
    <w:rsid w:val="001E376A"/>
    <w:rsid w:val="001E3A33"/>
    <w:rsid w:val="001E3A5F"/>
    <w:rsid w:val="001E3B4D"/>
    <w:rsid w:val="001E3C5E"/>
    <w:rsid w:val="001E3F06"/>
    <w:rsid w:val="001E4674"/>
    <w:rsid w:val="001E4E50"/>
    <w:rsid w:val="001E565D"/>
    <w:rsid w:val="001E581D"/>
    <w:rsid w:val="001E58E2"/>
    <w:rsid w:val="001E5F35"/>
    <w:rsid w:val="001E613B"/>
    <w:rsid w:val="001E6358"/>
    <w:rsid w:val="001E69BC"/>
    <w:rsid w:val="001E6A55"/>
    <w:rsid w:val="001E6CB1"/>
    <w:rsid w:val="001E7AED"/>
    <w:rsid w:val="001F010B"/>
    <w:rsid w:val="001F0456"/>
    <w:rsid w:val="001F06D0"/>
    <w:rsid w:val="001F0816"/>
    <w:rsid w:val="001F088B"/>
    <w:rsid w:val="001F0A04"/>
    <w:rsid w:val="001F0B10"/>
    <w:rsid w:val="001F0B56"/>
    <w:rsid w:val="001F0CCF"/>
    <w:rsid w:val="001F11FC"/>
    <w:rsid w:val="001F12F4"/>
    <w:rsid w:val="001F13BF"/>
    <w:rsid w:val="001F164F"/>
    <w:rsid w:val="001F168B"/>
    <w:rsid w:val="001F16D5"/>
    <w:rsid w:val="001F2F31"/>
    <w:rsid w:val="001F31EB"/>
    <w:rsid w:val="001F3266"/>
    <w:rsid w:val="001F36C3"/>
    <w:rsid w:val="001F3916"/>
    <w:rsid w:val="001F4037"/>
    <w:rsid w:val="001F42CD"/>
    <w:rsid w:val="001F4676"/>
    <w:rsid w:val="001F48CE"/>
    <w:rsid w:val="001F5425"/>
    <w:rsid w:val="001F54C5"/>
    <w:rsid w:val="001F5560"/>
    <w:rsid w:val="001F58A2"/>
    <w:rsid w:val="001F58C2"/>
    <w:rsid w:val="001F5B50"/>
    <w:rsid w:val="001F5C7D"/>
    <w:rsid w:val="001F5CD9"/>
    <w:rsid w:val="001F600C"/>
    <w:rsid w:val="001F61DB"/>
    <w:rsid w:val="001F6450"/>
    <w:rsid w:val="001F662C"/>
    <w:rsid w:val="001F6712"/>
    <w:rsid w:val="001F6B5B"/>
    <w:rsid w:val="001F6D1C"/>
    <w:rsid w:val="001F6ECA"/>
    <w:rsid w:val="001F7074"/>
    <w:rsid w:val="001F7415"/>
    <w:rsid w:val="001F7A85"/>
    <w:rsid w:val="001F7B03"/>
    <w:rsid w:val="00200490"/>
    <w:rsid w:val="002006F8"/>
    <w:rsid w:val="002009A4"/>
    <w:rsid w:val="0020153F"/>
    <w:rsid w:val="002015F3"/>
    <w:rsid w:val="00201F3A"/>
    <w:rsid w:val="0020205B"/>
    <w:rsid w:val="00202276"/>
    <w:rsid w:val="002026CB"/>
    <w:rsid w:val="0020277E"/>
    <w:rsid w:val="00202874"/>
    <w:rsid w:val="002028F1"/>
    <w:rsid w:val="0020327F"/>
    <w:rsid w:val="002032FE"/>
    <w:rsid w:val="00203A34"/>
    <w:rsid w:val="00203F96"/>
    <w:rsid w:val="002041BF"/>
    <w:rsid w:val="0020460C"/>
    <w:rsid w:val="00204831"/>
    <w:rsid w:val="00204E32"/>
    <w:rsid w:val="002050C4"/>
    <w:rsid w:val="00205269"/>
    <w:rsid w:val="002056EF"/>
    <w:rsid w:val="00205AA7"/>
    <w:rsid w:val="00205B0A"/>
    <w:rsid w:val="00205CEA"/>
    <w:rsid w:val="00205F88"/>
    <w:rsid w:val="002063BF"/>
    <w:rsid w:val="0020640E"/>
    <w:rsid w:val="00206715"/>
    <w:rsid w:val="002069B2"/>
    <w:rsid w:val="00206F87"/>
    <w:rsid w:val="00207AE4"/>
    <w:rsid w:val="00207DBD"/>
    <w:rsid w:val="00207FA3"/>
    <w:rsid w:val="00210051"/>
    <w:rsid w:val="00210241"/>
    <w:rsid w:val="002103F0"/>
    <w:rsid w:val="00210597"/>
    <w:rsid w:val="002105C0"/>
    <w:rsid w:val="002107D3"/>
    <w:rsid w:val="002109C9"/>
    <w:rsid w:val="00210B82"/>
    <w:rsid w:val="00210FDB"/>
    <w:rsid w:val="0021103D"/>
    <w:rsid w:val="002111FD"/>
    <w:rsid w:val="00211509"/>
    <w:rsid w:val="00211E61"/>
    <w:rsid w:val="00211F9E"/>
    <w:rsid w:val="002124F7"/>
    <w:rsid w:val="00212596"/>
    <w:rsid w:val="00212D1B"/>
    <w:rsid w:val="00212D2F"/>
    <w:rsid w:val="0021336E"/>
    <w:rsid w:val="002143A7"/>
    <w:rsid w:val="0021497F"/>
    <w:rsid w:val="00214DA8"/>
    <w:rsid w:val="00214EDB"/>
    <w:rsid w:val="002150AF"/>
    <w:rsid w:val="002151F1"/>
    <w:rsid w:val="0021529E"/>
    <w:rsid w:val="00215423"/>
    <w:rsid w:val="0021566C"/>
    <w:rsid w:val="002158FA"/>
    <w:rsid w:val="00215991"/>
    <w:rsid w:val="00215B32"/>
    <w:rsid w:val="00215D3F"/>
    <w:rsid w:val="00215F14"/>
    <w:rsid w:val="002160C0"/>
    <w:rsid w:val="0021627F"/>
    <w:rsid w:val="0021646D"/>
    <w:rsid w:val="002164A3"/>
    <w:rsid w:val="00216540"/>
    <w:rsid w:val="0021655B"/>
    <w:rsid w:val="00216742"/>
    <w:rsid w:val="0021694F"/>
    <w:rsid w:val="00216965"/>
    <w:rsid w:val="00216A4A"/>
    <w:rsid w:val="00216F53"/>
    <w:rsid w:val="00217082"/>
    <w:rsid w:val="00217416"/>
    <w:rsid w:val="002179C2"/>
    <w:rsid w:val="00217B9E"/>
    <w:rsid w:val="002200AD"/>
    <w:rsid w:val="00220495"/>
    <w:rsid w:val="002204F2"/>
    <w:rsid w:val="00220600"/>
    <w:rsid w:val="00220819"/>
    <w:rsid w:val="00220BB1"/>
    <w:rsid w:val="00220BB4"/>
    <w:rsid w:val="00220EAB"/>
    <w:rsid w:val="00221074"/>
    <w:rsid w:val="00221404"/>
    <w:rsid w:val="00221761"/>
    <w:rsid w:val="00221AA4"/>
    <w:rsid w:val="00221B92"/>
    <w:rsid w:val="002221C0"/>
    <w:rsid w:val="002224DB"/>
    <w:rsid w:val="00222FC3"/>
    <w:rsid w:val="00223004"/>
    <w:rsid w:val="0022384B"/>
    <w:rsid w:val="00223908"/>
    <w:rsid w:val="00223DC8"/>
    <w:rsid w:val="00223FCB"/>
    <w:rsid w:val="002242A0"/>
    <w:rsid w:val="00224506"/>
    <w:rsid w:val="0022451F"/>
    <w:rsid w:val="002245DE"/>
    <w:rsid w:val="00224CC9"/>
    <w:rsid w:val="0022523C"/>
    <w:rsid w:val="002252C3"/>
    <w:rsid w:val="00225343"/>
    <w:rsid w:val="0022591B"/>
    <w:rsid w:val="00225C54"/>
    <w:rsid w:val="00225C71"/>
    <w:rsid w:val="00225E05"/>
    <w:rsid w:val="00226404"/>
    <w:rsid w:val="00226AC6"/>
    <w:rsid w:val="00226BE1"/>
    <w:rsid w:val="00226F70"/>
    <w:rsid w:val="00227027"/>
    <w:rsid w:val="00227589"/>
    <w:rsid w:val="002276E2"/>
    <w:rsid w:val="0022798A"/>
    <w:rsid w:val="00227D97"/>
    <w:rsid w:val="00230534"/>
    <w:rsid w:val="00230765"/>
    <w:rsid w:val="00230BDB"/>
    <w:rsid w:val="002312D3"/>
    <w:rsid w:val="00231470"/>
    <w:rsid w:val="0023156D"/>
    <w:rsid w:val="002317FF"/>
    <w:rsid w:val="002319E4"/>
    <w:rsid w:val="002320DA"/>
    <w:rsid w:val="00232491"/>
    <w:rsid w:val="0023252A"/>
    <w:rsid w:val="00232584"/>
    <w:rsid w:val="00232711"/>
    <w:rsid w:val="00232785"/>
    <w:rsid w:val="00232AA0"/>
    <w:rsid w:val="00232C27"/>
    <w:rsid w:val="00232C4A"/>
    <w:rsid w:val="00233275"/>
    <w:rsid w:val="00233519"/>
    <w:rsid w:val="002335F6"/>
    <w:rsid w:val="00233918"/>
    <w:rsid w:val="00233E89"/>
    <w:rsid w:val="00233F65"/>
    <w:rsid w:val="002346E3"/>
    <w:rsid w:val="002347CD"/>
    <w:rsid w:val="002349D9"/>
    <w:rsid w:val="002349E8"/>
    <w:rsid w:val="00235632"/>
    <w:rsid w:val="002357F7"/>
    <w:rsid w:val="00235872"/>
    <w:rsid w:val="00235A23"/>
    <w:rsid w:val="00235CAB"/>
    <w:rsid w:val="00235DAD"/>
    <w:rsid w:val="00235E12"/>
    <w:rsid w:val="00236099"/>
    <w:rsid w:val="00236493"/>
    <w:rsid w:val="002367C6"/>
    <w:rsid w:val="0023684E"/>
    <w:rsid w:val="00236C48"/>
    <w:rsid w:val="00236ED3"/>
    <w:rsid w:val="002375C4"/>
    <w:rsid w:val="002377AA"/>
    <w:rsid w:val="00237918"/>
    <w:rsid w:val="00237934"/>
    <w:rsid w:val="00237A65"/>
    <w:rsid w:val="00237D3A"/>
    <w:rsid w:val="00240798"/>
    <w:rsid w:val="002407B6"/>
    <w:rsid w:val="002407EE"/>
    <w:rsid w:val="0024083C"/>
    <w:rsid w:val="0024093C"/>
    <w:rsid w:val="00240E10"/>
    <w:rsid w:val="00240EB4"/>
    <w:rsid w:val="0024100A"/>
    <w:rsid w:val="00241199"/>
    <w:rsid w:val="002412B4"/>
    <w:rsid w:val="002413CC"/>
    <w:rsid w:val="00241559"/>
    <w:rsid w:val="00241733"/>
    <w:rsid w:val="00241804"/>
    <w:rsid w:val="00241AFC"/>
    <w:rsid w:val="00241BE6"/>
    <w:rsid w:val="00241FD0"/>
    <w:rsid w:val="0024211A"/>
    <w:rsid w:val="00242169"/>
    <w:rsid w:val="00242362"/>
    <w:rsid w:val="0024267E"/>
    <w:rsid w:val="002426E0"/>
    <w:rsid w:val="002428D0"/>
    <w:rsid w:val="00242CC6"/>
    <w:rsid w:val="00242E9D"/>
    <w:rsid w:val="0024309A"/>
    <w:rsid w:val="00243179"/>
    <w:rsid w:val="002433D8"/>
    <w:rsid w:val="002434D0"/>
    <w:rsid w:val="0024350A"/>
    <w:rsid w:val="002435B3"/>
    <w:rsid w:val="0024384E"/>
    <w:rsid w:val="00243905"/>
    <w:rsid w:val="00243D37"/>
    <w:rsid w:val="00243FE3"/>
    <w:rsid w:val="00244040"/>
    <w:rsid w:val="0024471F"/>
    <w:rsid w:val="0024478A"/>
    <w:rsid w:val="002448D8"/>
    <w:rsid w:val="00244AF1"/>
    <w:rsid w:val="00244CF3"/>
    <w:rsid w:val="00244E61"/>
    <w:rsid w:val="0024566A"/>
    <w:rsid w:val="00245766"/>
    <w:rsid w:val="002458EB"/>
    <w:rsid w:val="002462D0"/>
    <w:rsid w:val="00246594"/>
    <w:rsid w:val="002467E5"/>
    <w:rsid w:val="002468A8"/>
    <w:rsid w:val="002468B7"/>
    <w:rsid w:val="0024729C"/>
    <w:rsid w:val="002473FF"/>
    <w:rsid w:val="002476E8"/>
    <w:rsid w:val="00247BC4"/>
    <w:rsid w:val="002502F9"/>
    <w:rsid w:val="002503A5"/>
    <w:rsid w:val="00250C0E"/>
    <w:rsid w:val="00251316"/>
    <w:rsid w:val="0025136F"/>
    <w:rsid w:val="00251615"/>
    <w:rsid w:val="00251731"/>
    <w:rsid w:val="002518B0"/>
    <w:rsid w:val="00251949"/>
    <w:rsid w:val="002519B4"/>
    <w:rsid w:val="00251A0E"/>
    <w:rsid w:val="00251B4A"/>
    <w:rsid w:val="00251C9E"/>
    <w:rsid w:val="00251DE3"/>
    <w:rsid w:val="00252409"/>
    <w:rsid w:val="0025243C"/>
    <w:rsid w:val="00252933"/>
    <w:rsid w:val="002533B0"/>
    <w:rsid w:val="002536A0"/>
    <w:rsid w:val="00253D96"/>
    <w:rsid w:val="002543AF"/>
    <w:rsid w:val="002552BD"/>
    <w:rsid w:val="0025555E"/>
    <w:rsid w:val="002556A9"/>
    <w:rsid w:val="00255D36"/>
    <w:rsid w:val="00256697"/>
    <w:rsid w:val="00257543"/>
    <w:rsid w:val="002577E6"/>
    <w:rsid w:val="00257936"/>
    <w:rsid w:val="00260251"/>
    <w:rsid w:val="002602EB"/>
    <w:rsid w:val="00260656"/>
    <w:rsid w:val="00260673"/>
    <w:rsid w:val="002608BC"/>
    <w:rsid w:val="002608DB"/>
    <w:rsid w:val="00260A05"/>
    <w:rsid w:val="00261186"/>
    <w:rsid w:val="00261782"/>
    <w:rsid w:val="002617E7"/>
    <w:rsid w:val="0026197F"/>
    <w:rsid w:val="00261986"/>
    <w:rsid w:val="00261A3A"/>
    <w:rsid w:val="00261C0F"/>
    <w:rsid w:val="00262A43"/>
    <w:rsid w:val="00262A45"/>
    <w:rsid w:val="00262FAD"/>
    <w:rsid w:val="00262FF3"/>
    <w:rsid w:val="002637AE"/>
    <w:rsid w:val="00263839"/>
    <w:rsid w:val="002638DB"/>
    <w:rsid w:val="00264189"/>
    <w:rsid w:val="00264228"/>
    <w:rsid w:val="00264334"/>
    <w:rsid w:val="0026473E"/>
    <w:rsid w:val="002647F5"/>
    <w:rsid w:val="00264BC9"/>
    <w:rsid w:val="00264BE0"/>
    <w:rsid w:val="00265223"/>
    <w:rsid w:val="002653DC"/>
    <w:rsid w:val="00265521"/>
    <w:rsid w:val="00265C81"/>
    <w:rsid w:val="00266214"/>
    <w:rsid w:val="00266AAD"/>
    <w:rsid w:val="00266C09"/>
    <w:rsid w:val="00266CC2"/>
    <w:rsid w:val="0026749F"/>
    <w:rsid w:val="00267A3C"/>
    <w:rsid w:val="00267AF8"/>
    <w:rsid w:val="00267B5F"/>
    <w:rsid w:val="00267C83"/>
    <w:rsid w:val="00267D6A"/>
    <w:rsid w:val="00270102"/>
    <w:rsid w:val="0027017E"/>
    <w:rsid w:val="002704F5"/>
    <w:rsid w:val="0027128D"/>
    <w:rsid w:val="0027144F"/>
    <w:rsid w:val="002714BD"/>
    <w:rsid w:val="002719BA"/>
    <w:rsid w:val="002719E6"/>
    <w:rsid w:val="00271A2F"/>
    <w:rsid w:val="00271A63"/>
    <w:rsid w:val="00271BC7"/>
    <w:rsid w:val="00271F3A"/>
    <w:rsid w:val="00272915"/>
    <w:rsid w:val="002729A7"/>
    <w:rsid w:val="0027310C"/>
    <w:rsid w:val="00273190"/>
    <w:rsid w:val="00273278"/>
    <w:rsid w:val="002733F8"/>
    <w:rsid w:val="002737F4"/>
    <w:rsid w:val="00273D70"/>
    <w:rsid w:val="00273E0E"/>
    <w:rsid w:val="00273E84"/>
    <w:rsid w:val="00273F6A"/>
    <w:rsid w:val="00274BB8"/>
    <w:rsid w:val="00274C41"/>
    <w:rsid w:val="00274DFF"/>
    <w:rsid w:val="002751DB"/>
    <w:rsid w:val="0027524D"/>
    <w:rsid w:val="00275F7F"/>
    <w:rsid w:val="00276081"/>
    <w:rsid w:val="002761FA"/>
    <w:rsid w:val="002764E5"/>
    <w:rsid w:val="002767B8"/>
    <w:rsid w:val="00276833"/>
    <w:rsid w:val="002769F9"/>
    <w:rsid w:val="00276B67"/>
    <w:rsid w:val="00277097"/>
    <w:rsid w:val="002770D3"/>
    <w:rsid w:val="00277168"/>
    <w:rsid w:val="00277490"/>
    <w:rsid w:val="002777BC"/>
    <w:rsid w:val="002779D8"/>
    <w:rsid w:val="00277DC2"/>
    <w:rsid w:val="00277F89"/>
    <w:rsid w:val="00280540"/>
    <w:rsid w:val="002805AB"/>
    <w:rsid w:val="002805F5"/>
    <w:rsid w:val="00280751"/>
    <w:rsid w:val="00280BA9"/>
    <w:rsid w:val="00280D47"/>
    <w:rsid w:val="00280D83"/>
    <w:rsid w:val="00280E8F"/>
    <w:rsid w:val="00280F02"/>
    <w:rsid w:val="00281153"/>
    <w:rsid w:val="00281186"/>
    <w:rsid w:val="002811D6"/>
    <w:rsid w:val="00281605"/>
    <w:rsid w:val="002819A4"/>
    <w:rsid w:val="00281C9B"/>
    <w:rsid w:val="002821B7"/>
    <w:rsid w:val="0028265E"/>
    <w:rsid w:val="0028280A"/>
    <w:rsid w:val="002828A4"/>
    <w:rsid w:val="0028305E"/>
    <w:rsid w:val="0028346C"/>
    <w:rsid w:val="00283495"/>
    <w:rsid w:val="0028360D"/>
    <w:rsid w:val="002838A1"/>
    <w:rsid w:val="00283A0A"/>
    <w:rsid w:val="00283B29"/>
    <w:rsid w:val="00283E28"/>
    <w:rsid w:val="00283E7D"/>
    <w:rsid w:val="0028409E"/>
    <w:rsid w:val="00284308"/>
    <w:rsid w:val="002845AB"/>
    <w:rsid w:val="00284686"/>
    <w:rsid w:val="0028487A"/>
    <w:rsid w:val="00284A86"/>
    <w:rsid w:val="00284AA5"/>
    <w:rsid w:val="00284CF5"/>
    <w:rsid w:val="002850AC"/>
    <w:rsid w:val="002850B7"/>
    <w:rsid w:val="00285292"/>
    <w:rsid w:val="00285454"/>
    <w:rsid w:val="002854A2"/>
    <w:rsid w:val="0028566D"/>
    <w:rsid w:val="00285C14"/>
    <w:rsid w:val="0028606E"/>
    <w:rsid w:val="0028615A"/>
    <w:rsid w:val="00286560"/>
    <w:rsid w:val="00286ACD"/>
    <w:rsid w:val="00286AF7"/>
    <w:rsid w:val="00286BFC"/>
    <w:rsid w:val="002871CF"/>
    <w:rsid w:val="002873B8"/>
    <w:rsid w:val="00287609"/>
    <w:rsid w:val="00287838"/>
    <w:rsid w:val="002902CF"/>
    <w:rsid w:val="0029074A"/>
    <w:rsid w:val="002907B5"/>
    <w:rsid w:val="00290CC2"/>
    <w:rsid w:val="00290E16"/>
    <w:rsid w:val="0029111F"/>
    <w:rsid w:val="002911CE"/>
    <w:rsid w:val="002912B7"/>
    <w:rsid w:val="002912C6"/>
    <w:rsid w:val="0029135D"/>
    <w:rsid w:val="00291445"/>
    <w:rsid w:val="00291685"/>
    <w:rsid w:val="002916F5"/>
    <w:rsid w:val="0029196F"/>
    <w:rsid w:val="00291FC4"/>
    <w:rsid w:val="00292174"/>
    <w:rsid w:val="00292693"/>
    <w:rsid w:val="00292983"/>
    <w:rsid w:val="00292B1F"/>
    <w:rsid w:val="00292EB7"/>
    <w:rsid w:val="0029373C"/>
    <w:rsid w:val="002937A1"/>
    <w:rsid w:val="0029411B"/>
    <w:rsid w:val="00294544"/>
    <w:rsid w:val="0029489D"/>
    <w:rsid w:val="00294B19"/>
    <w:rsid w:val="00294D94"/>
    <w:rsid w:val="002959DA"/>
    <w:rsid w:val="00295BE1"/>
    <w:rsid w:val="00295FCF"/>
    <w:rsid w:val="00296227"/>
    <w:rsid w:val="00296314"/>
    <w:rsid w:val="002964A7"/>
    <w:rsid w:val="00296656"/>
    <w:rsid w:val="0029695A"/>
    <w:rsid w:val="00296A19"/>
    <w:rsid w:val="00296F44"/>
    <w:rsid w:val="00297047"/>
    <w:rsid w:val="0029777D"/>
    <w:rsid w:val="00297F38"/>
    <w:rsid w:val="002A0188"/>
    <w:rsid w:val="002A055E"/>
    <w:rsid w:val="002A1733"/>
    <w:rsid w:val="002A191C"/>
    <w:rsid w:val="002A1D4E"/>
    <w:rsid w:val="002A1F3F"/>
    <w:rsid w:val="002A2107"/>
    <w:rsid w:val="002A235E"/>
    <w:rsid w:val="002A2499"/>
    <w:rsid w:val="002A2869"/>
    <w:rsid w:val="002A2B92"/>
    <w:rsid w:val="002A2EDD"/>
    <w:rsid w:val="002A3257"/>
    <w:rsid w:val="002A355C"/>
    <w:rsid w:val="002A37EE"/>
    <w:rsid w:val="002A3B03"/>
    <w:rsid w:val="002A3FC3"/>
    <w:rsid w:val="002A4063"/>
    <w:rsid w:val="002A44D6"/>
    <w:rsid w:val="002A4952"/>
    <w:rsid w:val="002A4C62"/>
    <w:rsid w:val="002A4C9E"/>
    <w:rsid w:val="002A4CC1"/>
    <w:rsid w:val="002A4D53"/>
    <w:rsid w:val="002A5B86"/>
    <w:rsid w:val="002A5BE9"/>
    <w:rsid w:val="002A5F35"/>
    <w:rsid w:val="002A5F82"/>
    <w:rsid w:val="002A6158"/>
    <w:rsid w:val="002A655D"/>
    <w:rsid w:val="002A6621"/>
    <w:rsid w:val="002A6670"/>
    <w:rsid w:val="002A667C"/>
    <w:rsid w:val="002A6A99"/>
    <w:rsid w:val="002A6CB1"/>
    <w:rsid w:val="002A6CFF"/>
    <w:rsid w:val="002A6FBF"/>
    <w:rsid w:val="002A6FF8"/>
    <w:rsid w:val="002A7683"/>
    <w:rsid w:val="002A79C8"/>
    <w:rsid w:val="002A7EEF"/>
    <w:rsid w:val="002B040A"/>
    <w:rsid w:val="002B1B15"/>
    <w:rsid w:val="002B20FD"/>
    <w:rsid w:val="002B24D6"/>
    <w:rsid w:val="002B25C5"/>
    <w:rsid w:val="002B26FD"/>
    <w:rsid w:val="002B2C00"/>
    <w:rsid w:val="002B3868"/>
    <w:rsid w:val="002B398C"/>
    <w:rsid w:val="002B3A7C"/>
    <w:rsid w:val="002B3B0D"/>
    <w:rsid w:val="002B3FE9"/>
    <w:rsid w:val="002B41B4"/>
    <w:rsid w:val="002B447F"/>
    <w:rsid w:val="002B4918"/>
    <w:rsid w:val="002B4965"/>
    <w:rsid w:val="002B4B74"/>
    <w:rsid w:val="002B4D07"/>
    <w:rsid w:val="002B5730"/>
    <w:rsid w:val="002B5790"/>
    <w:rsid w:val="002B599D"/>
    <w:rsid w:val="002B5C58"/>
    <w:rsid w:val="002B63FC"/>
    <w:rsid w:val="002B6BC8"/>
    <w:rsid w:val="002B6D00"/>
    <w:rsid w:val="002B6FA2"/>
    <w:rsid w:val="002B73DF"/>
    <w:rsid w:val="002B74C5"/>
    <w:rsid w:val="002B77BF"/>
    <w:rsid w:val="002B7C9E"/>
    <w:rsid w:val="002B7E3A"/>
    <w:rsid w:val="002C01E4"/>
    <w:rsid w:val="002C0573"/>
    <w:rsid w:val="002C0770"/>
    <w:rsid w:val="002C08C4"/>
    <w:rsid w:val="002C0976"/>
    <w:rsid w:val="002C0A41"/>
    <w:rsid w:val="002C0AEE"/>
    <w:rsid w:val="002C0BA3"/>
    <w:rsid w:val="002C0ED2"/>
    <w:rsid w:val="002C1174"/>
    <w:rsid w:val="002C12B6"/>
    <w:rsid w:val="002C151A"/>
    <w:rsid w:val="002C1961"/>
    <w:rsid w:val="002C1AB1"/>
    <w:rsid w:val="002C1EDF"/>
    <w:rsid w:val="002C23B8"/>
    <w:rsid w:val="002C26E7"/>
    <w:rsid w:val="002C2885"/>
    <w:rsid w:val="002C2995"/>
    <w:rsid w:val="002C2BC4"/>
    <w:rsid w:val="002C2EE6"/>
    <w:rsid w:val="002C31B3"/>
    <w:rsid w:val="002C350E"/>
    <w:rsid w:val="002C38A5"/>
    <w:rsid w:val="002C38F3"/>
    <w:rsid w:val="002C3FD2"/>
    <w:rsid w:val="002C400F"/>
    <w:rsid w:val="002C41E6"/>
    <w:rsid w:val="002C42BD"/>
    <w:rsid w:val="002C4435"/>
    <w:rsid w:val="002C4558"/>
    <w:rsid w:val="002C4674"/>
    <w:rsid w:val="002C4854"/>
    <w:rsid w:val="002C48B2"/>
    <w:rsid w:val="002C4FFD"/>
    <w:rsid w:val="002C507B"/>
    <w:rsid w:val="002C5330"/>
    <w:rsid w:val="002C578F"/>
    <w:rsid w:val="002C5DD1"/>
    <w:rsid w:val="002C5F11"/>
    <w:rsid w:val="002C6360"/>
    <w:rsid w:val="002C6364"/>
    <w:rsid w:val="002C6443"/>
    <w:rsid w:val="002C65C4"/>
    <w:rsid w:val="002C6713"/>
    <w:rsid w:val="002C67FA"/>
    <w:rsid w:val="002C6A79"/>
    <w:rsid w:val="002C6B67"/>
    <w:rsid w:val="002C6D48"/>
    <w:rsid w:val="002C6E1A"/>
    <w:rsid w:val="002C6ECC"/>
    <w:rsid w:val="002C6FCD"/>
    <w:rsid w:val="002C7166"/>
    <w:rsid w:val="002C71A1"/>
    <w:rsid w:val="002C76BF"/>
    <w:rsid w:val="002C7962"/>
    <w:rsid w:val="002C7A99"/>
    <w:rsid w:val="002D00D6"/>
    <w:rsid w:val="002D02C7"/>
    <w:rsid w:val="002D0371"/>
    <w:rsid w:val="002D0710"/>
    <w:rsid w:val="002D071A"/>
    <w:rsid w:val="002D0869"/>
    <w:rsid w:val="002D0C77"/>
    <w:rsid w:val="002D102E"/>
    <w:rsid w:val="002D124C"/>
    <w:rsid w:val="002D1657"/>
    <w:rsid w:val="002D1EDD"/>
    <w:rsid w:val="002D2074"/>
    <w:rsid w:val="002D2B71"/>
    <w:rsid w:val="002D2E85"/>
    <w:rsid w:val="002D34B2"/>
    <w:rsid w:val="002D3B37"/>
    <w:rsid w:val="002D4086"/>
    <w:rsid w:val="002D4147"/>
    <w:rsid w:val="002D4863"/>
    <w:rsid w:val="002D4ABC"/>
    <w:rsid w:val="002D4D9C"/>
    <w:rsid w:val="002D5185"/>
    <w:rsid w:val="002D5255"/>
    <w:rsid w:val="002D57FA"/>
    <w:rsid w:val="002D5933"/>
    <w:rsid w:val="002D5BFA"/>
    <w:rsid w:val="002D6218"/>
    <w:rsid w:val="002D6228"/>
    <w:rsid w:val="002D6B9B"/>
    <w:rsid w:val="002D6E41"/>
    <w:rsid w:val="002D7637"/>
    <w:rsid w:val="002D764A"/>
    <w:rsid w:val="002D7A15"/>
    <w:rsid w:val="002D7DF2"/>
    <w:rsid w:val="002E010F"/>
    <w:rsid w:val="002E02C2"/>
    <w:rsid w:val="002E0A35"/>
    <w:rsid w:val="002E0B37"/>
    <w:rsid w:val="002E0B70"/>
    <w:rsid w:val="002E0BEF"/>
    <w:rsid w:val="002E17F2"/>
    <w:rsid w:val="002E1D24"/>
    <w:rsid w:val="002E1EFB"/>
    <w:rsid w:val="002E2101"/>
    <w:rsid w:val="002E2231"/>
    <w:rsid w:val="002E2A11"/>
    <w:rsid w:val="002E2B4D"/>
    <w:rsid w:val="002E2FBE"/>
    <w:rsid w:val="002E324B"/>
    <w:rsid w:val="002E35A7"/>
    <w:rsid w:val="002E368E"/>
    <w:rsid w:val="002E36F7"/>
    <w:rsid w:val="002E3791"/>
    <w:rsid w:val="002E4044"/>
    <w:rsid w:val="002E43E3"/>
    <w:rsid w:val="002E482A"/>
    <w:rsid w:val="002E4943"/>
    <w:rsid w:val="002E4C84"/>
    <w:rsid w:val="002E5073"/>
    <w:rsid w:val="002E56A7"/>
    <w:rsid w:val="002E57F8"/>
    <w:rsid w:val="002E659A"/>
    <w:rsid w:val="002E671B"/>
    <w:rsid w:val="002E689B"/>
    <w:rsid w:val="002E6967"/>
    <w:rsid w:val="002E7003"/>
    <w:rsid w:val="002E72BB"/>
    <w:rsid w:val="002E7CAE"/>
    <w:rsid w:val="002E7F8F"/>
    <w:rsid w:val="002F02D9"/>
    <w:rsid w:val="002F0398"/>
    <w:rsid w:val="002F0434"/>
    <w:rsid w:val="002F0635"/>
    <w:rsid w:val="002F07A4"/>
    <w:rsid w:val="002F0883"/>
    <w:rsid w:val="002F0D1C"/>
    <w:rsid w:val="002F1F74"/>
    <w:rsid w:val="002F2585"/>
    <w:rsid w:val="002F2750"/>
    <w:rsid w:val="002F2771"/>
    <w:rsid w:val="002F2F73"/>
    <w:rsid w:val="002F37A9"/>
    <w:rsid w:val="002F387F"/>
    <w:rsid w:val="002F3A30"/>
    <w:rsid w:val="002F3E6C"/>
    <w:rsid w:val="002F4794"/>
    <w:rsid w:val="002F4A26"/>
    <w:rsid w:val="002F4AE1"/>
    <w:rsid w:val="002F4B0C"/>
    <w:rsid w:val="002F4D69"/>
    <w:rsid w:val="002F4FAE"/>
    <w:rsid w:val="002F55B5"/>
    <w:rsid w:val="002F5609"/>
    <w:rsid w:val="002F5679"/>
    <w:rsid w:val="002F5842"/>
    <w:rsid w:val="002F585B"/>
    <w:rsid w:val="002F58C7"/>
    <w:rsid w:val="002F5AFC"/>
    <w:rsid w:val="002F5B8A"/>
    <w:rsid w:val="002F5C1D"/>
    <w:rsid w:val="002F6883"/>
    <w:rsid w:val="002F6CB0"/>
    <w:rsid w:val="002F6DBF"/>
    <w:rsid w:val="002F6E9C"/>
    <w:rsid w:val="002F6EF2"/>
    <w:rsid w:val="002F6F03"/>
    <w:rsid w:val="002F6FB0"/>
    <w:rsid w:val="002F6FF5"/>
    <w:rsid w:val="002F771F"/>
    <w:rsid w:val="002F784D"/>
    <w:rsid w:val="002F7A27"/>
    <w:rsid w:val="002F7A86"/>
    <w:rsid w:val="002F7CDD"/>
    <w:rsid w:val="003001B2"/>
    <w:rsid w:val="003003EF"/>
    <w:rsid w:val="003003F3"/>
    <w:rsid w:val="00300636"/>
    <w:rsid w:val="0030075F"/>
    <w:rsid w:val="00300A39"/>
    <w:rsid w:val="003018E1"/>
    <w:rsid w:val="003018E3"/>
    <w:rsid w:val="00301AA8"/>
    <w:rsid w:val="00301BDB"/>
    <w:rsid w:val="00301CE6"/>
    <w:rsid w:val="003022DF"/>
    <w:rsid w:val="00302569"/>
    <w:rsid w:val="0030256B"/>
    <w:rsid w:val="003026F2"/>
    <w:rsid w:val="0030288C"/>
    <w:rsid w:val="00302C43"/>
    <w:rsid w:val="00302D11"/>
    <w:rsid w:val="003030D1"/>
    <w:rsid w:val="003031E3"/>
    <w:rsid w:val="0030348D"/>
    <w:rsid w:val="003038EC"/>
    <w:rsid w:val="00303E77"/>
    <w:rsid w:val="00303F37"/>
    <w:rsid w:val="003045D2"/>
    <w:rsid w:val="00304832"/>
    <w:rsid w:val="00304CA6"/>
    <w:rsid w:val="0030501F"/>
    <w:rsid w:val="00305220"/>
    <w:rsid w:val="00305444"/>
    <w:rsid w:val="003056B4"/>
    <w:rsid w:val="003057FD"/>
    <w:rsid w:val="00305E79"/>
    <w:rsid w:val="00306092"/>
    <w:rsid w:val="003060F8"/>
    <w:rsid w:val="0030618E"/>
    <w:rsid w:val="0030681E"/>
    <w:rsid w:val="0030704D"/>
    <w:rsid w:val="00307363"/>
    <w:rsid w:val="00307856"/>
    <w:rsid w:val="00307A42"/>
    <w:rsid w:val="00307A45"/>
    <w:rsid w:val="00307BA1"/>
    <w:rsid w:val="00307ED4"/>
    <w:rsid w:val="00307FF4"/>
    <w:rsid w:val="00310560"/>
    <w:rsid w:val="00310AA2"/>
    <w:rsid w:val="00311702"/>
    <w:rsid w:val="00311E82"/>
    <w:rsid w:val="0031209B"/>
    <w:rsid w:val="003124BA"/>
    <w:rsid w:val="003128CD"/>
    <w:rsid w:val="003129B9"/>
    <w:rsid w:val="00312C0A"/>
    <w:rsid w:val="00312EAB"/>
    <w:rsid w:val="00313A32"/>
    <w:rsid w:val="00313B1E"/>
    <w:rsid w:val="00313BC0"/>
    <w:rsid w:val="00313C85"/>
    <w:rsid w:val="00313C89"/>
    <w:rsid w:val="00313E02"/>
    <w:rsid w:val="00313FD6"/>
    <w:rsid w:val="003141DD"/>
    <w:rsid w:val="003143BD"/>
    <w:rsid w:val="00314A43"/>
    <w:rsid w:val="00314AF4"/>
    <w:rsid w:val="00315177"/>
    <w:rsid w:val="003151A3"/>
    <w:rsid w:val="00315304"/>
    <w:rsid w:val="003153A4"/>
    <w:rsid w:val="003153C1"/>
    <w:rsid w:val="003157CB"/>
    <w:rsid w:val="00315B19"/>
    <w:rsid w:val="00315FF2"/>
    <w:rsid w:val="003167B5"/>
    <w:rsid w:val="00316CAC"/>
    <w:rsid w:val="00316F4C"/>
    <w:rsid w:val="00320023"/>
    <w:rsid w:val="00320177"/>
    <w:rsid w:val="003202B3"/>
    <w:rsid w:val="003203ED"/>
    <w:rsid w:val="00320499"/>
    <w:rsid w:val="00320A5E"/>
    <w:rsid w:val="00320B3D"/>
    <w:rsid w:val="00320E06"/>
    <w:rsid w:val="003210A3"/>
    <w:rsid w:val="003212B2"/>
    <w:rsid w:val="0032130F"/>
    <w:rsid w:val="00321349"/>
    <w:rsid w:val="00321438"/>
    <w:rsid w:val="00321559"/>
    <w:rsid w:val="00321A41"/>
    <w:rsid w:val="00321B3F"/>
    <w:rsid w:val="00322180"/>
    <w:rsid w:val="00322820"/>
    <w:rsid w:val="00322963"/>
    <w:rsid w:val="00322C9F"/>
    <w:rsid w:val="00322CCF"/>
    <w:rsid w:val="003233E6"/>
    <w:rsid w:val="00323730"/>
    <w:rsid w:val="00323DA5"/>
    <w:rsid w:val="00323FD0"/>
    <w:rsid w:val="00324135"/>
    <w:rsid w:val="003242DD"/>
    <w:rsid w:val="003248A5"/>
    <w:rsid w:val="003249A2"/>
    <w:rsid w:val="00324AA1"/>
    <w:rsid w:val="00324B09"/>
    <w:rsid w:val="00324D23"/>
    <w:rsid w:val="00325103"/>
    <w:rsid w:val="00325113"/>
    <w:rsid w:val="003256DC"/>
    <w:rsid w:val="00325768"/>
    <w:rsid w:val="00325884"/>
    <w:rsid w:val="00325B0B"/>
    <w:rsid w:val="00325F35"/>
    <w:rsid w:val="003260A9"/>
    <w:rsid w:val="00326564"/>
    <w:rsid w:val="003272A1"/>
    <w:rsid w:val="003273A2"/>
    <w:rsid w:val="00327B03"/>
    <w:rsid w:val="00330D80"/>
    <w:rsid w:val="00330E63"/>
    <w:rsid w:val="003314E9"/>
    <w:rsid w:val="00331751"/>
    <w:rsid w:val="00331AF1"/>
    <w:rsid w:val="00331E4A"/>
    <w:rsid w:val="00331F25"/>
    <w:rsid w:val="003323F1"/>
    <w:rsid w:val="0033262C"/>
    <w:rsid w:val="003327F5"/>
    <w:rsid w:val="0033281C"/>
    <w:rsid w:val="0033281E"/>
    <w:rsid w:val="003329DD"/>
    <w:rsid w:val="00332B66"/>
    <w:rsid w:val="00332C53"/>
    <w:rsid w:val="003330BE"/>
    <w:rsid w:val="00333263"/>
    <w:rsid w:val="0033328F"/>
    <w:rsid w:val="003334EA"/>
    <w:rsid w:val="0033352E"/>
    <w:rsid w:val="00333A74"/>
    <w:rsid w:val="00333D09"/>
    <w:rsid w:val="00333FD7"/>
    <w:rsid w:val="00334078"/>
    <w:rsid w:val="00334165"/>
    <w:rsid w:val="003344BA"/>
    <w:rsid w:val="00334578"/>
    <w:rsid w:val="00334579"/>
    <w:rsid w:val="00334926"/>
    <w:rsid w:val="00334B5E"/>
    <w:rsid w:val="00334D0C"/>
    <w:rsid w:val="0033520D"/>
    <w:rsid w:val="0033542B"/>
    <w:rsid w:val="00335858"/>
    <w:rsid w:val="003359B1"/>
    <w:rsid w:val="00335AB8"/>
    <w:rsid w:val="003368FE"/>
    <w:rsid w:val="00336BDA"/>
    <w:rsid w:val="00337135"/>
    <w:rsid w:val="0033715A"/>
    <w:rsid w:val="00337377"/>
    <w:rsid w:val="00337982"/>
    <w:rsid w:val="003400F6"/>
    <w:rsid w:val="00340CA8"/>
    <w:rsid w:val="0034106C"/>
    <w:rsid w:val="00341148"/>
    <w:rsid w:val="00341426"/>
    <w:rsid w:val="0034166C"/>
    <w:rsid w:val="0034171F"/>
    <w:rsid w:val="003419A8"/>
    <w:rsid w:val="00342375"/>
    <w:rsid w:val="00342843"/>
    <w:rsid w:val="00342BD7"/>
    <w:rsid w:val="00342E3A"/>
    <w:rsid w:val="003431C0"/>
    <w:rsid w:val="00343C63"/>
    <w:rsid w:val="00343CA5"/>
    <w:rsid w:val="0034408A"/>
    <w:rsid w:val="003441E2"/>
    <w:rsid w:val="0034447A"/>
    <w:rsid w:val="0034519F"/>
    <w:rsid w:val="00345335"/>
    <w:rsid w:val="00346012"/>
    <w:rsid w:val="0034679F"/>
    <w:rsid w:val="0034681F"/>
    <w:rsid w:val="00346A03"/>
    <w:rsid w:val="00346DB5"/>
    <w:rsid w:val="003471C4"/>
    <w:rsid w:val="00347368"/>
    <w:rsid w:val="00347574"/>
    <w:rsid w:val="0034768A"/>
    <w:rsid w:val="003477B1"/>
    <w:rsid w:val="003479F3"/>
    <w:rsid w:val="00347CBC"/>
    <w:rsid w:val="00347D14"/>
    <w:rsid w:val="00347DB6"/>
    <w:rsid w:val="00347E7F"/>
    <w:rsid w:val="003501C5"/>
    <w:rsid w:val="0035020E"/>
    <w:rsid w:val="0035065C"/>
    <w:rsid w:val="003507E3"/>
    <w:rsid w:val="00350A5C"/>
    <w:rsid w:val="003516FD"/>
    <w:rsid w:val="00351C00"/>
    <w:rsid w:val="00351C21"/>
    <w:rsid w:val="00352094"/>
    <w:rsid w:val="0035230D"/>
    <w:rsid w:val="00352573"/>
    <w:rsid w:val="0035267B"/>
    <w:rsid w:val="00352814"/>
    <w:rsid w:val="00352AAB"/>
    <w:rsid w:val="00352B49"/>
    <w:rsid w:val="00352BCD"/>
    <w:rsid w:val="00352BE5"/>
    <w:rsid w:val="00352EB7"/>
    <w:rsid w:val="00353114"/>
    <w:rsid w:val="003537F3"/>
    <w:rsid w:val="00353CD8"/>
    <w:rsid w:val="00353F6D"/>
    <w:rsid w:val="00353FE0"/>
    <w:rsid w:val="00354312"/>
    <w:rsid w:val="0035436F"/>
    <w:rsid w:val="00354433"/>
    <w:rsid w:val="003545B2"/>
    <w:rsid w:val="00354684"/>
    <w:rsid w:val="00354BB9"/>
    <w:rsid w:val="00354BC6"/>
    <w:rsid w:val="00354E08"/>
    <w:rsid w:val="00354F28"/>
    <w:rsid w:val="00354F66"/>
    <w:rsid w:val="0035511B"/>
    <w:rsid w:val="0035577C"/>
    <w:rsid w:val="00355DAD"/>
    <w:rsid w:val="00355E61"/>
    <w:rsid w:val="00355FE5"/>
    <w:rsid w:val="00356081"/>
    <w:rsid w:val="0035657C"/>
    <w:rsid w:val="00356A4D"/>
    <w:rsid w:val="00356F23"/>
    <w:rsid w:val="00357380"/>
    <w:rsid w:val="00357B8F"/>
    <w:rsid w:val="00360076"/>
    <w:rsid w:val="00360259"/>
    <w:rsid w:val="003602D9"/>
    <w:rsid w:val="00360555"/>
    <w:rsid w:val="00360732"/>
    <w:rsid w:val="00361055"/>
    <w:rsid w:val="00361261"/>
    <w:rsid w:val="003616AD"/>
    <w:rsid w:val="003617A7"/>
    <w:rsid w:val="00361848"/>
    <w:rsid w:val="003624D8"/>
    <w:rsid w:val="003626B8"/>
    <w:rsid w:val="00362935"/>
    <w:rsid w:val="00362ADF"/>
    <w:rsid w:val="00362F1D"/>
    <w:rsid w:val="00362F2B"/>
    <w:rsid w:val="00362F2C"/>
    <w:rsid w:val="003633EC"/>
    <w:rsid w:val="00363773"/>
    <w:rsid w:val="00363BED"/>
    <w:rsid w:val="00364108"/>
    <w:rsid w:val="0036472C"/>
    <w:rsid w:val="003649A8"/>
    <w:rsid w:val="00364A03"/>
    <w:rsid w:val="00364BF8"/>
    <w:rsid w:val="00364E62"/>
    <w:rsid w:val="00364E93"/>
    <w:rsid w:val="00364F51"/>
    <w:rsid w:val="00364F6E"/>
    <w:rsid w:val="00365065"/>
    <w:rsid w:val="00365071"/>
    <w:rsid w:val="0036558A"/>
    <w:rsid w:val="0036577E"/>
    <w:rsid w:val="00365A4B"/>
    <w:rsid w:val="00365BF7"/>
    <w:rsid w:val="00365ED8"/>
    <w:rsid w:val="00366220"/>
    <w:rsid w:val="00366768"/>
    <w:rsid w:val="00366A27"/>
    <w:rsid w:val="00366A3C"/>
    <w:rsid w:val="00366E87"/>
    <w:rsid w:val="00366FF3"/>
    <w:rsid w:val="0036722D"/>
    <w:rsid w:val="003673AE"/>
    <w:rsid w:val="003673D5"/>
    <w:rsid w:val="003674B6"/>
    <w:rsid w:val="00367B02"/>
    <w:rsid w:val="00367D1A"/>
    <w:rsid w:val="003702CA"/>
    <w:rsid w:val="00370550"/>
    <w:rsid w:val="00370655"/>
    <w:rsid w:val="00370BD2"/>
    <w:rsid w:val="00370C16"/>
    <w:rsid w:val="00370E1B"/>
    <w:rsid w:val="00370E47"/>
    <w:rsid w:val="00371062"/>
    <w:rsid w:val="003711A4"/>
    <w:rsid w:val="00371A1B"/>
    <w:rsid w:val="00371F81"/>
    <w:rsid w:val="00372371"/>
    <w:rsid w:val="00372454"/>
    <w:rsid w:val="003724E1"/>
    <w:rsid w:val="00372756"/>
    <w:rsid w:val="003727B8"/>
    <w:rsid w:val="00372AAF"/>
    <w:rsid w:val="00372B3A"/>
    <w:rsid w:val="00373664"/>
    <w:rsid w:val="003736BF"/>
    <w:rsid w:val="00373969"/>
    <w:rsid w:val="00373B4A"/>
    <w:rsid w:val="003742AC"/>
    <w:rsid w:val="00374475"/>
    <w:rsid w:val="003744CE"/>
    <w:rsid w:val="00374D82"/>
    <w:rsid w:val="00374F8B"/>
    <w:rsid w:val="003751C7"/>
    <w:rsid w:val="00375359"/>
    <w:rsid w:val="003756F0"/>
    <w:rsid w:val="00375719"/>
    <w:rsid w:val="00375DBB"/>
    <w:rsid w:val="00375F35"/>
    <w:rsid w:val="00376417"/>
    <w:rsid w:val="0037673C"/>
    <w:rsid w:val="00376831"/>
    <w:rsid w:val="003768AA"/>
    <w:rsid w:val="00376B0A"/>
    <w:rsid w:val="0037717C"/>
    <w:rsid w:val="0037719F"/>
    <w:rsid w:val="003777AE"/>
    <w:rsid w:val="00377CE1"/>
    <w:rsid w:val="00377DD1"/>
    <w:rsid w:val="003801CE"/>
    <w:rsid w:val="00380B3B"/>
    <w:rsid w:val="00380D7D"/>
    <w:rsid w:val="00380E6F"/>
    <w:rsid w:val="0038102E"/>
    <w:rsid w:val="00381324"/>
    <w:rsid w:val="00381D42"/>
    <w:rsid w:val="00381DE3"/>
    <w:rsid w:val="003821E2"/>
    <w:rsid w:val="0038235D"/>
    <w:rsid w:val="0038285E"/>
    <w:rsid w:val="00382932"/>
    <w:rsid w:val="00383467"/>
    <w:rsid w:val="003839AE"/>
    <w:rsid w:val="00384003"/>
    <w:rsid w:val="00384177"/>
    <w:rsid w:val="00384284"/>
    <w:rsid w:val="0038446E"/>
    <w:rsid w:val="00385662"/>
    <w:rsid w:val="00385770"/>
    <w:rsid w:val="003857C9"/>
    <w:rsid w:val="00385932"/>
    <w:rsid w:val="003859C1"/>
    <w:rsid w:val="00385BF0"/>
    <w:rsid w:val="003861C1"/>
    <w:rsid w:val="00386578"/>
    <w:rsid w:val="00386747"/>
    <w:rsid w:val="0038678F"/>
    <w:rsid w:val="00386BFB"/>
    <w:rsid w:val="00387223"/>
    <w:rsid w:val="003872F3"/>
    <w:rsid w:val="003904C6"/>
    <w:rsid w:val="0039065E"/>
    <w:rsid w:val="00390A31"/>
    <w:rsid w:val="003911C6"/>
    <w:rsid w:val="003913DB"/>
    <w:rsid w:val="00391480"/>
    <w:rsid w:val="00391638"/>
    <w:rsid w:val="003918D0"/>
    <w:rsid w:val="00392325"/>
    <w:rsid w:val="003927B8"/>
    <w:rsid w:val="00392D70"/>
    <w:rsid w:val="00393702"/>
    <w:rsid w:val="003939FF"/>
    <w:rsid w:val="00393FE3"/>
    <w:rsid w:val="0039424D"/>
    <w:rsid w:val="00394637"/>
    <w:rsid w:val="003946B1"/>
    <w:rsid w:val="00394D8D"/>
    <w:rsid w:val="00394E78"/>
    <w:rsid w:val="0039520F"/>
    <w:rsid w:val="00395487"/>
    <w:rsid w:val="0039565E"/>
    <w:rsid w:val="00395948"/>
    <w:rsid w:val="00395B37"/>
    <w:rsid w:val="00395BEC"/>
    <w:rsid w:val="00395F42"/>
    <w:rsid w:val="00396323"/>
    <w:rsid w:val="003967CC"/>
    <w:rsid w:val="003967E4"/>
    <w:rsid w:val="0039685A"/>
    <w:rsid w:val="0039694C"/>
    <w:rsid w:val="00396C06"/>
    <w:rsid w:val="00397056"/>
    <w:rsid w:val="003971A3"/>
    <w:rsid w:val="00397348"/>
    <w:rsid w:val="00397568"/>
    <w:rsid w:val="003977C5"/>
    <w:rsid w:val="00397819"/>
    <w:rsid w:val="00397827"/>
    <w:rsid w:val="003978A8"/>
    <w:rsid w:val="003979C3"/>
    <w:rsid w:val="00397A13"/>
    <w:rsid w:val="00397ECD"/>
    <w:rsid w:val="003A0C99"/>
    <w:rsid w:val="003A0DAE"/>
    <w:rsid w:val="003A0F81"/>
    <w:rsid w:val="003A12D9"/>
    <w:rsid w:val="003A1520"/>
    <w:rsid w:val="003A18B1"/>
    <w:rsid w:val="003A21A8"/>
    <w:rsid w:val="003A2207"/>
    <w:rsid w:val="003A2223"/>
    <w:rsid w:val="003A261A"/>
    <w:rsid w:val="003A2A0F"/>
    <w:rsid w:val="003A2A37"/>
    <w:rsid w:val="003A2DD7"/>
    <w:rsid w:val="003A317B"/>
    <w:rsid w:val="003A3260"/>
    <w:rsid w:val="003A32A5"/>
    <w:rsid w:val="003A3994"/>
    <w:rsid w:val="003A45A1"/>
    <w:rsid w:val="003A45E7"/>
    <w:rsid w:val="003A4C90"/>
    <w:rsid w:val="003A4D46"/>
    <w:rsid w:val="003A4EBD"/>
    <w:rsid w:val="003A5124"/>
    <w:rsid w:val="003A538E"/>
    <w:rsid w:val="003A5669"/>
    <w:rsid w:val="003A5B0A"/>
    <w:rsid w:val="003A5C85"/>
    <w:rsid w:val="003A5EA3"/>
    <w:rsid w:val="003A6793"/>
    <w:rsid w:val="003A6BAC"/>
    <w:rsid w:val="003A6BE0"/>
    <w:rsid w:val="003A722F"/>
    <w:rsid w:val="003A7B59"/>
    <w:rsid w:val="003A7BA5"/>
    <w:rsid w:val="003A7BEE"/>
    <w:rsid w:val="003A7D5E"/>
    <w:rsid w:val="003A7EF3"/>
    <w:rsid w:val="003B0147"/>
    <w:rsid w:val="003B0188"/>
    <w:rsid w:val="003B055B"/>
    <w:rsid w:val="003B0669"/>
    <w:rsid w:val="003B06E2"/>
    <w:rsid w:val="003B0995"/>
    <w:rsid w:val="003B0DC8"/>
    <w:rsid w:val="003B159C"/>
    <w:rsid w:val="003B172F"/>
    <w:rsid w:val="003B17A2"/>
    <w:rsid w:val="003B17A4"/>
    <w:rsid w:val="003B17AC"/>
    <w:rsid w:val="003B1947"/>
    <w:rsid w:val="003B1C9C"/>
    <w:rsid w:val="003B1DDF"/>
    <w:rsid w:val="003B1EDB"/>
    <w:rsid w:val="003B1F46"/>
    <w:rsid w:val="003B2409"/>
    <w:rsid w:val="003B29D5"/>
    <w:rsid w:val="003B2AE7"/>
    <w:rsid w:val="003B2B22"/>
    <w:rsid w:val="003B2D5A"/>
    <w:rsid w:val="003B2FA7"/>
    <w:rsid w:val="003B300E"/>
    <w:rsid w:val="003B352F"/>
    <w:rsid w:val="003B35D9"/>
    <w:rsid w:val="003B369F"/>
    <w:rsid w:val="003B36A3"/>
    <w:rsid w:val="003B421A"/>
    <w:rsid w:val="003B433C"/>
    <w:rsid w:val="003B4581"/>
    <w:rsid w:val="003B4971"/>
    <w:rsid w:val="003B4EB4"/>
    <w:rsid w:val="003B53CC"/>
    <w:rsid w:val="003B5760"/>
    <w:rsid w:val="003B6390"/>
    <w:rsid w:val="003B63BA"/>
    <w:rsid w:val="003B6626"/>
    <w:rsid w:val="003B6931"/>
    <w:rsid w:val="003B6DB0"/>
    <w:rsid w:val="003B6F9D"/>
    <w:rsid w:val="003B72C3"/>
    <w:rsid w:val="003B732A"/>
    <w:rsid w:val="003B75CC"/>
    <w:rsid w:val="003B78B3"/>
    <w:rsid w:val="003B795B"/>
    <w:rsid w:val="003B7AB2"/>
    <w:rsid w:val="003B7AC3"/>
    <w:rsid w:val="003B7B86"/>
    <w:rsid w:val="003B7FE5"/>
    <w:rsid w:val="003C08A2"/>
    <w:rsid w:val="003C090E"/>
    <w:rsid w:val="003C0A5A"/>
    <w:rsid w:val="003C0B6F"/>
    <w:rsid w:val="003C0D50"/>
    <w:rsid w:val="003C11C8"/>
    <w:rsid w:val="003C12B9"/>
    <w:rsid w:val="003C1955"/>
    <w:rsid w:val="003C1CA4"/>
    <w:rsid w:val="003C1DE1"/>
    <w:rsid w:val="003C20EE"/>
    <w:rsid w:val="003C2100"/>
    <w:rsid w:val="003C22BF"/>
    <w:rsid w:val="003C24CA"/>
    <w:rsid w:val="003C2543"/>
    <w:rsid w:val="003C2702"/>
    <w:rsid w:val="003C2907"/>
    <w:rsid w:val="003C293F"/>
    <w:rsid w:val="003C3076"/>
    <w:rsid w:val="003C359F"/>
    <w:rsid w:val="003C372E"/>
    <w:rsid w:val="003C3A16"/>
    <w:rsid w:val="003C3A61"/>
    <w:rsid w:val="003C3E39"/>
    <w:rsid w:val="003C3FC4"/>
    <w:rsid w:val="003C4FFF"/>
    <w:rsid w:val="003C5130"/>
    <w:rsid w:val="003C5150"/>
    <w:rsid w:val="003C54CD"/>
    <w:rsid w:val="003C565C"/>
    <w:rsid w:val="003C5664"/>
    <w:rsid w:val="003C5CD2"/>
    <w:rsid w:val="003C5E41"/>
    <w:rsid w:val="003C62C3"/>
    <w:rsid w:val="003C62E9"/>
    <w:rsid w:val="003C62ED"/>
    <w:rsid w:val="003C639E"/>
    <w:rsid w:val="003C6A28"/>
    <w:rsid w:val="003C6B81"/>
    <w:rsid w:val="003C6C78"/>
    <w:rsid w:val="003C6CB1"/>
    <w:rsid w:val="003C6D1B"/>
    <w:rsid w:val="003C6E0C"/>
    <w:rsid w:val="003C733E"/>
    <w:rsid w:val="003C7587"/>
    <w:rsid w:val="003C7806"/>
    <w:rsid w:val="003D01AC"/>
    <w:rsid w:val="003D0434"/>
    <w:rsid w:val="003D085D"/>
    <w:rsid w:val="003D08B3"/>
    <w:rsid w:val="003D109F"/>
    <w:rsid w:val="003D19C7"/>
    <w:rsid w:val="003D19DF"/>
    <w:rsid w:val="003D1E28"/>
    <w:rsid w:val="003D1FDC"/>
    <w:rsid w:val="003D2478"/>
    <w:rsid w:val="003D25B9"/>
    <w:rsid w:val="003D2FDA"/>
    <w:rsid w:val="003D3015"/>
    <w:rsid w:val="003D3577"/>
    <w:rsid w:val="003D35E9"/>
    <w:rsid w:val="003D3D07"/>
    <w:rsid w:val="003D4136"/>
    <w:rsid w:val="003D41C3"/>
    <w:rsid w:val="003D47D3"/>
    <w:rsid w:val="003D4835"/>
    <w:rsid w:val="003D4DDA"/>
    <w:rsid w:val="003D533C"/>
    <w:rsid w:val="003D5634"/>
    <w:rsid w:val="003D573E"/>
    <w:rsid w:val="003D5831"/>
    <w:rsid w:val="003D5AFB"/>
    <w:rsid w:val="003D5B1F"/>
    <w:rsid w:val="003D6122"/>
    <w:rsid w:val="003D6509"/>
    <w:rsid w:val="003D65C0"/>
    <w:rsid w:val="003D6649"/>
    <w:rsid w:val="003D7146"/>
    <w:rsid w:val="003D7453"/>
    <w:rsid w:val="003D782B"/>
    <w:rsid w:val="003D7917"/>
    <w:rsid w:val="003D7999"/>
    <w:rsid w:val="003D7FB1"/>
    <w:rsid w:val="003E00AC"/>
    <w:rsid w:val="003E00B3"/>
    <w:rsid w:val="003E0324"/>
    <w:rsid w:val="003E0B53"/>
    <w:rsid w:val="003E0BE9"/>
    <w:rsid w:val="003E0DAE"/>
    <w:rsid w:val="003E0E14"/>
    <w:rsid w:val="003E104F"/>
    <w:rsid w:val="003E128F"/>
    <w:rsid w:val="003E14A6"/>
    <w:rsid w:val="003E15FA"/>
    <w:rsid w:val="003E15FB"/>
    <w:rsid w:val="003E163E"/>
    <w:rsid w:val="003E169D"/>
    <w:rsid w:val="003E16CC"/>
    <w:rsid w:val="003E179A"/>
    <w:rsid w:val="003E1D16"/>
    <w:rsid w:val="003E1D23"/>
    <w:rsid w:val="003E20B3"/>
    <w:rsid w:val="003E24A5"/>
    <w:rsid w:val="003E2DEA"/>
    <w:rsid w:val="003E31E3"/>
    <w:rsid w:val="003E3A77"/>
    <w:rsid w:val="003E3DD1"/>
    <w:rsid w:val="003E3F4A"/>
    <w:rsid w:val="003E42D2"/>
    <w:rsid w:val="003E4493"/>
    <w:rsid w:val="003E45B0"/>
    <w:rsid w:val="003E46C7"/>
    <w:rsid w:val="003E4789"/>
    <w:rsid w:val="003E47A7"/>
    <w:rsid w:val="003E4A70"/>
    <w:rsid w:val="003E4C97"/>
    <w:rsid w:val="003E517D"/>
    <w:rsid w:val="003E55E4"/>
    <w:rsid w:val="003E5A4D"/>
    <w:rsid w:val="003E5B3A"/>
    <w:rsid w:val="003E5D13"/>
    <w:rsid w:val="003E5D1D"/>
    <w:rsid w:val="003E606A"/>
    <w:rsid w:val="003E607B"/>
    <w:rsid w:val="003E64AD"/>
    <w:rsid w:val="003E6CBD"/>
    <w:rsid w:val="003E6F0C"/>
    <w:rsid w:val="003E7026"/>
    <w:rsid w:val="003E7090"/>
    <w:rsid w:val="003E74E3"/>
    <w:rsid w:val="003E7676"/>
    <w:rsid w:val="003E7C88"/>
    <w:rsid w:val="003E7D14"/>
    <w:rsid w:val="003F027A"/>
    <w:rsid w:val="003F05C7"/>
    <w:rsid w:val="003F0781"/>
    <w:rsid w:val="003F0930"/>
    <w:rsid w:val="003F0CD1"/>
    <w:rsid w:val="003F0E1F"/>
    <w:rsid w:val="003F0FE0"/>
    <w:rsid w:val="003F1402"/>
    <w:rsid w:val="003F1536"/>
    <w:rsid w:val="003F1B89"/>
    <w:rsid w:val="003F1D3F"/>
    <w:rsid w:val="003F2384"/>
    <w:rsid w:val="003F24A2"/>
    <w:rsid w:val="003F24BB"/>
    <w:rsid w:val="003F25D5"/>
    <w:rsid w:val="003F2836"/>
    <w:rsid w:val="003F2CD4"/>
    <w:rsid w:val="003F2DD5"/>
    <w:rsid w:val="003F370E"/>
    <w:rsid w:val="003F3B86"/>
    <w:rsid w:val="003F4036"/>
    <w:rsid w:val="003F4166"/>
    <w:rsid w:val="003F439E"/>
    <w:rsid w:val="003F45B9"/>
    <w:rsid w:val="003F46D6"/>
    <w:rsid w:val="003F480D"/>
    <w:rsid w:val="003F4A38"/>
    <w:rsid w:val="003F4A65"/>
    <w:rsid w:val="003F4ADE"/>
    <w:rsid w:val="003F509B"/>
    <w:rsid w:val="003F50DF"/>
    <w:rsid w:val="003F54E9"/>
    <w:rsid w:val="003F56D3"/>
    <w:rsid w:val="003F5B82"/>
    <w:rsid w:val="003F5CA0"/>
    <w:rsid w:val="003F5DCE"/>
    <w:rsid w:val="003F634E"/>
    <w:rsid w:val="003F6392"/>
    <w:rsid w:val="003F6520"/>
    <w:rsid w:val="003F65D7"/>
    <w:rsid w:val="003F6BBE"/>
    <w:rsid w:val="003F6EF6"/>
    <w:rsid w:val="003F71CB"/>
    <w:rsid w:val="003F77C3"/>
    <w:rsid w:val="003F7811"/>
    <w:rsid w:val="003F7C09"/>
    <w:rsid w:val="004000E8"/>
    <w:rsid w:val="0040029A"/>
    <w:rsid w:val="00400393"/>
    <w:rsid w:val="004008B0"/>
    <w:rsid w:val="00401939"/>
    <w:rsid w:val="00401EC5"/>
    <w:rsid w:val="00401FD0"/>
    <w:rsid w:val="00402353"/>
    <w:rsid w:val="0040255D"/>
    <w:rsid w:val="004028A6"/>
    <w:rsid w:val="00402DB0"/>
    <w:rsid w:val="00402E2B"/>
    <w:rsid w:val="00403326"/>
    <w:rsid w:val="00403745"/>
    <w:rsid w:val="00403C08"/>
    <w:rsid w:val="00403D1C"/>
    <w:rsid w:val="004040C0"/>
    <w:rsid w:val="004045E8"/>
    <w:rsid w:val="004046C6"/>
    <w:rsid w:val="00404D7B"/>
    <w:rsid w:val="00404FB5"/>
    <w:rsid w:val="0040512B"/>
    <w:rsid w:val="00405903"/>
    <w:rsid w:val="00405B2E"/>
    <w:rsid w:val="00405CA5"/>
    <w:rsid w:val="00405E48"/>
    <w:rsid w:val="00406147"/>
    <w:rsid w:val="00406620"/>
    <w:rsid w:val="0040664A"/>
    <w:rsid w:val="00406839"/>
    <w:rsid w:val="00406A49"/>
    <w:rsid w:val="00406BA2"/>
    <w:rsid w:val="00406C60"/>
    <w:rsid w:val="00406D09"/>
    <w:rsid w:val="0040797F"/>
    <w:rsid w:val="00407AD8"/>
    <w:rsid w:val="00407B68"/>
    <w:rsid w:val="00407BDA"/>
    <w:rsid w:val="00407C29"/>
    <w:rsid w:val="00407CD3"/>
    <w:rsid w:val="00407DD4"/>
    <w:rsid w:val="00410019"/>
    <w:rsid w:val="00410032"/>
    <w:rsid w:val="00410134"/>
    <w:rsid w:val="004102D5"/>
    <w:rsid w:val="0041078A"/>
    <w:rsid w:val="00410A74"/>
    <w:rsid w:val="00410B4D"/>
    <w:rsid w:val="00410B72"/>
    <w:rsid w:val="00410C9B"/>
    <w:rsid w:val="00410E74"/>
    <w:rsid w:val="00410F03"/>
    <w:rsid w:val="00410F18"/>
    <w:rsid w:val="004110E7"/>
    <w:rsid w:val="00411691"/>
    <w:rsid w:val="00411B1A"/>
    <w:rsid w:val="0041258E"/>
    <w:rsid w:val="0041263E"/>
    <w:rsid w:val="00412A43"/>
    <w:rsid w:val="00412D74"/>
    <w:rsid w:val="00412F93"/>
    <w:rsid w:val="00412FE0"/>
    <w:rsid w:val="004134A5"/>
    <w:rsid w:val="004136A5"/>
    <w:rsid w:val="00413822"/>
    <w:rsid w:val="0041384A"/>
    <w:rsid w:val="00413AAC"/>
    <w:rsid w:val="00413C68"/>
    <w:rsid w:val="00413F34"/>
    <w:rsid w:val="00414A60"/>
    <w:rsid w:val="00414AB1"/>
    <w:rsid w:val="00414BB1"/>
    <w:rsid w:val="00414C64"/>
    <w:rsid w:val="00415426"/>
    <w:rsid w:val="00415521"/>
    <w:rsid w:val="00415687"/>
    <w:rsid w:val="00415E8A"/>
    <w:rsid w:val="00415EB0"/>
    <w:rsid w:val="00415ECB"/>
    <w:rsid w:val="004161C3"/>
    <w:rsid w:val="0041689D"/>
    <w:rsid w:val="00416DDF"/>
    <w:rsid w:val="00416EC3"/>
    <w:rsid w:val="00416F2A"/>
    <w:rsid w:val="00417016"/>
    <w:rsid w:val="0041715E"/>
    <w:rsid w:val="00417272"/>
    <w:rsid w:val="00420109"/>
    <w:rsid w:val="00420230"/>
    <w:rsid w:val="00420A5B"/>
    <w:rsid w:val="00420A99"/>
    <w:rsid w:val="00421105"/>
    <w:rsid w:val="004213C9"/>
    <w:rsid w:val="00421616"/>
    <w:rsid w:val="0042167F"/>
    <w:rsid w:val="0042171E"/>
    <w:rsid w:val="00421E43"/>
    <w:rsid w:val="00421EF9"/>
    <w:rsid w:val="00421F66"/>
    <w:rsid w:val="0042226A"/>
    <w:rsid w:val="00422346"/>
    <w:rsid w:val="00422D12"/>
    <w:rsid w:val="0042301D"/>
    <w:rsid w:val="004234DB"/>
    <w:rsid w:val="004234E7"/>
    <w:rsid w:val="00423A90"/>
    <w:rsid w:val="0042401D"/>
    <w:rsid w:val="00424233"/>
    <w:rsid w:val="004242F4"/>
    <w:rsid w:val="00424A05"/>
    <w:rsid w:val="00424A44"/>
    <w:rsid w:val="004251E3"/>
    <w:rsid w:val="004254B8"/>
    <w:rsid w:val="00425551"/>
    <w:rsid w:val="004256C4"/>
    <w:rsid w:val="004256C9"/>
    <w:rsid w:val="00425A00"/>
    <w:rsid w:val="00425A0C"/>
    <w:rsid w:val="00425A2C"/>
    <w:rsid w:val="00425A2E"/>
    <w:rsid w:val="00425B5D"/>
    <w:rsid w:val="00425B68"/>
    <w:rsid w:val="0042614B"/>
    <w:rsid w:val="00426910"/>
    <w:rsid w:val="00426A23"/>
    <w:rsid w:val="00426A26"/>
    <w:rsid w:val="00426ADD"/>
    <w:rsid w:val="00426F16"/>
    <w:rsid w:val="00426FAC"/>
    <w:rsid w:val="00427248"/>
    <w:rsid w:val="00427432"/>
    <w:rsid w:val="00427772"/>
    <w:rsid w:val="00427C3E"/>
    <w:rsid w:val="0043020E"/>
    <w:rsid w:val="004303EE"/>
    <w:rsid w:val="00430FEC"/>
    <w:rsid w:val="004314A6"/>
    <w:rsid w:val="00431575"/>
    <w:rsid w:val="004319AA"/>
    <w:rsid w:val="00431A9F"/>
    <w:rsid w:val="00431DD9"/>
    <w:rsid w:val="00431DED"/>
    <w:rsid w:val="004328D6"/>
    <w:rsid w:val="00432948"/>
    <w:rsid w:val="0043295D"/>
    <w:rsid w:val="0043299F"/>
    <w:rsid w:val="00432D61"/>
    <w:rsid w:val="00432EC3"/>
    <w:rsid w:val="00432F6D"/>
    <w:rsid w:val="00432F94"/>
    <w:rsid w:val="00433151"/>
    <w:rsid w:val="004336A9"/>
    <w:rsid w:val="00433752"/>
    <w:rsid w:val="00433B5E"/>
    <w:rsid w:val="00433CB2"/>
    <w:rsid w:val="004342AC"/>
    <w:rsid w:val="004345C8"/>
    <w:rsid w:val="0043473D"/>
    <w:rsid w:val="00434E58"/>
    <w:rsid w:val="00434ED0"/>
    <w:rsid w:val="004357A8"/>
    <w:rsid w:val="00435A16"/>
    <w:rsid w:val="00436244"/>
    <w:rsid w:val="0043643F"/>
    <w:rsid w:val="00436658"/>
    <w:rsid w:val="0043697A"/>
    <w:rsid w:val="00436AF1"/>
    <w:rsid w:val="004371FB"/>
    <w:rsid w:val="00437225"/>
    <w:rsid w:val="00437447"/>
    <w:rsid w:val="0043787B"/>
    <w:rsid w:val="00437A4D"/>
    <w:rsid w:val="004403BB"/>
    <w:rsid w:val="004407C2"/>
    <w:rsid w:val="00440A54"/>
    <w:rsid w:val="00440C67"/>
    <w:rsid w:val="00440CC5"/>
    <w:rsid w:val="00440EAC"/>
    <w:rsid w:val="004410B9"/>
    <w:rsid w:val="00441276"/>
    <w:rsid w:val="00441724"/>
    <w:rsid w:val="00441829"/>
    <w:rsid w:val="0044196F"/>
    <w:rsid w:val="0044198C"/>
    <w:rsid w:val="00441A92"/>
    <w:rsid w:val="00442587"/>
    <w:rsid w:val="004426E2"/>
    <w:rsid w:val="004427D8"/>
    <w:rsid w:val="004427DC"/>
    <w:rsid w:val="00442A5F"/>
    <w:rsid w:val="0044375C"/>
    <w:rsid w:val="00443C63"/>
    <w:rsid w:val="00444056"/>
    <w:rsid w:val="00444105"/>
    <w:rsid w:val="0044427E"/>
    <w:rsid w:val="00444557"/>
    <w:rsid w:val="0044487B"/>
    <w:rsid w:val="00444B1D"/>
    <w:rsid w:val="00444E1B"/>
    <w:rsid w:val="00444F56"/>
    <w:rsid w:val="004451E4"/>
    <w:rsid w:val="004452C3"/>
    <w:rsid w:val="0044569E"/>
    <w:rsid w:val="00445828"/>
    <w:rsid w:val="004459C8"/>
    <w:rsid w:val="00445A50"/>
    <w:rsid w:val="00445B30"/>
    <w:rsid w:val="004460E8"/>
    <w:rsid w:val="00446488"/>
    <w:rsid w:val="004466AF"/>
    <w:rsid w:val="00446A99"/>
    <w:rsid w:val="00446CAD"/>
    <w:rsid w:val="0044705A"/>
    <w:rsid w:val="004470F9"/>
    <w:rsid w:val="004475BC"/>
    <w:rsid w:val="00447633"/>
    <w:rsid w:val="00447BC3"/>
    <w:rsid w:val="00447C7C"/>
    <w:rsid w:val="00450214"/>
    <w:rsid w:val="004502BA"/>
    <w:rsid w:val="00450677"/>
    <w:rsid w:val="00450ADB"/>
    <w:rsid w:val="00450E98"/>
    <w:rsid w:val="00451253"/>
    <w:rsid w:val="004513A6"/>
    <w:rsid w:val="004515D3"/>
    <w:rsid w:val="00451707"/>
    <w:rsid w:val="004517AA"/>
    <w:rsid w:val="00451966"/>
    <w:rsid w:val="00451BFA"/>
    <w:rsid w:val="00451D73"/>
    <w:rsid w:val="0045264D"/>
    <w:rsid w:val="004527D5"/>
    <w:rsid w:val="00452864"/>
    <w:rsid w:val="00452BDF"/>
    <w:rsid w:val="00452CAC"/>
    <w:rsid w:val="00452ED9"/>
    <w:rsid w:val="0045334A"/>
    <w:rsid w:val="004538A9"/>
    <w:rsid w:val="00453980"/>
    <w:rsid w:val="00453DB5"/>
    <w:rsid w:val="004545AE"/>
    <w:rsid w:val="0045477B"/>
    <w:rsid w:val="00454DF6"/>
    <w:rsid w:val="00455227"/>
    <w:rsid w:val="004555E3"/>
    <w:rsid w:val="0045566F"/>
    <w:rsid w:val="004559DC"/>
    <w:rsid w:val="00455B85"/>
    <w:rsid w:val="00455C6B"/>
    <w:rsid w:val="00455D0D"/>
    <w:rsid w:val="00455E5B"/>
    <w:rsid w:val="0045606C"/>
    <w:rsid w:val="0045623E"/>
    <w:rsid w:val="0045630F"/>
    <w:rsid w:val="00456316"/>
    <w:rsid w:val="00456425"/>
    <w:rsid w:val="00456491"/>
    <w:rsid w:val="00456BB9"/>
    <w:rsid w:val="00456D12"/>
    <w:rsid w:val="00457023"/>
    <w:rsid w:val="00457071"/>
    <w:rsid w:val="00457092"/>
    <w:rsid w:val="004572B9"/>
    <w:rsid w:val="00457565"/>
    <w:rsid w:val="00457715"/>
    <w:rsid w:val="00457B71"/>
    <w:rsid w:val="004605BA"/>
    <w:rsid w:val="00460AF7"/>
    <w:rsid w:val="00460D15"/>
    <w:rsid w:val="00460F32"/>
    <w:rsid w:val="00461301"/>
    <w:rsid w:val="004616E7"/>
    <w:rsid w:val="00461892"/>
    <w:rsid w:val="00461D4C"/>
    <w:rsid w:val="004620BC"/>
    <w:rsid w:val="004620FF"/>
    <w:rsid w:val="00462157"/>
    <w:rsid w:val="004627D6"/>
    <w:rsid w:val="004629B8"/>
    <w:rsid w:val="00462B53"/>
    <w:rsid w:val="00462C36"/>
    <w:rsid w:val="00463014"/>
    <w:rsid w:val="004633B5"/>
    <w:rsid w:val="004635DE"/>
    <w:rsid w:val="0046366C"/>
    <w:rsid w:val="00463A21"/>
    <w:rsid w:val="00463B71"/>
    <w:rsid w:val="00463E71"/>
    <w:rsid w:val="004641D5"/>
    <w:rsid w:val="0046493F"/>
    <w:rsid w:val="00464D84"/>
    <w:rsid w:val="004651B5"/>
    <w:rsid w:val="004654D3"/>
    <w:rsid w:val="004656EF"/>
    <w:rsid w:val="004661B2"/>
    <w:rsid w:val="004661FA"/>
    <w:rsid w:val="00466427"/>
    <w:rsid w:val="00466508"/>
    <w:rsid w:val="004669E2"/>
    <w:rsid w:val="00466C3C"/>
    <w:rsid w:val="00466D07"/>
    <w:rsid w:val="00466F5E"/>
    <w:rsid w:val="00466F88"/>
    <w:rsid w:val="00466FFC"/>
    <w:rsid w:val="00467143"/>
    <w:rsid w:val="00470334"/>
    <w:rsid w:val="0047052B"/>
    <w:rsid w:val="00470866"/>
    <w:rsid w:val="0047086E"/>
    <w:rsid w:val="00470B4B"/>
    <w:rsid w:val="00470C2E"/>
    <w:rsid w:val="00470C31"/>
    <w:rsid w:val="0047127F"/>
    <w:rsid w:val="004713CB"/>
    <w:rsid w:val="0047153A"/>
    <w:rsid w:val="00471AB5"/>
    <w:rsid w:val="00471BC2"/>
    <w:rsid w:val="0047209E"/>
    <w:rsid w:val="0047271B"/>
    <w:rsid w:val="00472AD5"/>
    <w:rsid w:val="00472CF7"/>
    <w:rsid w:val="00472FB6"/>
    <w:rsid w:val="00473264"/>
    <w:rsid w:val="004734D0"/>
    <w:rsid w:val="00473B4D"/>
    <w:rsid w:val="00473BE8"/>
    <w:rsid w:val="00473DCE"/>
    <w:rsid w:val="00473E39"/>
    <w:rsid w:val="0047400F"/>
    <w:rsid w:val="004743DD"/>
    <w:rsid w:val="004749E6"/>
    <w:rsid w:val="00474ED0"/>
    <w:rsid w:val="004751F6"/>
    <w:rsid w:val="004754DA"/>
    <w:rsid w:val="0047556B"/>
    <w:rsid w:val="004759C4"/>
    <w:rsid w:val="00475B5F"/>
    <w:rsid w:val="004760AD"/>
    <w:rsid w:val="004764A9"/>
    <w:rsid w:val="00476675"/>
    <w:rsid w:val="00476AA1"/>
    <w:rsid w:val="0047700B"/>
    <w:rsid w:val="00477493"/>
    <w:rsid w:val="00477768"/>
    <w:rsid w:val="0047789C"/>
    <w:rsid w:val="004804AB"/>
    <w:rsid w:val="0048061C"/>
    <w:rsid w:val="004809E0"/>
    <w:rsid w:val="00480ADD"/>
    <w:rsid w:val="00480C36"/>
    <w:rsid w:val="00480E5D"/>
    <w:rsid w:val="00480EF9"/>
    <w:rsid w:val="00481203"/>
    <w:rsid w:val="00481295"/>
    <w:rsid w:val="004812D7"/>
    <w:rsid w:val="00481553"/>
    <w:rsid w:val="004815FD"/>
    <w:rsid w:val="00481705"/>
    <w:rsid w:val="0048174C"/>
    <w:rsid w:val="00481DE7"/>
    <w:rsid w:val="00481FB4"/>
    <w:rsid w:val="0048266F"/>
    <w:rsid w:val="00482695"/>
    <w:rsid w:val="00482780"/>
    <w:rsid w:val="00482A6B"/>
    <w:rsid w:val="00482AF7"/>
    <w:rsid w:val="00482EA2"/>
    <w:rsid w:val="0048335B"/>
    <w:rsid w:val="0048363F"/>
    <w:rsid w:val="00483EFF"/>
    <w:rsid w:val="004842C3"/>
    <w:rsid w:val="004843FA"/>
    <w:rsid w:val="0048450C"/>
    <w:rsid w:val="00484591"/>
    <w:rsid w:val="00484787"/>
    <w:rsid w:val="00485019"/>
    <w:rsid w:val="0048579F"/>
    <w:rsid w:val="00485B50"/>
    <w:rsid w:val="00485D35"/>
    <w:rsid w:val="00485EA0"/>
    <w:rsid w:val="0048634B"/>
    <w:rsid w:val="004864E0"/>
    <w:rsid w:val="00486739"/>
    <w:rsid w:val="00486845"/>
    <w:rsid w:val="00486944"/>
    <w:rsid w:val="00486945"/>
    <w:rsid w:val="00486AC0"/>
    <w:rsid w:val="00487362"/>
    <w:rsid w:val="00487BBB"/>
    <w:rsid w:val="00490025"/>
    <w:rsid w:val="004902B2"/>
    <w:rsid w:val="0049077F"/>
    <w:rsid w:val="00490943"/>
    <w:rsid w:val="00490985"/>
    <w:rsid w:val="00490B24"/>
    <w:rsid w:val="00490BA0"/>
    <w:rsid w:val="00490C6F"/>
    <w:rsid w:val="00490EA5"/>
    <w:rsid w:val="00491675"/>
    <w:rsid w:val="00491816"/>
    <w:rsid w:val="00491A9E"/>
    <w:rsid w:val="00491B36"/>
    <w:rsid w:val="00491F49"/>
    <w:rsid w:val="00492BC5"/>
    <w:rsid w:val="00492E72"/>
    <w:rsid w:val="00493240"/>
    <w:rsid w:val="00493874"/>
    <w:rsid w:val="004939C9"/>
    <w:rsid w:val="00493F85"/>
    <w:rsid w:val="0049404B"/>
    <w:rsid w:val="00494642"/>
    <w:rsid w:val="00495043"/>
    <w:rsid w:val="00495D44"/>
    <w:rsid w:val="00496019"/>
    <w:rsid w:val="004960AD"/>
    <w:rsid w:val="00496164"/>
    <w:rsid w:val="00496498"/>
    <w:rsid w:val="004964F1"/>
    <w:rsid w:val="00496E03"/>
    <w:rsid w:val="00496FBF"/>
    <w:rsid w:val="0049704C"/>
    <w:rsid w:val="00497314"/>
    <w:rsid w:val="004974EB"/>
    <w:rsid w:val="00497775"/>
    <w:rsid w:val="00497C80"/>
    <w:rsid w:val="004A0373"/>
    <w:rsid w:val="004A059A"/>
    <w:rsid w:val="004A1384"/>
    <w:rsid w:val="004A13E4"/>
    <w:rsid w:val="004A1610"/>
    <w:rsid w:val="004A16BC"/>
    <w:rsid w:val="004A16DA"/>
    <w:rsid w:val="004A1C2B"/>
    <w:rsid w:val="004A27DF"/>
    <w:rsid w:val="004A28AD"/>
    <w:rsid w:val="004A2B94"/>
    <w:rsid w:val="004A2D47"/>
    <w:rsid w:val="004A3467"/>
    <w:rsid w:val="004A3A69"/>
    <w:rsid w:val="004A3BF8"/>
    <w:rsid w:val="004A47EA"/>
    <w:rsid w:val="004A49B6"/>
    <w:rsid w:val="004A4A51"/>
    <w:rsid w:val="004A5256"/>
    <w:rsid w:val="004A5392"/>
    <w:rsid w:val="004A55AF"/>
    <w:rsid w:val="004A574C"/>
    <w:rsid w:val="004A5D4C"/>
    <w:rsid w:val="004A610F"/>
    <w:rsid w:val="004A614C"/>
    <w:rsid w:val="004A6A78"/>
    <w:rsid w:val="004A7040"/>
    <w:rsid w:val="004A7D0F"/>
    <w:rsid w:val="004A7F46"/>
    <w:rsid w:val="004B073E"/>
    <w:rsid w:val="004B0802"/>
    <w:rsid w:val="004B0840"/>
    <w:rsid w:val="004B0865"/>
    <w:rsid w:val="004B0924"/>
    <w:rsid w:val="004B0986"/>
    <w:rsid w:val="004B09DB"/>
    <w:rsid w:val="004B0AF6"/>
    <w:rsid w:val="004B0BE0"/>
    <w:rsid w:val="004B0FEF"/>
    <w:rsid w:val="004B102E"/>
    <w:rsid w:val="004B1049"/>
    <w:rsid w:val="004B1552"/>
    <w:rsid w:val="004B1637"/>
    <w:rsid w:val="004B1A38"/>
    <w:rsid w:val="004B1C03"/>
    <w:rsid w:val="004B1CFE"/>
    <w:rsid w:val="004B1DB8"/>
    <w:rsid w:val="004B225A"/>
    <w:rsid w:val="004B2532"/>
    <w:rsid w:val="004B2675"/>
    <w:rsid w:val="004B2879"/>
    <w:rsid w:val="004B2F6C"/>
    <w:rsid w:val="004B378C"/>
    <w:rsid w:val="004B3A89"/>
    <w:rsid w:val="004B3B1F"/>
    <w:rsid w:val="004B4001"/>
    <w:rsid w:val="004B41B2"/>
    <w:rsid w:val="004B4245"/>
    <w:rsid w:val="004B43A8"/>
    <w:rsid w:val="004B4459"/>
    <w:rsid w:val="004B44CE"/>
    <w:rsid w:val="004B4593"/>
    <w:rsid w:val="004B47F6"/>
    <w:rsid w:val="004B519C"/>
    <w:rsid w:val="004B520A"/>
    <w:rsid w:val="004B5344"/>
    <w:rsid w:val="004B5D51"/>
    <w:rsid w:val="004B6270"/>
    <w:rsid w:val="004B6678"/>
    <w:rsid w:val="004B6821"/>
    <w:rsid w:val="004B6B40"/>
    <w:rsid w:val="004B74DE"/>
    <w:rsid w:val="004B74E1"/>
    <w:rsid w:val="004B7643"/>
    <w:rsid w:val="004B7AEB"/>
    <w:rsid w:val="004B7C0C"/>
    <w:rsid w:val="004C0C9D"/>
    <w:rsid w:val="004C0FBC"/>
    <w:rsid w:val="004C1260"/>
    <w:rsid w:val="004C1E01"/>
    <w:rsid w:val="004C23B1"/>
    <w:rsid w:val="004C23BA"/>
    <w:rsid w:val="004C2460"/>
    <w:rsid w:val="004C25F0"/>
    <w:rsid w:val="004C285E"/>
    <w:rsid w:val="004C2B69"/>
    <w:rsid w:val="004C2B95"/>
    <w:rsid w:val="004C3216"/>
    <w:rsid w:val="004C33EE"/>
    <w:rsid w:val="004C34E8"/>
    <w:rsid w:val="004C362D"/>
    <w:rsid w:val="004C385A"/>
    <w:rsid w:val="004C3898"/>
    <w:rsid w:val="004C3B35"/>
    <w:rsid w:val="004C3C55"/>
    <w:rsid w:val="004C3CC1"/>
    <w:rsid w:val="004C4662"/>
    <w:rsid w:val="004C4869"/>
    <w:rsid w:val="004C5EE9"/>
    <w:rsid w:val="004C5EF7"/>
    <w:rsid w:val="004C6069"/>
    <w:rsid w:val="004C609F"/>
    <w:rsid w:val="004C6981"/>
    <w:rsid w:val="004C6A7A"/>
    <w:rsid w:val="004C6D2F"/>
    <w:rsid w:val="004C6D4F"/>
    <w:rsid w:val="004C6E36"/>
    <w:rsid w:val="004C6ED8"/>
    <w:rsid w:val="004C72BF"/>
    <w:rsid w:val="004C77F7"/>
    <w:rsid w:val="004C7A2F"/>
    <w:rsid w:val="004C7AA2"/>
    <w:rsid w:val="004D06BB"/>
    <w:rsid w:val="004D0D26"/>
    <w:rsid w:val="004D0E72"/>
    <w:rsid w:val="004D1002"/>
    <w:rsid w:val="004D150F"/>
    <w:rsid w:val="004D16D0"/>
    <w:rsid w:val="004D1CC0"/>
    <w:rsid w:val="004D1F7C"/>
    <w:rsid w:val="004D2254"/>
    <w:rsid w:val="004D22B0"/>
    <w:rsid w:val="004D2604"/>
    <w:rsid w:val="004D2F23"/>
    <w:rsid w:val="004D305C"/>
    <w:rsid w:val="004D35C8"/>
    <w:rsid w:val="004D36B1"/>
    <w:rsid w:val="004D3C15"/>
    <w:rsid w:val="004D3D23"/>
    <w:rsid w:val="004D3FDC"/>
    <w:rsid w:val="004D45DC"/>
    <w:rsid w:val="004D4BE2"/>
    <w:rsid w:val="004D5318"/>
    <w:rsid w:val="004D594B"/>
    <w:rsid w:val="004D62B6"/>
    <w:rsid w:val="004D6C54"/>
    <w:rsid w:val="004D6E56"/>
    <w:rsid w:val="004D6E88"/>
    <w:rsid w:val="004D7828"/>
    <w:rsid w:val="004D7EBD"/>
    <w:rsid w:val="004E0449"/>
    <w:rsid w:val="004E064E"/>
    <w:rsid w:val="004E0AFB"/>
    <w:rsid w:val="004E0BC3"/>
    <w:rsid w:val="004E0D9F"/>
    <w:rsid w:val="004E11E7"/>
    <w:rsid w:val="004E1513"/>
    <w:rsid w:val="004E1514"/>
    <w:rsid w:val="004E165C"/>
    <w:rsid w:val="004E18D2"/>
    <w:rsid w:val="004E1B0F"/>
    <w:rsid w:val="004E1E53"/>
    <w:rsid w:val="004E2043"/>
    <w:rsid w:val="004E23FC"/>
    <w:rsid w:val="004E2680"/>
    <w:rsid w:val="004E269A"/>
    <w:rsid w:val="004E2860"/>
    <w:rsid w:val="004E28F9"/>
    <w:rsid w:val="004E2967"/>
    <w:rsid w:val="004E2C0C"/>
    <w:rsid w:val="004E2CD4"/>
    <w:rsid w:val="004E2FBD"/>
    <w:rsid w:val="004E308F"/>
    <w:rsid w:val="004E35F8"/>
    <w:rsid w:val="004E37A5"/>
    <w:rsid w:val="004E3AAB"/>
    <w:rsid w:val="004E3BAF"/>
    <w:rsid w:val="004E45AE"/>
    <w:rsid w:val="004E462E"/>
    <w:rsid w:val="004E5293"/>
    <w:rsid w:val="004E53C7"/>
    <w:rsid w:val="004E56DC"/>
    <w:rsid w:val="004E5F91"/>
    <w:rsid w:val="004E6090"/>
    <w:rsid w:val="004E61F2"/>
    <w:rsid w:val="004E6392"/>
    <w:rsid w:val="004E64F7"/>
    <w:rsid w:val="004E661A"/>
    <w:rsid w:val="004E6C03"/>
    <w:rsid w:val="004E6C3B"/>
    <w:rsid w:val="004E716F"/>
    <w:rsid w:val="004E72F2"/>
    <w:rsid w:val="004E746F"/>
    <w:rsid w:val="004E755D"/>
    <w:rsid w:val="004E76C8"/>
    <w:rsid w:val="004E76F4"/>
    <w:rsid w:val="004E7738"/>
    <w:rsid w:val="004E7873"/>
    <w:rsid w:val="004E79F6"/>
    <w:rsid w:val="004E7CCE"/>
    <w:rsid w:val="004E7EB2"/>
    <w:rsid w:val="004F026D"/>
    <w:rsid w:val="004F0445"/>
    <w:rsid w:val="004F0503"/>
    <w:rsid w:val="004F0A81"/>
    <w:rsid w:val="004F0B19"/>
    <w:rsid w:val="004F0B6C"/>
    <w:rsid w:val="004F0D4F"/>
    <w:rsid w:val="004F106E"/>
    <w:rsid w:val="004F12D1"/>
    <w:rsid w:val="004F131E"/>
    <w:rsid w:val="004F196B"/>
    <w:rsid w:val="004F19EB"/>
    <w:rsid w:val="004F1A4C"/>
    <w:rsid w:val="004F1AA4"/>
    <w:rsid w:val="004F2078"/>
    <w:rsid w:val="004F20BF"/>
    <w:rsid w:val="004F267A"/>
    <w:rsid w:val="004F2713"/>
    <w:rsid w:val="004F2721"/>
    <w:rsid w:val="004F277D"/>
    <w:rsid w:val="004F27C9"/>
    <w:rsid w:val="004F27D0"/>
    <w:rsid w:val="004F30B7"/>
    <w:rsid w:val="004F3129"/>
    <w:rsid w:val="004F362B"/>
    <w:rsid w:val="004F38B4"/>
    <w:rsid w:val="004F3C0E"/>
    <w:rsid w:val="004F408C"/>
    <w:rsid w:val="004F463A"/>
    <w:rsid w:val="004F48D4"/>
    <w:rsid w:val="004F4A82"/>
    <w:rsid w:val="004F4A8C"/>
    <w:rsid w:val="004F4D44"/>
    <w:rsid w:val="004F4DA3"/>
    <w:rsid w:val="004F4E78"/>
    <w:rsid w:val="004F53E9"/>
    <w:rsid w:val="004F5432"/>
    <w:rsid w:val="004F59FE"/>
    <w:rsid w:val="004F5C1D"/>
    <w:rsid w:val="004F5ECA"/>
    <w:rsid w:val="004F631B"/>
    <w:rsid w:val="004F6322"/>
    <w:rsid w:val="004F659D"/>
    <w:rsid w:val="004F65A0"/>
    <w:rsid w:val="004F66A7"/>
    <w:rsid w:val="004F69FE"/>
    <w:rsid w:val="004F71F7"/>
    <w:rsid w:val="004F735E"/>
    <w:rsid w:val="004F7412"/>
    <w:rsid w:val="004F7877"/>
    <w:rsid w:val="004F7E73"/>
    <w:rsid w:val="004F7F01"/>
    <w:rsid w:val="005002CA"/>
    <w:rsid w:val="00500456"/>
    <w:rsid w:val="00500502"/>
    <w:rsid w:val="005008CB"/>
    <w:rsid w:val="00500B52"/>
    <w:rsid w:val="005011FB"/>
    <w:rsid w:val="0050268E"/>
    <w:rsid w:val="005026CA"/>
    <w:rsid w:val="0050318E"/>
    <w:rsid w:val="00503723"/>
    <w:rsid w:val="005038CD"/>
    <w:rsid w:val="00503ABD"/>
    <w:rsid w:val="00504512"/>
    <w:rsid w:val="00504B0D"/>
    <w:rsid w:val="00504D78"/>
    <w:rsid w:val="00504DF1"/>
    <w:rsid w:val="005052FC"/>
    <w:rsid w:val="0050530D"/>
    <w:rsid w:val="00505FE8"/>
    <w:rsid w:val="005063DA"/>
    <w:rsid w:val="00506557"/>
    <w:rsid w:val="0050677A"/>
    <w:rsid w:val="00506849"/>
    <w:rsid w:val="005068AD"/>
    <w:rsid w:val="00506D5C"/>
    <w:rsid w:val="00507194"/>
    <w:rsid w:val="0050775F"/>
    <w:rsid w:val="005104E2"/>
    <w:rsid w:val="005105BD"/>
    <w:rsid w:val="005108D8"/>
    <w:rsid w:val="00510A5D"/>
    <w:rsid w:val="00510A6C"/>
    <w:rsid w:val="00510B45"/>
    <w:rsid w:val="00510EE9"/>
    <w:rsid w:val="0051138A"/>
    <w:rsid w:val="00511392"/>
    <w:rsid w:val="005113C8"/>
    <w:rsid w:val="005115BE"/>
    <w:rsid w:val="005116F9"/>
    <w:rsid w:val="00511836"/>
    <w:rsid w:val="00511840"/>
    <w:rsid w:val="00511AAD"/>
    <w:rsid w:val="00511AE3"/>
    <w:rsid w:val="00511B0B"/>
    <w:rsid w:val="00511ECD"/>
    <w:rsid w:val="0051201E"/>
    <w:rsid w:val="00512181"/>
    <w:rsid w:val="0051235D"/>
    <w:rsid w:val="005123D5"/>
    <w:rsid w:val="0051242F"/>
    <w:rsid w:val="0051249C"/>
    <w:rsid w:val="00512811"/>
    <w:rsid w:val="005130ED"/>
    <w:rsid w:val="00513670"/>
    <w:rsid w:val="0051372A"/>
    <w:rsid w:val="0051373B"/>
    <w:rsid w:val="00513E32"/>
    <w:rsid w:val="005141C2"/>
    <w:rsid w:val="00514531"/>
    <w:rsid w:val="005146A4"/>
    <w:rsid w:val="00514987"/>
    <w:rsid w:val="005152C4"/>
    <w:rsid w:val="005153A7"/>
    <w:rsid w:val="005158BD"/>
    <w:rsid w:val="005158C0"/>
    <w:rsid w:val="005164EC"/>
    <w:rsid w:val="00516B27"/>
    <w:rsid w:val="00516C23"/>
    <w:rsid w:val="0051769E"/>
    <w:rsid w:val="005177BF"/>
    <w:rsid w:val="00517EBB"/>
    <w:rsid w:val="00517FD4"/>
    <w:rsid w:val="005200BF"/>
    <w:rsid w:val="005206DB"/>
    <w:rsid w:val="00520B79"/>
    <w:rsid w:val="00520CC7"/>
    <w:rsid w:val="005210AC"/>
    <w:rsid w:val="005219CF"/>
    <w:rsid w:val="00521BDA"/>
    <w:rsid w:val="00521C62"/>
    <w:rsid w:val="00522170"/>
    <w:rsid w:val="00522210"/>
    <w:rsid w:val="00522529"/>
    <w:rsid w:val="00522820"/>
    <w:rsid w:val="00522857"/>
    <w:rsid w:val="00522A29"/>
    <w:rsid w:val="00522B05"/>
    <w:rsid w:val="00522CAA"/>
    <w:rsid w:val="00523375"/>
    <w:rsid w:val="005234AA"/>
    <w:rsid w:val="00523A3D"/>
    <w:rsid w:val="00523C0B"/>
    <w:rsid w:val="005247D1"/>
    <w:rsid w:val="005251B0"/>
    <w:rsid w:val="005256E8"/>
    <w:rsid w:val="00525884"/>
    <w:rsid w:val="005259D3"/>
    <w:rsid w:val="00525A40"/>
    <w:rsid w:val="00526070"/>
    <w:rsid w:val="005266DD"/>
    <w:rsid w:val="00527114"/>
    <w:rsid w:val="00527D68"/>
    <w:rsid w:val="00527F64"/>
    <w:rsid w:val="00530333"/>
    <w:rsid w:val="005306BE"/>
    <w:rsid w:val="00530D7E"/>
    <w:rsid w:val="00530F8E"/>
    <w:rsid w:val="00531E20"/>
    <w:rsid w:val="00532A25"/>
    <w:rsid w:val="0053375C"/>
    <w:rsid w:val="00533A6C"/>
    <w:rsid w:val="00533C5F"/>
    <w:rsid w:val="00533E2B"/>
    <w:rsid w:val="00533EC3"/>
    <w:rsid w:val="00534072"/>
    <w:rsid w:val="00534AE0"/>
    <w:rsid w:val="00534B59"/>
    <w:rsid w:val="00534C47"/>
    <w:rsid w:val="00534D24"/>
    <w:rsid w:val="00535499"/>
    <w:rsid w:val="00535666"/>
    <w:rsid w:val="00535C39"/>
    <w:rsid w:val="00535E52"/>
    <w:rsid w:val="00535E92"/>
    <w:rsid w:val="00536712"/>
    <w:rsid w:val="00536759"/>
    <w:rsid w:val="00536B97"/>
    <w:rsid w:val="00536C0D"/>
    <w:rsid w:val="00536DF7"/>
    <w:rsid w:val="00537202"/>
    <w:rsid w:val="00537559"/>
    <w:rsid w:val="00537C62"/>
    <w:rsid w:val="00537DB8"/>
    <w:rsid w:val="005408C3"/>
    <w:rsid w:val="00540CC4"/>
    <w:rsid w:val="00541033"/>
    <w:rsid w:val="005417B7"/>
    <w:rsid w:val="00541BF6"/>
    <w:rsid w:val="00542062"/>
    <w:rsid w:val="0054206F"/>
    <w:rsid w:val="00542740"/>
    <w:rsid w:val="00542BED"/>
    <w:rsid w:val="00542D12"/>
    <w:rsid w:val="005431BD"/>
    <w:rsid w:val="005432EA"/>
    <w:rsid w:val="005435A0"/>
    <w:rsid w:val="0054370F"/>
    <w:rsid w:val="0054373E"/>
    <w:rsid w:val="00543991"/>
    <w:rsid w:val="00543A40"/>
    <w:rsid w:val="00543B3A"/>
    <w:rsid w:val="00543D8D"/>
    <w:rsid w:val="00543E1E"/>
    <w:rsid w:val="00543FF2"/>
    <w:rsid w:val="005440B6"/>
    <w:rsid w:val="005441E0"/>
    <w:rsid w:val="0054452C"/>
    <w:rsid w:val="00544751"/>
    <w:rsid w:val="00544AC8"/>
    <w:rsid w:val="00544DB1"/>
    <w:rsid w:val="00545011"/>
    <w:rsid w:val="0054533B"/>
    <w:rsid w:val="00545796"/>
    <w:rsid w:val="00545C0E"/>
    <w:rsid w:val="0054634A"/>
    <w:rsid w:val="005464F6"/>
    <w:rsid w:val="005465A6"/>
    <w:rsid w:val="00546970"/>
    <w:rsid w:val="00546D33"/>
    <w:rsid w:val="00546F3E"/>
    <w:rsid w:val="00547474"/>
    <w:rsid w:val="0054750A"/>
    <w:rsid w:val="00547601"/>
    <w:rsid w:val="0054793D"/>
    <w:rsid w:val="00547C60"/>
    <w:rsid w:val="00547CB3"/>
    <w:rsid w:val="00547FF5"/>
    <w:rsid w:val="0055011E"/>
    <w:rsid w:val="0055070A"/>
    <w:rsid w:val="00550B80"/>
    <w:rsid w:val="0055129B"/>
    <w:rsid w:val="00551810"/>
    <w:rsid w:val="00551A45"/>
    <w:rsid w:val="00551CBC"/>
    <w:rsid w:val="0055234A"/>
    <w:rsid w:val="0055299A"/>
    <w:rsid w:val="00553248"/>
    <w:rsid w:val="0055360B"/>
    <w:rsid w:val="00554164"/>
    <w:rsid w:val="0055446D"/>
    <w:rsid w:val="00554606"/>
    <w:rsid w:val="00554A00"/>
    <w:rsid w:val="00554BFE"/>
    <w:rsid w:val="00554C22"/>
    <w:rsid w:val="00554D82"/>
    <w:rsid w:val="00554D8B"/>
    <w:rsid w:val="00554E19"/>
    <w:rsid w:val="00555048"/>
    <w:rsid w:val="00555304"/>
    <w:rsid w:val="005556E6"/>
    <w:rsid w:val="00555EC5"/>
    <w:rsid w:val="00555F9F"/>
    <w:rsid w:val="005561EC"/>
    <w:rsid w:val="0055675E"/>
    <w:rsid w:val="0055688F"/>
    <w:rsid w:val="005568D4"/>
    <w:rsid w:val="00556CFA"/>
    <w:rsid w:val="005571E6"/>
    <w:rsid w:val="005571F2"/>
    <w:rsid w:val="005574AF"/>
    <w:rsid w:val="005576B5"/>
    <w:rsid w:val="0055772A"/>
    <w:rsid w:val="0055779E"/>
    <w:rsid w:val="005577C0"/>
    <w:rsid w:val="0055783F"/>
    <w:rsid w:val="00560035"/>
    <w:rsid w:val="00560C31"/>
    <w:rsid w:val="00560D7F"/>
    <w:rsid w:val="00560F81"/>
    <w:rsid w:val="0056121F"/>
    <w:rsid w:val="005617CD"/>
    <w:rsid w:val="00561893"/>
    <w:rsid w:val="00561FFE"/>
    <w:rsid w:val="00562572"/>
    <w:rsid w:val="00562A09"/>
    <w:rsid w:val="00562C93"/>
    <w:rsid w:val="005637F9"/>
    <w:rsid w:val="0056398C"/>
    <w:rsid w:val="005639EF"/>
    <w:rsid w:val="00563ABE"/>
    <w:rsid w:val="00563BB8"/>
    <w:rsid w:val="00563D67"/>
    <w:rsid w:val="00564101"/>
    <w:rsid w:val="00564245"/>
    <w:rsid w:val="005644B2"/>
    <w:rsid w:val="005647E4"/>
    <w:rsid w:val="0056492E"/>
    <w:rsid w:val="00564E2C"/>
    <w:rsid w:val="00564FBF"/>
    <w:rsid w:val="00565067"/>
    <w:rsid w:val="00565A1B"/>
    <w:rsid w:val="00565CEC"/>
    <w:rsid w:val="00565DED"/>
    <w:rsid w:val="00566264"/>
    <w:rsid w:val="005663C4"/>
    <w:rsid w:val="00566557"/>
    <w:rsid w:val="005666FA"/>
    <w:rsid w:val="00566EC0"/>
    <w:rsid w:val="0056713C"/>
    <w:rsid w:val="00567788"/>
    <w:rsid w:val="0056778C"/>
    <w:rsid w:val="00567949"/>
    <w:rsid w:val="00567ADA"/>
    <w:rsid w:val="00567D95"/>
    <w:rsid w:val="00567DFD"/>
    <w:rsid w:val="005704BB"/>
    <w:rsid w:val="00570632"/>
    <w:rsid w:val="00570D73"/>
    <w:rsid w:val="00571554"/>
    <w:rsid w:val="005715F2"/>
    <w:rsid w:val="005716E3"/>
    <w:rsid w:val="00571A96"/>
    <w:rsid w:val="00571BD9"/>
    <w:rsid w:val="00571BE1"/>
    <w:rsid w:val="00571CE5"/>
    <w:rsid w:val="00571D1C"/>
    <w:rsid w:val="00571D3C"/>
    <w:rsid w:val="00571D79"/>
    <w:rsid w:val="00571EFA"/>
    <w:rsid w:val="00572505"/>
    <w:rsid w:val="00572A03"/>
    <w:rsid w:val="00572DA0"/>
    <w:rsid w:val="00572F5D"/>
    <w:rsid w:val="005734ED"/>
    <w:rsid w:val="005735CE"/>
    <w:rsid w:val="005743DE"/>
    <w:rsid w:val="0057450F"/>
    <w:rsid w:val="00574588"/>
    <w:rsid w:val="00574614"/>
    <w:rsid w:val="00574855"/>
    <w:rsid w:val="00574BDC"/>
    <w:rsid w:val="005752DA"/>
    <w:rsid w:val="005753B8"/>
    <w:rsid w:val="005756A3"/>
    <w:rsid w:val="00575BD3"/>
    <w:rsid w:val="00575FE4"/>
    <w:rsid w:val="005763D9"/>
    <w:rsid w:val="00576420"/>
    <w:rsid w:val="005764C7"/>
    <w:rsid w:val="00576670"/>
    <w:rsid w:val="00576734"/>
    <w:rsid w:val="00576784"/>
    <w:rsid w:val="0057705F"/>
    <w:rsid w:val="00577614"/>
    <w:rsid w:val="0057762F"/>
    <w:rsid w:val="0057792F"/>
    <w:rsid w:val="005779FD"/>
    <w:rsid w:val="00577B14"/>
    <w:rsid w:val="00577EB6"/>
    <w:rsid w:val="00580606"/>
    <w:rsid w:val="005807DC"/>
    <w:rsid w:val="00580958"/>
    <w:rsid w:val="00580975"/>
    <w:rsid w:val="0058172D"/>
    <w:rsid w:val="005817C9"/>
    <w:rsid w:val="00582032"/>
    <w:rsid w:val="005822C0"/>
    <w:rsid w:val="00582388"/>
    <w:rsid w:val="00582561"/>
    <w:rsid w:val="005826E7"/>
    <w:rsid w:val="00582809"/>
    <w:rsid w:val="00583F52"/>
    <w:rsid w:val="00583F8C"/>
    <w:rsid w:val="0058459C"/>
    <w:rsid w:val="00584768"/>
    <w:rsid w:val="00584ADB"/>
    <w:rsid w:val="00585483"/>
    <w:rsid w:val="00585B45"/>
    <w:rsid w:val="00585C5C"/>
    <w:rsid w:val="00585C6A"/>
    <w:rsid w:val="00585CCC"/>
    <w:rsid w:val="00586023"/>
    <w:rsid w:val="0058638E"/>
    <w:rsid w:val="00586451"/>
    <w:rsid w:val="005865BD"/>
    <w:rsid w:val="00586AE8"/>
    <w:rsid w:val="00587053"/>
    <w:rsid w:val="005875A6"/>
    <w:rsid w:val="0058798C"/>
    <w:rsid w:val="00590087"/>
    <w:rsid w:val="005900FA"/>
    <w:rsid w:val="00590A17"/>
    <w:rsid w:val="00590B64"/>
    <w:rsid w:val="00590F22"/>
    <w:rsid w:val="00590FB2"/>
    <w:rsid w:val="005912A5"/>
    <w:rsid w:val="00591389"/>
    <w:rsid w:val="005914D6"/>
    <w:rsid w:val="00591795"/>
    <w:rsid w:val="005917CC"/>
    <w:rsid w:val="00591887"/>
    <w:rsid w:val="00592265"/>
    <w:rsid w:val="0059237B"/>
    <w:rsid w:val="00592610"/>
    <w:rsid w:val="00592B09"/>
    <w:rsid w:val="00592C49"/>
    <w:rsid w:val="00593053"/>
    <w:rsid w:val="00593521"/>
    <w:rsid w:val="005935A4"/>
    <w:rsid w:val="00593867"/>
    <w:rsid w:val="00593870"/>
    <w:rsid w:val="005938AE"/>
    <w:rsid w:val="005938C2"/>
    <w:rsid w:val="00593AE2"/>
    <w:rsid w:val="00593BD0"/>
    <w:rsid w:val="00593DD0"/>
    <w:rsid w:val="005944DA"/>
    <w:rsid w:val="005945E6"/>
    <w:rsid w:val="0059469A"/>
    <w:rsid w:val="005948C2"/>
    <w:rsid w:val="005948C3"/>
    <w:rsid w:val="005949FA"/>
    <w:rsid w:val="00594E2F"/>
    <w:rsid w:val="0059506A"/>
    <w:rsid w:val="005956B4"/>
    <w:rsid w:val="0059588C"/>
    <w:rsid w:val="00595B2C"/>
    <w:rsid w:val="00595D45"/>
    <w:rsid w:val="00595D84"/>
    <w:rsid w:val="00595DCA"/>
    <w:rsid w:val="00595E78"/>
    <w:rsid w:val="00595F77"/>
    <w:rsid w:val="00596106"/>
    <w:rsid w:val="00596121"/>
    <w:rsid w:val="00596590"/>
    <w:rsid w:val="005966E5"/>
    <w:rsid w:val="00596E6C"/>
    <w:rsid w:val="00597167"/>
    <w:rsid w:val="005972A0"/>
    <w:rsid w:val="00597484"/>
    <w:rsid w:val="0059779B"/>
    <w:rsid w:val="005978F2"/>
    <w:rsid w:val="005978F8"/>
    <w:rsid w:val="00597953"/>
    <w:rsid w:val="00597B77"/>
    <w:rsid w:val="005A0157"/>
    <w:rsid w:val="005A04F4"/>
    <w:rsid w:val="005A0771"/>
    <w:rsid w:val="005A08A7"/>
    <w:rsid w:val="005A0942"/>
    <w:rsid w:val="005A0DAA"/>
    <w:rsid w:val="005A10ED"/>
    <w:rsid w:val="005A11BD"/>
    <w:rsid w:val="005A1912"/>
    <w:rsid w:val="005A1AB5"/>
    <w:rsid w:val="005A1B0D"/>
    <w:rsid w:val="005A1BCB"/>
    <w:rsid w:val="005A1E06"/>
    <w:rsid w:val="005A1E77"/>
    <w:rsid w:val="005A209A"/>
    <w:rsid w:val="005A281B"/>
    <w:rsid w:val="005A28AB"/>
    <w:rsid w:val="005A2D3E"/>
    <w:rsid w:val="005A2FD3"/>
    <w:rsid w:val="005A3587"/>
    <w:rsid w:val="005A3BC3"/>
    <w:rsid w:val="005A3CBF"/>
    <w:rsid w:val="005A4146"/>
    <w:rsid w:val="005A47CD"/>
    <w:rsid w:val="005A4A47"/>
    <w:rsid w:val="005A4B07"/>
    <w:rsid w:val="005A505A"/>
    <w:rsid w:val="005A5102"/>
    <w:rsid w:val="005A5358"/>
    <w:rsid w:val="005A56EC"/>
    <w:rsid w:val="005A5786"/>
    <w:rsid w:val="005A57EA"/>
    <w:rsid w:val="005A5838"/>
    <w:rsid w:val="005A5839"/>
    <w:rsid w:val="005A5C8F"/>
    <w:rsid w:val="005A5F8D"/>
    <w:rsid w:val="005A5FBD"/>
    <w:rsid w:val="005A6049"/>
    <w:rsid w:val="005A6075"/>
    <w:rsid w:val="005A662D"/>
    <w:rsid w:val="005A68F0"/>
    <w:rsid w:val="005A6991"/>
    <w:rsid w:val="005A6B68"/>
    <w:rsid w:val="005A6D48"/>
    <w:rsid w:val="005A703D"/>
    <w:rsid w:val="005A7174"/>
    <w:rsid w:val="005A752F"/>
    <w:rsid w:val="005A79CF"/>
    <w:rsid w:val="005B0105"/>
    <w:rsid w:val="005B0595"/>
    <w:rsid w:val="005B0BA9"/>
    <w:rsid w:val="005B0E9B"/>
    <w:rsid w:val="005B0EED"/>
    <w:rsid w:val="005B0F4F"/>
    <w:rsid w:val="005B2B6C"/>
    <w:rsid w:val="005B2BE5"/>
    <w:rsid w:val="005B2C6A"/>
    <w:rsid w:val="005B2EF0"/>
    <w:rsid w:val="005B35BD"/>
    <w:rsid w:val="005B35D7"/>
    <w:rsid w:val="005B35F2"/>
    <w:rsid w:val="005B392A"/>
    <w:rsid w:val="005B3AA3"/>
    <w:rsid w:val="005B3B9F"/>
    <w:rsid w:val="005B3ECA"/>
    <w:rsid w:val="005B3F46"/>
    <w:rsid w:val="005B402E"/>
    <w:rsid w:val="005B4074"/>
    <w:rsid w:val="005B410A"/>
    <w:rsid w:val="005B424E"/>
    <w:rsid w:val="005B4C4E"/>
    <w:rsid w:val="005B4F4D"/>
    <w:rsid w:val="005B521F"/>
    <w:rsid w:val="005B53B0"/>
    <w:rsid w:val="005B5493"/>
    <w:rsid w:val="005B5511"/>
    <w:rsid w:val="005B563B"/>
    <w:rsid w:val="005B576D"/>
    <w:rsid w:val="005B59C3"/>
    <w:rsid w:val="005B5D27"/>
    <w:rsid w:val="005B5EAF"/>
    <w:rsid w:val="005B673A"/>
    <w:rsid w:val="005B6972"/>
    <w:rsid w:val="005B6A49"/>
    <w:rsid w:val="005B6D71"/>
    <w:rsid w:val="005B6F41"/>
    <w:rsid w:val="005B6F83"/>
    <w:rsid w:val="005B763E"/>
    <w:rsid w:val="005B79E5"/>
    <w:rsid w:val="005B7DF5"/>
    <w:rsid w:val="005C02A3"/>
    <w:rsid w:val="005C071C"/>
    <w:rsid w:val="005C0738"/>
    <w:rsid w:val="005C089D"/>
    <w:rsid w:val="005C10A5"/>
    <w:rsid w:val="005C10B3"/>
    <w:rsid w:val="005C1178"/>
    <w:rsid w:val="005C13F5"/>
    <w:rsid w:val="005C1FD5"/>
    <w:rsid w:val="005C2439"/>
    <w:rsid w:val="005C2555"/>
    <w:rsid w:val="005C2792"/>
    <w:rsid w:val="005C2834"/>
    <w:rsid w:val="005C2947"/>
    <w:rsid w:val="005C2BE3"/>
    <w:rsid w:val="005C30F8"/>
    <w:rsid w:val="005C37B2"/>
    <w:rsid w:val="005C37F3"/>
    <w:rsid w:val="005C39B1"/>
    <w:rsid w:val="005C3F84"/>
    <w:rsid w:val="005C42CB"/>
    <w:rsid w:val="005C433B"/>
    <w:rsid w:val="005C43D1"/>
    <w:rsid w:val="005C4997"/>
    <w:rsid w:val="005C5DB5"/>
    <w:rsid w:val="005C615E"/>
    <w:rsid w:val="005C61AC"/>
    <w:rsid w:val="005C61E6"/>
    <w:rsid w:val="005C63F1"/>
    <w:rsid w:val="005C65B6"/>
    <w:rsid w:val="005C6CA2"/>
    <w:rsid w:val="005C6E03"/>
    <w:rsid w:val="005C7278"/>
    <w:rsid w:val="005C74FB"/>
    <w:rsid w:val="005C76FB"/>
    <w:rsid w:val="005C7D19"/>
    <w:rsid w:val="005D030D"/>
    <w:rsid w:val="005D1602"/>
    <w:rsid w:val="005D1616"/>
    <w:rsid w:val="005D16C6"/>
    <w:rsid w:val="005D1793"/>
    <w:rsid w:val="005D28DF"/>
    <w:rsid w:val="005D296A"/>
    <w:rsid w:val="005D2D53"/>
    <w:rsid w:val="005D32AE"/>
    <w:rsid w:val="005D37F3"/>
    <w:rsid w:val="005D3D89"/>
    <w:rsid w:val="005D3DE9"/>
    <w:rsid w:val="005D3FAB"/>
    <w:rsid w:val="005D4A40"/>
    <w:rsid w:val="005D4AB0"/>
    <w:rsid w:val="005D53C3"/>
    <w:rsid w:val="005D5B44"/>
    <w:rsid w:val="005D5C01"/>
    <w:rsid w:val="005D5FC2"/>
    <w:rsid w:val="005D60DB"/>
    <w:rsid w:val="005D623C"/>
    <w:rsid w:val="005D6480"/>
    <w:rsid w:val="005D69BE"/>
    <w:rsid w:val="005D6EDB"/>
    <w:rsid w:val="005D7271"/>
    <w:rsid w:val="005D76B3"/>
    <w:rsid w:val="005D7A1B"/>
    <w:rsid w:val="005D7B61"/>
    <w:rsid w:val="005D7C82"/>
    <w:rsid w:val="005D7DFB"/>
    <w:rsid w:val="005D7ED3"/>
    <w:rsid w:val="005E07D0"/>
    <w:rsid w:val="005E0C50"/>
    <w:rsid w:val="005E0C55"/>
    <w:rsid w:val="005E0D68"/>
    <w:rsid w:val="005E1595"/>
    <w:rsid w:val="005E15BA"/>
    <w:rsid w:val="005E18FE"/>
    <w:rsid w:val="005E1F2A"/>
    <w:rsid w:val="005E22BC"/>
    <w:rsid w:val="005E2667"/>
    <w:rsid w:val="005E2A62"/>
    <w:rsid w:val="005E2DCB"/>
    <w:rsid w:val="005E33DA"/>
    <w:rsid w:val="005E385F"/>
    <w:rsid w:val="005E3E17"/>
    <w:rsid w:val="005E3E7C"/>
    <w:rsid w:val="005E3F5B"/>
    <w:rsid w:val="005E4663"/>
    <w:rsid w:val="005E4BC3"/>
    <w:rsid w:val="005E4FCF"/>
    <w:rsid w:val="005E536A"/>
    <w:rsid w:val="005E53B7"/>
    <w:rsid w:val="005E586C"/>
    <w:rsid w:val="005E5895"/>
    <w:rsid w:val="005E5A9F"/>
    <w:rsid w:val="005E5B34"/>
    <w:rsid w:val="005E5B81"/>
    <w:rsid w:val="005E5BA6"/>
    <w:rsid w:val="005E5F0A"/>
    <w:rsid w:val="005E6492"/>
    <w:rsid w:val="005E6DED"/>
    <w:rsid w:val="005E7122"/>
    <w:rsid w:val="005E733E"/>
    <w:rsid w:val="005E77F3"/>
    <w:rsid w:val="005F0883"/>
    <w:rsid w:val="005F09EB"/>
    <w:rsid w:val="005F0CB0"/>
    <w:rsid w:val="005F117B"/>
    <w:rsid w:val="005F1409"/>
    <w:rsid w:val="005F14BE"/>
    <w:rsid w:val="005F1852"/>
    <w:rsid w:val="005F1E98"/>
    <w:rsid w:val="005F29FA"/>
    <w:rsid w:val="005F2CB1"/>
    <w:rsid w:val="005F2D31"/>
    <w:rsid w:val="005F3234"/>
    <w:rsid w:val="005F3E41"/>
    <w:rsid w:val="005F3E78"/>
    <w:rsid w:val="005F40F1"/>
    <w:rsid w:val="005F4108"/>
    <w:rsid w:val="005F439B"/>
    <w:rsid w:val="005F4ACA"/>
    <w:rsid w:val="005F4D3E"/>
    <w:rsid w:val="005F4EF6"/>
    <w:rsid w:val="005F56AE"/>
    <w:rsid w:val="005F589E"/>
    <w:rsid w:val="005F5C6B"/>
    <w:rsid w:val="005F5D03"/>
    <w:rsid w:val="005F5F41"/>
    <w:rsid w:val="005F618C"/>
    <w:rsid w:val="005F6281"/>
    <w:rsid w:val="005F640A"/>
    <w:rsid w:val="005F68AB"/>
    <w:rsid w:val="005F6BC9"/>
    <w:rsid w:val="005F6DBA"/>
    <w:rsid w:val="005F70BD"/>
    <w:rsid w:val="005F71CA"/>
    <w:rsid w:val="005F783A"/>
    <w:rsid w:val="005F7B29"/>
    <w:rsid w:val="005F7F27"/>
    <w:rsid w:val="0060020D"/>
    <w:rsid w:val="0060042C"/>
    <w:rsid w:val="0060064D"/>
    <w:rsid w:val="00600AC4"/>
    <w:rsid w:val="00600AF6"/>
    <w:rsid w:val="00601E81"/>
    <w:rsid w:val="00601F2D"/>
    <w:rsid w:val="0060200F"/>
    <w:rsid w:val="0060251F"/>
    <w:rsid w:val="006027B2"/>
    <w:rsid w:val="0060283C"/>
    <w:rsid w:val="00602A5D"/>
    <w:rsid w:val="00602CB1"/>
    <w:rsid w:val="00602EF6"/>
    <w:rsid w:val="00603325"/>
    <w:rsid w:val="0060390B"/>
    <w:rsid w:val="00603A84"/>
    <w:rsid w:val="00604027"/>
    <w:rsid w:val="006041CD"/>
    <w:rsid w:val="00604267"/>
    <w:rsid w:val="006042AA"/>
    <w:rsid w:val="00604CDB"/>
    <w:rsid w:val="00604EF9"/>
    <w:rsid w:val="00604F14"/>
    <w:rsid w:val="00605289"/>
    <w:rsid w:val="00605346"/>
    <w:rsid w:val="0060536E"/>
    <w:rsid w:val="0060549E"/>
    <w:rsid w:val="006059C5"/>
    <w:rsid w:val="00605BD3"/>
    <w:rsid w:val="00606258"/>
    <w:rsid w:val="006065E2"/>
    <w:rsid w:val="006069B1"/>
    <w:rsid w:val="00606C23"/>
    <w:rsid w:val="00606EA6"/>
    <w:rsid w:val="00606ECD"/>
    <w:rsid w:val="00607315"/>
    <w:rsid w:val="006074C1"/>
    <w:rsid w:val="006074C9"/>
    <w:rsid w:val="00607625"/>
    <w:rsid w:val="0060764F"/>
    <w:rsid w:val="00607A12"/>
    <w:rsid w:val="00607CBA"/>
    <w:rsid w:val="00607ECA"/>
    <w:rsid w:val="006103DE"/>
    <w:rsid w:val="006103FC"/>
    <w:rsid w:val="006105F9"/>
    <w:rsid w:val="00610621"/>
    <w:rsid w:val="0061077E"/>
    <w:rsid w:val="00610E1F"/>
    <w:rsid w:val="006110CB"/>
    <w:rsid w:val="00611209"/>
    <w:rsid w:val="00611AB9"/>
    <w:rsid w:val="00611B02"/>
    <w:rsid w:val="00611F3F"/>
    <w:rsid w:val="00611FDB"/>
    <w:rsid w:val="0061201D"/>
    <w:rsid w:val="0061248E"/>
    <w:rsid w:val="00612FF0"/>
    <w:rsid w:val="006130CD"/>
    <w:rsid w:val="00613257"/>
    <w:rsid w:val="006137F9"/>
    <w:rsid w:val="00613B02"/>
    <w:rsid w:val="00613BB6"/>
    <w:rsid w:val="00614008"/>
    <w:rsid w:val="00614994"/>
    <w:rsid w:val="00614D27"/>
    <w:rsid w:val="00614F40"/>
    <w:rsid w:val="006151D2"/>
    <w:rsid w:val="00615300"/>
    <w:rsid w:val="00615318"/>
    <w:rsid w:val="006153A1"/>
    <w:rsid w:val="006153EF"/>
    <w:rsid w:val="00615C1B"/>
    <w:rsid w:val="006161D6"/>
    <w:rsid w:val="0061646D"/>
    <w:rsid w:val="006167BA"/>
    <w:rsid w:val="00616959"/>
    <w:rsid w:val="00616BE3"/>
    <w:rsid w:val="00616D03"/>
    <w:rsid w:val="00617129"/>
    <w:rsid w:val="00617559"/>
    <w:rsid w:val="00617AA4"/>
    <w:rsid w:val="00617E88"/>
    <w:rsid w:val="00620368"/>
    <w:rsid w:val="00620772"/>
    <w:rsid w:val="00620B97"/>
    <w:rsid w:val="00620ED5"/>
    <w:rsid w:val="00621011"/>
    <w:rsid w:val="00621662"/>
    <w:rsid w:val="0062172F"/>
    <w:rsid w:val="00621751"/>
    <w:rsid w:val="00621DC5"/>
    <w:rsid w:val="006220C2"/>
    <w:rsid w:val="0062281D"/>
    <w:rsid w:val="006228C1"/>
    <w:rsid w:val="00622DDE"/>
    <w:rsid w:val="00623058"/>
    <w:rsid w:val="006232E1"/>
    <w:rsid w:val="006234A6"/>
    <w:rsid w:val="006239F7"/>
    <w:rsid w:val="00623B95"/>
    <w:rsid w:val="00623BDA"/>
    <w:rsid w:val="00624293"/>
    <w:rsid w:val="00624D23"/>
    <w:rsid w:val="006252E1"/>
    <w:rsid w:val="00625411"/>
    <w:rsid w:val="006254B7"/>
    <w:rsid w:val="0062608E"/>
    <w:rsid w:val="00626130"/>
    <w:rsid w:val="006261B8"/>
    <w:rsid w:val="00626339"/>
    <w:rsid w:val="00626579"/>
    <w:rsid w:val="00626BCF"/>
    <w:rsid w:val="006272D8"/>
    <w:rsid w:val="006274A6"/>
    <w:rsid w:val="00627527"/>
    <w:rsid w:val="0062798D"/>
    <w:rsid w:val="00627B3B"/>
    <w:rsid w:val="00627C72"/>
    <w:rsid w:val="00627DB8"/>
    <w:rsid w:val="00630001"/>
    <w:rsid w:val="00630330"/>
    <w:rsid w:val="00630BE3"/>
    <w:rsid w:val="00630D0D"/>
    <w:rsid w:val="00630EA3"/>
    <w:rsid w:val="00630FD2"/>
    <w:rsid w:val="006311B3"/>
    <w:rsid w:val="006311E3"/>
    <w:rsid w:val="0063154D"/>
    <w:rsid w:val="00631957"/>
    <w:rsid w:val="00631AA5"/>
    <w:rsid w:val="00631E93"/>
    <w:rsid w:val="00632043"/>
    <w:rsid w:val="006322AD"/>
    <w:rsid w:val="006322C7"/>
    <w:rsid w:val="006324B3"/>
    <w:rsid w:val="00632711"/>
    <w:rsid w:val="0063284C"/>
    <w:rsid w:val="00632BD0"/>
    <w:rsid w:val="00632EC8"/>
    <w:rsid w:val="00633297"/>
    <w:rsid w:val="006334FF"/>
    <w:rsid w:val="00633697"/>
    <w:rsid w:val="00634115"/>
    <w:rsid w:val="006349D7"/>
    <w:rsid w:val="00634BF5"/>
    <w:rsid w:val="00634CE4"/>
    <w:rsid w:val="00634DD6"/>
    <w:rsid w:val="00634E71"/>
    <w:rsid w:val="00634EEA"/>
    <w:rsid w:val="006351D6"/>
    <w:rsid w:val="00635356"/>
    <w:rsid w:val="00635793"/>
    <w:rsid w:val="00635842"/>
    <w:rsid w:val="00635A6D"/>
    <w:rsid w:val="006362D2"/>
    <w:rsid w:val="0063632B"/>
    <w:rsid w:val="00636398"/>
    <w:rsid w:val="0063672F"/>
    <w:rsid w:val="00636790"/>
    <w:rsid w:val="006367D3"/>
    <w:rsid w:val="006368D3"/>
    <w:rsid w:val="006369E9"/>
    <w:rsid w:val="00636B9C"/>
    <w:rsid w:val="00637263"/>
    <w:rsid w:val="006377EC"/>
    <w:rsid w:val="006378D0"/>
    <w:rsid w:val="00637DBE"/>
    <w:rsid w:val="00640060"/>
    <w:rsid w:val="006409CB"/>
    <w:rsid w:val="00640A6A"/>
    <w:rsid w:val="00640E32"/>
    <w:rsid w:val="00640F0A"/>
    <w:rsid w:val="0064151F"/>
    <w:rsid w:val="00641533"/>
    <w:rsid w:val="006415B3"/>
    <w:rsid w:val="00641952"/>
    <w:rsid w:val="00641A1F"/>
    <w:rsid w:val="00641A63"/>
    <w:rsid w:val="00641FE3"/>
    <w:rsid w:val="0064208D"/>
    <w:rsid w:val="00642227"/>
    <w:rsid w:val="0064249D"/>
    <w:rsid w:val="006424C8"/>
    <w:rsid w:val="006426D4"/>
    <w:rsid w:val="00642735"/>
    <w:rsid w:val="006427F0"/>
    <w:rsid w:val="00642840"/>
    <w:rsid w:val="006429C9"/>
    <w:rsid w:val="0064301E"/>
    <w:rsid w:val="00643314"/>
    <w:rsid w:val="0064333C"/>
    <w:rsid w:val="00643475"/>
    <w:rsid w:val="0064396A"/>
    <w:rsid w:val="006439CE"/>
    <w:rsid w:val="00643AD5"/>
    <w:rsid w:val="00643CC6"/>
    <w:rsid w:val="00644123"/>
    <w:rsid w:val="00644689"/>
    <w:rsid w:val="006448F5"/>
    <w:rsid w:val="006449DA"/>
    <w:rsid w:val="00644C11"/>
    <w:rsid w:val="00645193"/>
    <w:rsid w:val="00645482"/>
    <w:rsid w:val="00645498"/>
    <w:rsid w:val="006459BB"/>
    <w:rsid w:val="00645C2B"/>
    <w:rsid w:val="00645D49"/>
    <w:rsid w:val="00645E40"/>
    <w:rsid w:val="0064624E"/>
    <w:rsid w:val="0064647E"/>
    <w:rsid w:val="0064656B"/>
    <w:rsid w:val="006466F9"/>
    <w:rsid w:val="00646703"/>
    <w:rsid w:val="00646AA9"/>
    <w:rsid w:val="00646E05"/>
    <w:rsid w:val="00646E7E"/>
    <w:rsid w:val="00647435"/>
    <w:rsid w:val="006477F5"/>
    <w:rsid w:val="00647E31"/>
    <w:rsid w:val="00647EA5"/>
    <w:rsid w:val="00650257"/>
    <w:rsid w:val="00650AB9"/>
    <w:rsid w:val="00650EA2"/>
    <w:rsid w:val="00650EF2"/>
    <w:rsid w:val="00651154"/>
    <w:rsid w:val="0065127D"/>
    <w:rsid w:val="0065134F"/>
    <w:rsid w:val="00651D93"/>
    <w:rsid w:val="00651FB6"/>
    <w:rsid w:val="00651FE3"/>
    <w:rsid w:val="0065212B"/>
    <w:rsid w:val="00652607"/>
    <w:rsid w:val="006527FF"/>
    <w:rsid w:val="00652807"/>
    <w:rsid w:val="00652CED"/>
    <w:rsid w:val="00652E1E"/>
    <w:rsid w:val="00653266"/>
    <w:rsid w:val="00653294"/>
    <w:rsid w:val="006533E6"/>
    <w:rsid w:val="006537DF"/>
    <w:rsid w:val="006538EF"/>
    <w:rsid w:val="006538FC"/>
    <w:rsid w:val="00653AED"/>
    <w:rsid w:val="00653E2C"/>
    <w:rsid w:val="00653F55"/>
    <w:rsid w:val="00653FB4"/>
    <w:rsid w:val="0065424A"/>
    <w:rsid w:val="006548A7"/>
    <w:rsid w:val="00655733"/>
    <w:rsid w:val="00655894"/>
    <w:rsid w:val="006559F7"/>
    <w:rsid w:val="00655ACD"/>
    <w:rsid w:val="00655C7A"/>
    <w:rsid w:val="00655CAD"/>
    <w:rsid w:val="00655CF7"/>
    <w:rsid w:val="00655F39"/>
    <w:rsid w:val="006561C8"/>
    <w:rsid w:val="00656776"/>
    <w:rsid w:val="00656A92"/>
    <w:rsid w:val="00656DDE"/>
    <w:rsid w:val="00656DF3"/>
    <w:rsid w:val="0065759E"/>
    <w:rsid w:val="0065782C"/>
    <w:rsid w:val="0066011D"/>
    <w:rsid w:val="0066058A"/>
    <w:rsid w:val="006607C0"/>
    <w:rsid w:val="00660927"/>
    <w:rsid w:val="006613A6"/>
    <w:rsid w:val="00661D79"/>
    <w:rsid w:val="00661E0E"/>
    <w:rsid w:val="006628F2"/>
    <w:rsid w:val="00662919"/>
    <w:rsid w:val="00662AB5"/>
    <w:rsid w:val="00662AC8"/>
    <w:rsid w:val="00662E87"/>
    <w:rsid w:val="006634B9"/>
    <w:rsid w:val="006634E6"/>
    <w:rsid w:val="006635AD"/>
    <w:rsid w:val="00663883"/>
    <w:rsid w:val="0066393C"/>
    <w:rsid w:val="006639FE"/>
    <w:rsid w:val="00663A09"/>
    <w:rsid w:val="00663A25"/>
    <w:rsid w:val="00663AEB"/>
    <w:rsid w:val="00664083"/>
    <w:rsid w:val="00664094"/>
    <w:rsid w:val="006643AB"/>
    <w:rsid w:val="006649D1"/>
    <w:rsid w:val="00664E1D"/>
    <w:rsid w:val="0066507C"/>
    <w:rsid w:val="00665106"/>
    <w:rsid w:val="00665249"/>
    <w:rsid w:val="006652CC"/>
    <w:rsid w:val="006655EE"/>
    <w:rsid w:val="006658C3"/>
    <w:rsid w:val="00665C2E"/>
    <w:rsid w:val="00665FA3"/>
    <w:rsid w:val="00666031"/>
    <w:rsid w:val="00666CEC"/>
    <w:rsid w:val="006671D9"/>
    <w:rsid w:val="006673A2"/>
    <w:rsid w:val="00667DEA"/>
    <w:rsid w:val="00667EE7"/>
    <w:rsid w:val="006702F1"/>
    <w:rsid w:val="0067047B"/>
    <w:rsid w:val="00670922"/>
    <w:rsid w:val="00670B1B"/>
    <w:rsid w:val="00670BE1"/>
    <w:rsid w:val="00670E64"/>
    <w:rsid w:val="0067129B"/>
    <w:rsid w:val="00671C7D"/>
    <w:rsid w:val="00671DC9"/>
    <w:rsid w:val="00671E18"/>
    <w:rsid w:val="00671E79"/>
    <w:rsid w:val="00672041"/>
    <w:rsid w:val="0067218F"/>
    <w:rsid w:val="00672867"/>
    <w:rsid w:val="006729DD"/>
    <w:rsid w:val="00672B82"/>
    <w:rsid w:val="00673744"/>
    <w:rsid w:val="00673784"/>
    <w:rsid w:val="00673B0F"/>
    <w:rsid w:val="006741F2"/>
    <w:rsid w:val="0067421C"/>
    <w:rsid w:val="006743D2"/>
    <w:rsid w:val="0067440F"/>
    <w:rsid w:val="006745DA"/>
    <w:rsid w:val="00674864"/>
    <w:rsid w:val="00674914"/>
    <w:rsid w:val="00674999"/>
    <w:rsid w:val="00674C64"/>
    <w:rsid w:val="00674CC3"/>
    <w:rsid w:val="00674F8F"/>
    <w:rsid w:val="0067529A"/>
    <w:rsid w:val="00675651"/>
    <w:rsid w:val="0067586E"/>
    <w:rsid w:val="00675BB3"/>
    <w:rsid w:val="00675C72"/>
    <w:rsid w:val="00675C8F"/>
    <w:rsid w:val="00675EEC"/>
    <w:rsid w:val="006764FA"/>
    <w:rsid w:val="006766D6"/>
    <w:rsid w:val="006768BC"/>
    <w:rsid w:val="00676C35"/>
    <w:rsid w:val="00676D1A"/>
    <w:rsid w:val="00676F4E"/>
    <w:rsid w:val="00677027"/>
    <w:rsid w:val="006770A9"/>
    <w:rsid w:val="006771F9"/>
    <w:rsid w:val="006776D7"/>
    <w:rsid w:val="00677D44"/>
    <w:rsid w:val="006802DE"/>
    <w:rsid w:val="006809BE"/>
    <w:rsid w:val="00680F3B"/>
    <w:rsid w:val="00680FB1"/>
    <w:rsid w:val="00681003"/>
    <w:rsid w:val="0068104D"/>
    <w:rsid w:val="00681153"/>
    <w:rsid w:val="006812CA"/>
    <w:rsid w:val="00681324"/>
    <w:rsid w:val="0068162E"/>
    <w:rsid w:val="006817C9"/>
    <w:rsid w:val="00681964"/>
    <w:rsid w:val="00681A0F"/>
    <w:rsid w:val="00681D4E"/>
    <w:rsid w:val="00682115"/>
    <w:rsid w:val="00682130"/>
    <w:rsid w:val="00682919"/>
    <w:rsid w:val="00682CA6"/>
    <w:rsid w:val="00682D5F"/>
    <w:rsid w:val="006830A2"/>
    <w:rsid w:val="00683A3B"/>
    <w:rsid w:val="00683E16"/>
    <w:rsid w:val="00683E5E"/>
    <w:rsid w:val="00683F9A"/>
    <w:rsid w:val="006840CF"/>
    <w:rsid w:val="0068414D"/>
    <w:rsid w:val="00684179"/>
    <w:rsid w:val="0068463C"/>
    <w:rsid w:val="00684721"/>
    <w:rsid w:val="006847B6"/>
    <w:rsid w:val="006848C6"/>
    <w:rsid w:val="00684A56"/>
    <w:rsid w:val="00684B35"/>
    <w:rsid w:val="00684C61"/>
    <w:rsid w:val="00684C85"/>
    <w:rsid w:val="00684D06"/>
    <w:rsid w:val="00684DE2"/>
    <w:rsid w:val="006851F8"/>
    <w:rsid w:val="00685569"/>
    <w:rsid w:val="00685EAF"/>
    <w:rsid w:val="00685F6F"/>
    <w:rsid w:val="0068608B"/>
    <w:rsid w:val="006867A6"/>
    <w:rsid w:val="006868CB"/>
    <w:rsid w:val="00686917"/>
    <w:rsid w:val="00686A87"/>
    <w:rsid w:val="00686A88"/>
    <w:rsid w:val="0068707C"/>
    <w:rsid w:val="006874C8"/>
    <w:rsid w:val="006874EE"/>
    <w:rsid w:val="00687530"/>
    <w:rsid w:val="006878B5"/>
    <w:rsid w:val="006878D1"/>
    <w:rsid w:val="006878E0"/>
    <w:rsid w:val="00687BAF"/>
    <w:rsid w:val="006906DB"/>
    <w:rsid w:val="00690A46"/>
    <w:rsid w:val="00690B5A"/>
    <w:rsid w:val="00691171"/>
    <w:rsid w:val="006917B0"/>
    <w:rsid w:val="00691A2E"/>
    <w:rsid w:val="00691B54"/>
    <w:rsid w:val="00692155"/>
    <w:rsid w:val="006921F6"/>
    <w:rsid w:val="0069253A"/>
    <w:rsid w:val="0069274D"/>
    <w:rsid w:val="006929B2"/>
    <w:rsid w:val="00692B7D"/>
    <w:rsid w:val="00692C29"/>
    <w:rsid w:val="00692E40"/>
    <w:rsid w:val="00692F04"/>
    <w:rsid w:val="006931AC"/>
    <w:rsid w:val="00693240"/>
    <w:rsid w:val="00693743"/>
    <w:rsid w:val="0069381C"/>
    <w:rsid w:val="00693F99"/>
    <w:rsid w:val="00694089"/>
    <w:rsid w:val="0069443C"/>
    <w:rsid w:val="00694727"/>
    <w:rsid w:val="00694C87"/>
    <w:rsid w:val="00695123"/>
    <w:rsid w:val="006951F1"/>
    <w:rsid w:val="0069594C"/>
    <w:rsid w:val="00695977"/>
    <w:rsid w:val="00695A30"/>
    <w:rsid w:val="00695C71"/>
    <w:rsid w:val="00695D87"/>
    <w:rsid w:val="00695FC2"/>
    <w:rsid w:val="006962FB"/>
    <w:rsid w:val="006968E2"/>
    <w:rsid w:val="00696949"/>
    <w:rsid w:val="006969A8"/>
    <w:rsid w:val="006969F7"/>
    <w:rsid w:val="00697052"/>
    <w:rsid w:val="00697186"/>
    <w:rsid w:val="00697530"/>
    <w:rsid w:val="00697D12"/>
    <w:rsid w:val="00697F2A"/>
    <w:rsid w:val="006A018B"/>
    <w:rsid w:val="006A06B2"/>
    <w:rsid w:val="006A0875"/>
    <w:rsid w:val="006A0E56"/>
    <w:rsid w:val="006A0ECE"/>
    <w:rsid w:val="006A13C0"/>
    <w:rsid w:val="006A1451"/>
    <w:rsid w:val="006A1C42"/>
    <w:rsid w:val="006A21EA"/>
    <w:rsid w:val="006A28B2"/>
    <w:rsid w:val="006A2AD3"/>
    <w:rsid w:val="006A2F5F"/>
    <w:rsid w:val="006A325E"/>
    <w:rsid w:val="006A37FD"/>
    <w:rsid w:val="006A3C91"/>
    <w:rsid w:val="006A3EB8"/>
    <w:rsid w:val="006A3EF0"/>
    <w:rsid w:val="006A4025"/>
    <w:rsid w:val="006A46FB"/>
    <w:rsid w:val="006A52D5"/>
    <w:rsid w:val="006A5382"/>
    <w:rsid w:val="006A548A"/>
    <w:rsid w:val="006A571E"/>
    <w:rsid w:val="006A586C"/>
    <w:rsid w:val="006A5890"/>
    <w:rsid w:val="006A5B3B"/>
    <w:rsid w:val="006A5E09"/>
    <w:rsid w:val="006A5E28"/>
    <w:rsid w:val="006A613C"/>
    <w:rsid w:val="006A6555"/>
    <w:rsid w:val="006A6615"/>
    <w:rsid w:val="006A6789"/>
    <w:rsid w:val="006A697B"/>
    <w:rsid w:val="006A6E8E"/>
    <w:rsid w:val="006A6F6A"/>
    <w:rsid w:val="006A7570"/>
    <w:rsid w:val="006A78F3"/>
    <w:rsid w:val="006A7AFF"/>
    <w:rsid w:val="006A7DE3"/>
    <w:rsid w:val="006A7E3F"/>
    <w:rsid w:val="006B017E"/>
    <w:rsid w:val="006B040B"/>
    <w:rsid w:val="006B077A"/>
    <w:rsid w:val="006B0E03"/>
    <w:rsid w:val="006B0EC6"/>
    <w:rsid w:val="006B0EFA"/>
    <w:rsid w:val="006B107D"/>
    <w:rsid w:val="006B117D"/>
    <w:rsid w:val="006B143F"/>
    <w:rsid w:val="006B15EF"/>
    <w:rsid w:val="006B1816"/>
    <w:rsid w:val="006B1956"/>
    <w:rsid w:val="006B1B21"/>
    <w:rsid w:val="006B2099"/>
    <w:rsid w:val="006B2132"/>
    <w:rsid w:val="006B2153"/>
    <w:rsid w:val="006B2283"/>
    <w:rsid w:val="006B281C"/>
    <w:rsid w:val="006B2994"/>
    <w:rsid w:val="006B2A51"/>
    <w:rsid w:val="006B2BB7"/>
    <w:rsid w:val="006B2EEB"/>
    <w:rsid w:val="006B3930"/>
    <w:rsid w:val="006B3DBE"/>
    <w:rsid w:val="006B424C"/>
    <w:rsid w:val="006B4329"/>
    <w:rsid w:val="006B49CD"/>
    <w:rsid w:val="006B4B55"/>
    <w:rsid w:val="006B50CF"/>
    <w:rsid w:val="006B528F"/>
    <w:rsid w:val="006B56C6"/>
    <w:rsid w:val="006B5AA5"/>
    <w:rsid w:val="006B695A"/>
    <w:rsid w:val="006B6F6E"/>
    <w:rsid w:val="006B70C9"/>
    <w:rsid w:val="006B70E2"/>
    <w:rsid w:val="006B7277"/>
    <w:rsid w:val="006B7458"/>
    <w:rsid w:val="006B75D6"/>
    <w:rsid w:val="006B7BE4"/>
    <w:rsid w:val="006B7F40"/>
    <w:rsid w:val="006C0130"/>
    <w:rsid w:val="006C03B8"/>
    <w:rsid w:val="006C0588"/>
    <w:rsid w:val="006C12E1"/>
    <w:rsid w:val="006C1688"/>
    <w:rsid w:val="006C1A11"/>
    <w:rsid w:val="006C1B0B"/>
    <w:rsid w:val="006C2237"/>
    <w:rsid w:val="006C28CA"/>
    <w:rsid w:val="006C29D7"/>
    <w:rsid w:val="006C2A24"/>
    <w:rsid w:val="006C2D02"/>
    <w:rsid w:val="006C2FBE"/>
    <w:rsid w:val="006C32F5"/>
    <w:rsid w:val="006C36B3"/>
    <w:rsid w:val="006C385B"/>
    <w:rsid w:val="006C3BFD"/>
    <w:rsid w:val="006C405C"/>
    <w:rsid w:val="006C432E"/>
    <w:rsid w:val="006C4BBA"/>
    <w:rsid w:val="006C4E5C"/>
    <w:rsid w:val="006C5022"/>
    <w:rsid w:val="006C527F"/>
    <w:rsid w:val="006C545C"/>
    <w:rsid w:val="006C5474"/>
    <w:rsid w:val="006C54D5"/>
    <w:rsid w:val="006C58DF"/>
    <w:rsid w:val="006C59FF"/>
    <w:rsid w:val="006C5B25"/>
    <w:rsid w:val="006C5B8C"/>
    <w:rsid w:val="006C5D25"/>
    <w:rsid w:val="006C5EC9"/>
    <w:rsid w:val="006C6059"/>
    <w:rsid w:val="006C6356"/>
    <w:rsid w:val="006C6537"/>
    <w:rsid w:val="006C65D0"/>
    <w:rsid w:val="006C7522"/>
    <w:rsid w:val="006C7576"/>
    <w:rsid w:val="006C7AE7"/>
    <w:rsid w:val="006D07F1"/>
    <w:rsid w:val="006D08B5"/>
    <w:rsid w:val="006D0AF4"/>
    <w:rsid w:val="006D0BD0"/>
    <w:rsid w:val="006D0D2E"/>
    <w:rsid w:val="006D0EF3"/>
    <w:rsid w:val="006D10DA"/>
    <w:rsid w:val="006D11D7"/>
    <w:rsid w:val="006D1342"/>
    <w:rsid w:val="006D139D"/>
    <w:rsid w:val="006D1544"/>
    <w:rsid w:val="006D1FC3"/>
    <w:rsid w:val="006D22F5"/>
    <w:rsid w:val="006D269B"/>
    <w:rsid w:val="006D2834"/>
    <w:rsid w:val="006D2D0C"/>
    <w:rsid w:val="006D302E"/>
    <w:rsid w:val="006D305F"/>
    <w:rsid w:val="006D32C5"/>
    <w:rsid w:val="006D351A"/>
    <w:rsid w:val="006D3BE9"/>
    <w:rsid w:val="006D3C80"/>
    <w:rsid w:val="006D44A2"/>
    <w:rsid w:val="006D4C5B"/>
    <w:rsid w:val="006D508D"/>
    <w:rsid w:val="006D58B0"/>
    <w:rsid w:val="006D5CE4"/>
    <w:rsid w:val="006D5FB2"/>
    <w:rsid w:val="006D6046"/>
    <w:rsid w:val="006D604C"/>
    <w:rsid w:val="006D6195"/>
    <w:rsid w:val="006D6439"/>
    <w:rsid w:val="006D6645"/>
    <w:rsid w:val="006D6ED1"/>
    <w:rsid w:val="006D6F08"/>
    <w:rsid w:val="006D74BE"/>
    <w:rsid w:val="006D79AB"/>
    <w:rsid w:val="006D7DA7"/>
    <w:rsid w:val="006D7FF9"/>
    <w:rsid w:val="006E0100"/>
    <w:rsid w:val="006E018C"/>
    <w:rsid w:val="006E04E6"/>
    <w:rsid w:val="006E062C"/>
    <w:rsid w:val="006E1007"/>
    <w:rsid w:val="006E140D"/>
    <w:rsid w:val="006E16CF"/>
    <w:rsid w:val="006E1940"/>
    <w:rsid w:val="006E1CF9"/>
    <w:rsid w:val="006E1F7F"/>
    <w:rsid w:val="006E258F"/>
    <w:rsid w:val="006E28B7"/>
    <w:rsid w:val="006E2B61"/>
    <w:rsid w:val="006E2B72"/>
    <w:rsid w:val="006E2CD0"/>
    <w:rsid w:val="006E2FF3"/>
    <w:rsid w:val="006E3310"/>
    <w:rsid w:val="006E3367"/>
    <w:rsid w:val="006E350F"/>
    <w:rsid w:val="006E3546"/>
    <w:rsid w:val="006E41B0"/>
    <w:rsid w:val="006E44D2"/>
    <w:rsid w:val="006E44D5"/>
    <w:rsid w:val="006E456A"/>
    <w:rsid w:val="006E4677"/>
    <w:rsid w:val="006E46A8"/>
    <w:rsid w:val="006E4A5A"/>
    <w:rsid w:val="006E4BBD"/>
    <w:rsid w:val="006E4E39"/>
    <w:rsid w:val="006E4E84"/>
    <w:rsid w:val="006E545B"/>
    <w:rsid w:val="006E565E"/>
    <w:rsid w:val="006E5878"/>
    <w:rsid w:val="006E5A6E"/>
    <w:rsid w:val="006E5DD3"/>
    <w:rsid w:val="006E652B"/>
    <w:rsid w:val="006E6AC3"/>
    <w:rsid w:val="006E6B92"/>
    <w:rsid w:val="006E6DFE"/>
    <w:rsid w:val="006E6E5E"/>
    <w:rsid w:val="006E786C"/>
    <w:rsid w:val="006E7D3B"/>
    <w:rsid w:val="006F028F"/>
    <w:rsid w:val="006F046A"/>
    <w:rsid w:val="006F09C2"/>
    <w:rsid w:val="006F0CF9"/>
    <w:rsid w:val="006F0D29"/>
    <w:rsid w:val="006F0DDD"/>
    <w:rsid w:val="006F0E91"/>
    <w:rsid w:val="006F1B70"/>
    <w:rsid w:val="006F238E"/>
    <w:rsid w:val="006F2504"/>
    <w:rsid w:val="006F2D4D"/>
    <w:rsid w:val="006F3374"/>
    <w:rsid w:val="006F341D"/>
    <w:rsid w:val="006F3B23"/>
    <w:rsid w:val="006F3B3A"/>
    <w:rsid w:val="006F3F17"/>
    <w:rsid w:val="006F43CD"/>
    <w:rsid w:val="006F4462"/>
    <w:rsid w:val="006F46CB"/>
    <w:rsid w:val="006F487D"/>
    <w:rsid w:val="006F4DF8"/>
    <w:rsid w:val="006F4FB3"/>
    <w:rsid w:val="006F55F3"/>
    <w:rsid w:val="006F58D4"/>
    <w:rsid w:val="006F59E9"/>
    <w:rsid w:val="006F5C9A"/>
    <w:rsid w:val="006F5CAA"/>
    <w:rsid w:val="006F5E69"/>
    <w:rsid w:val="006F5FFF"/>
    <w:rsid w:val="006F6170"/>
    <w:rsid w:val="006F65ED"/>
    <w:rsid w:val="006F6A6A"/>
    <w:rsid w:val="006F71DC"/>
    <w:rsid w:val="006F7207"/>
    <w:rsid w:val="006F72D6"/>
    <w:rsid w:val="006F73F2"/>
    <w:rsid w:val="006F7699"/>
    <w:rsid w:val="006F796C"/>
    <w:rsid w:val="006F7B5A"/>
    <w:rsid w:val="006F7BC8"/>
    <w:rsid w:val="006F7F47"/>
    <w:rsid w:val="0070008F"/>
    <w:rsid w:val="00700142"/>
    <w:rsid w:val="00700998"/>
    <w:rsid w:val="00700AC8"/>
    <w:rsid w:val="00701012"/>
    <w:rsid w:val="007013F1"/>
    <w:rsid w:val="00701583"/>
    <w:rsid w:val="0070183E"/>
    <w:rsid w:val="00701A05"/>
    <w:rsid w:val="00701C56"/>
    <w:rsid w:val="00701CC8"/>
    <w:rsid w:val="00701DDF"/>
    <w:rsid w:val="00702402"/>
    <w:rsid w:val="007028CD"/>
    <w:rsid w:val="00702A32"/>
    <w:rsid w:val="00702E5A"/>
    <w:rsid w:val="00702FA6"/>
    <w:rsid w:val="007030D9"/>
    <w:rsid w:val="00703123"/>
    <w:rsid w:val="00703145"/>
    <w:rsid w:val="007033A5"/>
    <w:rsid w:val="00703463"/>
    <w:rsid w:val="0070346E"/>
    <w:rsid w:val="00703660"/>
    <w:rsid w:val="00703846"/>
    <w:rsid w:val="00703873"/>
    <w:rsid w:val="00704593"/>
    <w:rsid w:val="00704647"/>
    <w:rsid w:val="00704736"/>
    <w:rsid w:val="007047BF"/>
    <w:rsid w:val="00704E28"/>
    <w:rsid w:val="00704EDB"/>
    <w:rsid w:val="00704F58"/>
    <w:rsid w:val="007052AF"/>
    <w:rsid w:val="007055FA"/>
    <w:rsid w:val="00705BC2"/>
    <w:rsid w:val="00705F8A"/>
    <w:rsid w:val="0070607A"/>
    <w:rsid w:val="00706101"/>
    <w:rsid w:val="0070666D"/>
    <w:rsid w:val="00706B8A"/>
    <w:rsid w:val="00706DAD"/>
    <w:rsid w:val="00706DF5"/>
    <w:rsid w:val="00706FAA"/>
    <w:rsid w:val="007073E7"/>
    <w:rsid w:val="0070766F"/>
    <w:rsid w:val="007076EA"/>
    <w:rsid w:val="0070793D"/>
    <w:rsid w:val="007079B4"/>
    <w:rsid w:val="00707ADF"/>
    <w:rsid w:val="00707B36"/>
    <w:rsid w:val="00707D61"/>
    <w:rsid w:val="007104E3"/>
    <w:rsid w:val="00710647"/>
    <w:rsid w:val="00710A65"/>
    <w:rsid w:val="00710EB0"/>
    <w:rsid w:val="007118CA"/>
    <w:rsid w:val="00711D31"/>
    <w:rsid w:val="007120B4"/>
    <w:rsid w:val="00712287"/>
    <w:rsid w:val="00712410"/>
    <w:rsid w:val="00712468"/>
    <w:rsid w:val="0071247E"/>
    <w:rsid w:val="0071259B"/>
    <w:rsid w:val="00712772"/>
    <w:rsid w:val="00712843"/>
    <w:rsid w:val="00712AF7"/>
    <w:rsid w:val="00712B19"/>
    <w:rsid w:val="007132C8"/>
    <w:rsid w:val="0071351A"/>
    <w:rsid w:val="00713CF5"/>
    <w:rsid w:val="00713E6D"/>
    <w:rsid w:val="007140A8"/>
    <w:rsid w:val="0071410A"/>
    <w:rsid w:val="00714750"/>
    <w:rsid w:val="007148D3"/>
    <w:rsid w:val="00715234"/>
    <w:rsid w:val="0071551B"/>
    <w:rsid w:val="00715638"/>
    <w:rsid w:val="00715755"/>
    <w:rsid w:val="00715A32"/>
    <w:rsid w:val="00715B9A"/>
    <w:rsid w:val="00715C77"/>
    <w:rsid w:val="00715F84"/>
    <w:rsid w:val="0071600C"/>
    <w:rsid w:val="007161DA"/>
    <w:rsid w:val="007163B5"/>
    <w:rsid w:val="0071650F"/>
    <w:rsid w:val="00717166"/>
    <w:rsid w:val="00717413"/>
    <w:rsid w:val="0071758B"/>
    <w:rsid w:val="00717746"/>
    <w:rsid w:val="007208F7"/>
    <w:rsid w:val="00720CB6"/>
    <w:rsid w:val="007211FD"/>
    <w:rsid w:val="00721510"/>
    <w:rsid w:val="00721831"/>
    <w:rsid w:val="0072191E"/>
    <w:rsid w:val="00721D99"/>
    <w:rsid w:val="00721E3E"/>
    <w:rsid w:val="00721E95"/>
    <w:rsid w:val="00721F6E"/>
    <w:rsid w:val="00721FEC"/>
    <w:rsid w:val="007227FA"/>
    <w:rsid w:val="007228EC"/>
    <w:rsid w:val="00722977"/>
    <w:rsid w:val="00722E0F"/>
    <w:rsid w:val="00723001"/>
    <w:rsid w:val="0072328E"/>
    <w:rsid w:val="007239FA"/>
    <w:rsid w:val="00724078"/>
    <w:rsid w:val="007245A0"/>
    <w:rsid w:val="00724649"/>
    <w:rsid w:val="007247FD"/>
    <w:rsid w:val="00724AE1"/>
    <w:rsid w:val="00724CAE"/>
    <w:rsid w:val="00724FC1"/>
    <w:rsid w:val="00725161"/>
    <w:rsid w:val="00725300"/>
    <w:rsid w:val="007256CD"/>
    <w:rsid w:val="007257EF"/>
    <w:rsid w:val="00725B07"/>
    <w:rsid w:val="00726EA6"/>
    <w:rsid w:val="00726ECA"/>
    <w:rsid w:val="00727208"/>
    <w:rsid w:val="00727299"/>
    <w:rsid w:val="00727680"/>
    <w:rsid w:val="00727919"/>
    <w:rsid w:val="00727D2C"/>
    <w:rsid w:val="0073054C"/>
    <w:rsid w:val="00730588"/>
    <w:rsid w:val="00730604"/>
    <w:rsid w:val="00730B9C"/>
    <w:rsid w:val="00730C2C"/>
    <w:rsid w:val="00730C7D"/>
    <w:rsid w:val="00731066"/>
    <w:rsid w:val="0073125A"/>
    <w:rsid w:val="0073190B"/>
    <w:rsid w:val="00731A6F"/>
    <w:rsid w:val="00731F6D"/>
    <w:rsid w:val="007326DE"/>
    <w:rsid w:val="00732887"/>
    <w:rsid w:val="00732A41"/>
    <w:rsid w:val="00732E90"/>
    <w:rsid w:val="00733042"/>
    <w:rsid w:val="00733521"/>
    <w:rsid w:val="00733553"/>
    <w:rsid w:val="00733C19"/>
    <w:rsid w:val="00733FF4"/>
    <w:rsid w:val="00734296"/>
    <w:rsid w:val="007342C6"/>
    <w:rsid w:val="007348B1"/>
    <w:rsid w:val="00734DB9"/>
    <w:rsid w:val="00734E42"/>
    <w:rsid w:val="00734FCD"/>
    <w:rsid w:val="007357D6"/>
    <w:rsid w:val="0073580E"/>
    <w:rsid w:val="007358C2"/>
    <w:rsid w:val="00736143"/>
    <w:rsid w:val="007362A6"/>
    <w:rsid w:val="007362DB"/>
    <w:rsid w:val="00736919"/>
    <w:rsid w:val="00736AA2"/>
    <w:rsid w:val="00736D7D"/>
    <w:rsid w:val="007374F9"/>
    <w:rsid w:val="00737564"/>
    <w:rsid w:val="007375AE"/>
    <w:rsid w:val="00737677"/>
    <w:rsid w:val="00737AD1"/>
    <w:rsid w:val="00737F10"/>
    <w:rsid w:val="00740050"/>
    <w:rsid w:val="0074063A"/>
    <w:rsid w:val="00740DB5"/>
    <w:rsid w:val="00740E58"/>
    <w:rsid w:val="007412BA"/>
    <w:rsid w:val="00741368"/>
    <w:rsid w:val="00741CBB"/>
    <w:rsid w:val="007426F5"/>
    <w:rsid w:val="007427AE"/>
    <w:rsid w:val="00742C3D"/>
    <w:rsid w:val="0074305D"/>
    <w:rsid w:val="0074339C"/>
    <w:rsid w:val="007435EC"/>
    <w:rsid w:val="00743761"/>
    <w:rsid w:val="00743A91"/>
    <w:rsid w:val="00743B80"/>
    <w:rsid w:val="00744207"/>
    <w:rsid w:val="007445A0"/>
    <w:rsid w:val="007451E7"/>
    <w:rsid w:val="0074524B"/>
    <w:rsid w:val="0074545D"/>
    <w:rsid w:val="00745DD0"/>
    <w:rsid w:val="00745F7C"/>
    <w:rsid w:val="00746608"/>
    <w:rsid w:val="00746C72"/>
    <w:rsid w:val="00746CE2"/>
    <w:rsid w:val="00746DE6"/>
    <w:rsid w:val="00746EAC"/>
    <w:rsid w:val="007471D5"/>
    <w:rsid w:val="007474A3"/>
    <w:rsid w:val="0074786A"/>
    <w:rsid w:val="00747D8B"/>
    <w:rsid w:val="00747E40"/>
    <w:rsid w:val="007502AF"/>
    <w:rsid w:val="00751228"/>
    <w:rsid w:val="0075129F"/>
    <w:rsid w:val="0075155A"/>
    <w:rsid w:val="00751B00"/>
    <w:rsid w:val="00751B0B"/>
    <w:rsid w:val="00751F0D"/>
    <w:rsid w:val="00752004"/>
    <w:rsid w:val="007523FC"/>
    <w:rsid w:val="00752B98"/>
    <w:rsid w:val="00752C50"/>
    <w:rsid w:val="00753196"/>
    <w:rsid w:val="0075324D"/>
    <w:rsid w:val="00753C92"/>
    <w:rsid w:val="007540AD"/>
    <w:rsid w:val="007542B5"/>
    <w:rsid w:val="007543CB"/>
    <w:rsid w:val="00754854"/>
    <w:rsid w:val="00754A81"/>
    <w:rsid w:val="00755E3B"/>
    <w:rsid w:val="00755EC7"/>
    <w:rsid w:val="007565C6"/>
    <w:rsid w:val="00756854"/>
    <w:rsid w:val="00756F2A"/>
    <w:rsid w:val="00757018"/>
    <w:rsid w:val="007571E1"/>
    <w:rsid w:val="007575D7"/>
    <w:rsid w:val="00757653"/>
    <w:rsid w:val="00757795"/>
    <w:rsid w:val="00757864"/>
    <w:rsid w:val="007578AE"/>
    <w:rsid w:val="00757B8F"/>
    <w:rsid w:val="00757E77"/>
    <w:rsid w:val="00757F5E"/>
    <w:rsid w:val="007602E4"/>
    <w:rsid w:val="007604B2"/>
    <w:rsid w:val="00760671"/>
    <w:rsid w:val="007608DA"/>
    <w:rsid w:val="00760AE5"/>
    <w:rsid w:val="00760BB2"/>
    <w:rsid w:val="00760C05"/>
    <w:rsid w:val="0076127E"/>
    <w:rsid w:val="00761966"/>
    <w:rsid w:val="00761994"/>
    <w:rsid w:val="007619D7"/>
    <w:rsid w:val="00761B1D"/>
    <w:rsid w:val="00761C8C"/>
    <w:rsid w:val="007623FB"/>
    <w:rsid w:val="00762895"/>
    <w:rsid w:val="00762D48"/>
    <w:rsid w:val="00762DA5"/>
    <w:rsid w:val="00763166"/>
    <w:rsid w:val="0076319A"/>
    <w:rsid w:val="007632D0"/>
    <w:rsid w:val="007633F6"/>
    <w:rsid w:val="00763A06"/>
    <w:rsid w:val="00763B30"/>
    <w:rsid w:val="00764213"/>
    <w:rsid w:val="007645DE"/>
    <w:rsid w:val="00764724"/>
    <w:rsid w:val="00764A63"/>
    <w:rsid w:val="00764AF3"/>
    <w:rsid w:val="00764BD6"/>
    <w:rsid w:val="007650A4"/>
    <w:rsid w:val="007651FB"/>
    <w:rsid w:val="00765281"/>
    <w:rsid w:val="007666B6"/>
    <w:rsid w:val="007667DB"/>
    <w:rsid w:val="00766BAD"/>
    <w:rsid w:val="00767159"/>
    <w:rsid w:val="00767391"/>
    <w:rsid w:val="00767740"/>
    <w:rsid w:val="007677BC"/>
    <w:rsid w:val="00770099"/>
    <w:rsid w:val="00770226"/>
    <w:rsid w:val="0077030B"/>
    <w:rsid w:val="007710D1"/>
    <w:rsid w:val="0077112D"/>
    <w:rsid w:val="00771607"/>
    <w:rsid w:val="00771706"/>
    <w:rsid w:val="00771AA0"/>
    <w:rsid w:val="007720C7"/>
    <w:rsid w:val="0077213F"/>
    <w:rsid w:val="007729F8"/>
    <w:rsid w:val="00772C20"/>
    <w:rsid w:val="007731AF"/>
    <w:rsid w:val="007731FC"/>
    <w:rsid w:val="007738D7"/>
    <w:rsid w:val="00773F02"/>
    <w:rsid w:val="00773FB6"/>
    <w:rsid w:val="007742A3"/>
    <w:rsid w:val="00774CC1"/>
    <w:rsid w:val="00774F23"/>
    <w:rsid w:val="007750D5"/>
    <w:rsid w:val="00775323"/>
    <w:rsid w:val="007755F2"/>
    <w:rsid w:val="007756F8"/>
    <w:rsid w:val="00775856"/>
    <w:rsid w:val="007758EB"/>
    <w:rsid w:val="00775F1A"/>
    <w:rsid w:val="00776454"/>
    <w:rsid w:val="0077657E"/>
    <w:rsid w:val="00776971"/>
    <w:rsid w:val="00776ACB"/>
    <w:rsid w:val="00776B09"/>
    <w:rsid w:val="00776BF0"/>
    <w:rsid w:val="00776E41"/>
    <w:rsid w:val="00776FD5"/>
    <w:rsid w:val="0077700A"/>
    <w:rsid w:val="007772BA"/>
    <w:rsid w:val="00777372"/>
    <w:rsid w:val="00777550"/>
    <w:rsid w:val="00777A21"/>
    <w:rsid w:val="00777F30"/>
    <w:rsid w:val="007801CE"/>
    <w:rsid w:val="007808CF"/>
    <w:rsid w:val="007812F3"/>
    <w:rsid w:val="0078177E"/>
    <w:rsid w:val="00781DFE"/>
    <w:rsid w:val="00781F5C"/>
    <w:rsid w:val="007822EC"/>
    <w:rsid w:val="007827D7"/>
    <w:rsid w:val="00782868"/>
    <w:rsid w:val="007829C3"/>
    <w:rsid w:val="00782DF0"/>
    <w:rsid w:val="00782F54"/>
    <w:rsid w:val="0078304C"/>
    <w:rsid w:val="007831A1"/>
    <w:rsid w:val="00783210"/>
    <w:rsid w:val="00783304"/>
    <w:rsid w:val="00783673"/>
    <w:rsid w:val="007837CA"/>
    <w:rsid w:val="00783878"/>
    <w:rsid w:val="00783A19"/>
    <w:rsid w:val="00783DFE"/>
    <w:rsid w:val="00783E38"/>
    <w:rsid w:val="00783E52"/>
    <w:rsid w:val="00783F0B"/>
    <w:rsid w:val="0078417D"/>
    <w:rsid w:val="007845D1"/>
    <w:rsid w:val="00784664"/>
    <w:rsid w:val="007846F1"/>
    <w:rsid w:val="00784E27"/>
    <w:rsid w:val="00784F1F"/>
    <w:rsid w:val="00784FE3"/>
    <w:rsid w:val="00785159"/>
    <w:rsid w:val="0078527A"/>
    <w:rsid w:val="00785490"/>
    <w:rsid w:val="0078563C"/>
    <w:rsid w:val="00785863"/>
    <w:rsid w:val="00785889"/>
    <w:rsid w:val="00785A15"/>
    <w:rsid w:val="00785D29"/>
    <w:rsid w:val="007862AA"/>
    <w:rsid w:val="007866D5"/>
    <w:rsid w:val="00786C41"/>
    <w:rsid w:val="00786D91"/>
    <w:rsid w:val="00786E64"/>
    <w:rsid w:val="00786ECC"/>
    <w:rsid w:val="00787349"/>
    <w:rsid w:val="00787850"/>
    <w:rsid w:val="00787D3A"/>
    <w:rsid w:val="00790071"/>
    <w:rsid w:val="007903A9"/>
    <w:rsid w:val="00790761"/>
    <w:rsid w:val="00790D34"/>
    <w:rsid w:val="00790ECA"/>
    <w:rsid w:val="00791568"/>
    <w:rsid w:val="00791814"/>
    <w:rsid w:val="00791A2B"/>
    <w:rsid w:val="00791B45"/>
    <w:rsid w:val="00791CF1"/>
    <w:rsid w:val="007925EA"/>
    <w:rsid w:val="00792975"/>
    <w:rsid w:val="007929C8"/>
    <w:rsid w:val="00792DEA"/>
    <w:rsid w:val="00793339"/>
    <w:rsid w:val="0079357F"/>
    <w:rsid w:val="00793CD8"/>
    <w:rsid w:val="00794251"/>
    <w:rsid w:val="00794596"/>
    <w:rsid w:val="00794AA8"/>
    <w:rsid w:val="00794BA7"/>
    <w:rsid w:val="00794C40"/>
    <w:rsid w:val="007950AF"/>
    <w:rsid w:val="007954A9"/>
    <w:rsid w:val="007957B1"/>
    <w:rsid w:val="00795C5D"/>
    <w:rsid w:val="00795C92"/>
    <w:rsid w:val="00795D9E"/>
    <w:rsid w:val="0079631A"/>
    <w:rsid w:val="00796363"/>
    <w:rsid w:val="00796A1C"/>
    <w:rsid w:val="00797684"/>
    <w:rsid w:val="007978D6"/>
    <w:rsid w:val="00797AFF"/>
    <w:rsid w:val="00797BBB"/>
    <w:rsid w:val="00797D03"/>
    <w:rsid w:val="00797D86"/>
    <w:rsid w:val="007A0313"/>
    <w:rsid w:val="007A08FE"/>
    <w:rsid w:val="007A0A94"/>
    <w:rsid w:val="007A0B62"/>
    <w:rsid w:val="007A0E6E"/>
    <w:rsid w:val="007A0FB1"/>
    <w:rsid w:val="007A18CC"/>
    <w:rsid w:val="007A19A6"/>
    <w:rsid w:val="007A1CB3"/>
    <w:rsid w:val="007A1F69"/>
    <w:rsid w:val="007A1F6A"/>
    <w:rsid w:val="007A2333"/>
    <w:rsid w:val="007A23F2"/>
    <w:rsid w:val="007A24DB"/>
    <w:rsid w:val="007A2553"/>
    <w:rsid w:val="007A27AD"/>
    <w:rsid w:val="007A306F"/>
    <w:rsid w:val="007A32B0"/>
    <w:rsid w:val="007A43A6"/>
    <w:rsid w:val="007A4B72"/>
    <w:rsid w:val="007A5033"/>
    <w:rsid w:val="007A51BF"/>
    <w:rsid w:val="007A528E"/>
    <w:rsid w:val="007A57A2"/>
    <w:rsid w:val="007A58A6"/>
    <w:rsid w:val="007A58E1"/>
    <w:rsid w:val="007A5967"/>
    <w:rsid w:val="007A5C0A"/>
    <w:rsid w:val="007A5EED"/>
    <w:rsid w:val="007A61D2"/>
    <w:rsid w:val="007A6261"/>
    <w:rsid w:val="007A6495"/>
    <w:rsid w:val="007A64AE"/>
    <w:rsid w:val="007A652F"/>
    <w:rsid w:val="007A6720"/>
    <w:rsid w:val="007A6D81"/>
    <w:rsid w:val="007A6F2F"/>
    <w:rsid w:val="007A7053"/>
    <w:rsid w:val="007A7A0A"/>
    <w:rsid w:val="007A7A29"/>
    <w:rsid w:val="007A7C9B"/>
    <w:rsid w:val="007B0251"/>
    <w:rsid w:val="007B0388"/>
    <w:rsid w:val="007B080A"/>
    <w:rsid w:val="007B0CBF"/>
    <w:rsid w:val="007B0D8B"/>
    <w:rsid w:val="007B11BC"/>
    <w:rsid w:val="007B1A8A"/>
    <w:rsid w:val="007B1ACB"/>
    <w:rsid w:val="007B1C6C"/>
    <w:rsid w:val="007B1C9F"/>
    <w:rsid w:val="007B1DDA"/>
    <w:rsid w:val="007B2953"/>
    <w:rsid w:val="007B29DB"/>
    <w:rsid w:val="007B35ED"/>
    <w:rsid w:val="007B3763"/>
    <w:rsid w:val="007B3D2D"/>
    <w:rsid w:val="007B437F"/>
    <w:rsid w:val="007B485F"/>
    <w:rsid w:val="007B4BF1"/>
    <w:rsid w:val="007B4C34"/>
    <w:rsid w:val="007B50AE"/>
    <w:rsid w:val="007B51DF"/>
    <w:rsid w:val="007B5811"/>
    <w:rsid w:val="007B5A1C"/>
    <w:rsid w:val="007B5C47"/>
    <w:rsid w:val="007B5ECB"/>
    <w:rsid w:val="007B6617"/>
    <w:rsid w:val="007B66E0"/>
    <w:rsid w:val="007B6B74"/>
    <w:rsid w:val="007B6F05"/>
    <w:rsid w:val="007B72C8"/>
    <w:rsid w:val="007B72E6"/>
    <w:rsid w:val="007B75D5"/>
    <w:rsid w:val="007B777C"/>
    <w:rsid w:val="007B7875"/>
    <w:rsid w:val="007B7E51"/>
    <w:rsid w:val="007C0382"/>
    <w:rsid w:val="007C0476"/>
    <w:rsid w:val="007C05DD"/>
    <w:rsid w:val="007C0DA8"/>
    <w:rsid w:val="007C0F8A"/>
    <w:rsid w:val="007C13CB"/>
    <w:rsid w:val="007C19C1"/>
    <w:rsid w:val="007C21DD"/>
    <w:rsid w:val="007C22DA"/>
    <w:rsid w:val="007C255A"/>
    <w:rsid w:val="007C27E3"/>
    <w:rsid w:val="007C28B9"/>
    <w:rsid w:val="007C2B96"/>
    <w:rsid w:val="007C2E46"/>
    <w:rsid w:val="007C32E2"/>
    <w:rsid w:val="007C3A3B"/>
    <w:rsid w:val="007C3B03"/>
    <w:rsid w:val="007C3D18"/>
    <w:rsid w:val="007C3F66"/>
    <w:rsid w:val="007C459E"/>
    <w:rsid w:val="007C4B39"/>
    <w:rsid w:val="007C4F38"/>
    <w:rsid w:val="007C59C7"/>
    <w:rsid w:val="007C5B3A"/>
    <w:rsid w:val="007C5D47"/>
    <w:rsid w:val="007C60BF"/>
    <w:rsid w:val="007C61AB"/>
    <w:rsid w:val="007C6A07"/>
    <w:rsid w:val="007C6AB1"/>
    <w:rsid w:val="007C6C71"/>
    <w:rsid w:val="007C6D02"/>
    <w:rsid w:val="007C720E"/>
    <w:rsid w:val="007C7280"/>
    <w:rsid w:val="007C72C2"/>
    <w:rsid w:val="007C75A1"/>
    <w:rsid w:val="007C77A5"/>
    <w:rsid w:val="007D0217"/>
    <w:rsid w:val="007D04E5"/>
    <w:rsid w:val="007D05DB"/>
    <w:rsid w:val="007D06DB"/>
    <w:rsid w:val="007D08CC"/>
    <w:rsid w:val="007D1815"/>
    <w:rsid w:val="007D197F"/>
    <w:rsid w:val="007D19D7"/>
    <w:rsid w:val="007D1D4E"/>
    <w:rsid w:val="007D1E22"/>
    <w:rsid w:val="007D2022"/>
    <w:rsid w:val="007D236C"/>
    <w:rsid w:val="007D2425"/>
    <w:rsid w:val="007D261C"/>
    <w:rsid w:val="007D275A"/>
    <w:rsid w:val="007D28AC"/>
    <w:rsid w:val="007D2F17"/>
    <w:rsid w:val="007D3656"/>
    <w:rsid w:val="007D3C6C"/>
    <w:rsid w:val="007D3FF7"/>
    <w:rsid w:val="007D4198"/>
    <w:rsid w:val="007D4508"/>
    <w:rsid w:val="007D4681"/>
    <w:rsid w:val="007D4CE8"/>
    <w:rsid w:val="007D50CA"/>
    <w:rsid w:val="007D5247"/>
    <w:rsid w:val="007D5358"/>
    <w:rsid w:val="007D5809"/>
    <w:rsid w:val="007D5858"/>
    <w:rsid w:val="007D5901"/>
    <w:rsid w:val="007D5A5E"/>
    <w:rsid w:val="007D6354"/>
    <w:rsid w:val="007D65F7"/>
    <w:rsid w:val="007D6C7C"/>
    <w:rsid w:val="007D6F6B"/>
    <w:rsid w:val="007D72B4"/>
    <w:rsid w:val="007D7526"/>
    <w:rsid w:val="007D79AE"/>
    <w:rsid w:val="007E00E2"/>
    <w:rsid w:val="007E0747"/>
    <w:rsid w:val="007E12B6"/>
    <w:rsid w:val="007E1BD8"/>
    <w:rsid w:val="007E2284"/>
    <w:rsid w:val="007E252D"/>
    <w:rsid w:val="007E2540"/>
    <w:rsid w:val="007E26C8"/>
    <w:rsid w:val="007E2F52"/>
    <w:rsid w:val="007E2FA0"/>
    <w:rsid w:val="007E32F5"/>
    <w:rsid w:val="007E341F"/>
    <w:rsid w:val="007E345A"/>
    <w:rsid w:val="007E389B"/>
    <w:rsid w:val="007E39FB"/>
    <w:rsid w:val="007E3B14"/>
    <w:rsid w:val="007E3EF5"/>
    <w:rsid w:val="007E4610"/>
    <w:rsid w:val="007E4715"/>
    <w:rsid w:val="007E4946"/>
    <w:rsid w:val="007E4D98"/>
    <w:rsid w:val="007E4E18"/>
    <w:rsid w:val="007E4E81"/>
    <w:rsid w:val="007E505B"/>
    <w:rsid w:val="007E5215"/>
    <w:rsid w:val="007E52B2"/>
    <w:rsid w:val="007E533C"/>
    <w:rsid w:val="007E53BD"/>
    <w:rsid w:val="007E5403"/>
    <w:rsid w:val="007E5A27"/>
    <w:rsid w:val="007E5AC5"/>
    <w:rsid w:val="007E602F"/>
    <w:rsid w:val="007E6709"/>
    <w:rsid w:val="007E6C12"/>
    <w:rsid w:val="007E6E42"/>
    <w:rsid w:val="007E6FFD"/>
    <w:rsid w:val="007E7091"/>
    <w:rsid w:val="007E7475"/>
    <w:rsid w:val="007E7B32"/>
    <w:rsid w:val="007E7C31"/>
    <w:rsid w:val="007E7E03"/>
    <w:rsid w:val="007F0674"/>
    <w:rsid w:val="007F0884"/>
    <w:rsid w:val="007F090E"/>
    <w:rsid w:val="007F0AB5"/>
    <w:rsid w:val="007F0FE6"/>
    <w:rsid w:val="007F1107"/>
    <w:rsid w:val="007F11B5"/>
    <w:rsid w:val="007F12B6"/>
    <w:rsid w:val="007F142E"/>
    <w:rsid w:val="007F14E7"/>
    <w:rsid w:val="007F1530"/>
    <w:rsid w:val="007F164A"/>
    <w:rsid w:val="007F1726"/>
    <w:rsid w:val="007F1755"/>
    <w:rsid w:val="007F17C2"/>
    <w:rsid w:val="007F1EE9"/>
    <w:rsid w:val="007F1FEA"/>
    <w:rsid w:val="007F2363"/>
    <w:rsid w:val="007F2B98"/>
    <w:rsid w:val="007F33B4"/>
    <w:rsid w:val="007F3F4A"/>
    <w:rsid w:val="007F42E1"/>
    <w:rsid w:val="007F4470"/>
    <w:rsid w:val="007F447B"/>
    <w:rsid w:val="007F4904"/>
    <w:rsid w:val="007F4EB4"/>
    <w:rsid w:val="007F530C"/>
    <w:rsid w:val="007F5988"/>
    <w:rsid w:val="007F5A79"/>
    <w:rsid w:val="007F735F"/>
    <w:rsid w:val="007F76BE"/>
    <w:rsid w:val="007F7ABB"/>
    <w:rsid w:val="007F7D15"/>
    <w:rsid w:val="007F7D2E"/>
    <w:rsid w:val="007F7F41"/>
    <w:rsid w:val="0080009E"/>
    <w:rsid w:val="0080035F"/>
    <w:rsid w:val="0080079E"/>
    <w:rsid w:val="008008A2"/>
    <w:rsid w:val="008008C2"/>
    <w:rsid w:val="008008EF"/>
    <w:rsid w:val="00800A4C"/>
    <w:rsid w:val="00801562"/>
    <w:rsid w:val="0080187F"/>
    <w:rsid w:val="00801959"/>
    <w:rsid w:val="00801CC4"/>
    <w:rsid w:val="00801CD1"/>
    <w:rsid w:val="00801D2B"/>
    <w:rsid w:val="00801F9A"/>
    <w:rsid w:val="0080253D"/>
    <w:rsid w:val="00802548"/>
    <w:rsid w:val="008028DC"/>
    <w:rsid w:val="008028E8"/>
    <w:rsid w:val="00802A60"/>
    <w:rsid w:val="00802DEB"/>
    <w:rsid w:val="0080325D"/>
    <w:rsid w:val="00803546"/>
    <w:rsid w:val="0080360A"/>
    <w:rsid w:val="008036C5"/>
    <w:rsid w:val="00803FAE"/>
    <w:rsid w:val="008046DA"/>
    <w:rsid w:val="00804FA7"/>
    <w:rsid w:val="008050F5"/>
    <w:rsid w:val="008050FF"/>
    <w:rsid w:val="00805143"/>
    <w:rsid w:val="008052C1"/>
    <w:rsid w:val="00805637"/>
    <w:rsid w:val="00805927"/>
    <w:rsid w:val="00805F8B"/>
    <w:rsid w:val="0080605F"/>
    <w:rsid w:val="00806095"/>
    <w:rsid w:val="00806572"/>
    <w:rsid w:val="00806E58"/>
    <w:rsid w:val="0080711D"/>
    <w:rsid w:val="00807786"/>
    <w:rsid w:val="00807D90"/>
    <w:rsid w:val="00807DE9"/>
    <w:rsid w:val="008101B0"/>
    <w:rsid w:val="008102FF"/>
    <w:rsid w:val="008103DD"/>
    <w:rsid w:val="00810A16"/>
    <w:rsid w:val="00810C92"/>
    <w:rsid w:val="00810F8A"/>
    <w:rsid w:val="00810FB6"/>
    <w:rsid w:val="008112F2"/>
    <w:rsid w:val="008113AE"/>
    <w:rsid w:val="008113B7"/>
    <w:rsid w:val="008115C7"/>
    <w:rsid w:val="00811762"/>
    <w:rsid w:val="008117F7"/>
    <w:rsid w:val="00811A91"/>
    <w:rsid w:val="00811B58"/>
    <w:rsid w:val="00811D8D"/>
    <w:rsid w:val="00811FCB"/>
    <w:rsid w:val="00812515"/>
    <w:rsid w:val="008125BB"/>
    <w:rsid w:val="008129EC"/>
    <w:rsid w:val="00812B68"/>
    <w:rsid w:val="00812CE9"/>
    <w:rsid w:val="008130D3"/>
    <w:rsid w:val="0081333C"/>
    <w:rsid w:val="008136A3"/>
    <w:rsid w:val="00813C29"/>
    <w:rsid w:val="00813D91"/>
    <w:rsid w:val="008141B7"/>
    <w:rsid w:val="008143BB"/>
    <w:rsid w:val="008149E9"/>
    <w:rsid w:val="00814AD5"/>
    <w:rsid w:val="00814B7F"/>
    <w:rsid w:val="00814F7B"/>
    <w:rsid w:val="0081511F"/>
    <w:rsid w:val="00815289"/>
    <w:rsid w:val="00815681"/>
    <w:rsid w:val="008156D5"/>
    <w:rsid w:val="00815719"/>
    <w:rsid w:val="008158D6"/>
    <w:rsid w:val="00815979"/>
    <w:rsid w:val="0081598F"/>
    <w:rsid w:val="008159AB"/>
    <w:rsid w:val="00815B26"/>
    <w:rsid w:val="00815BA9"/>
    <w:rsid w:val="00817161"/>
    <w:rsid w:val="00817196"/>
    <w:rsid w:val="0081757C"/>
    <w:rsid w:val="0081769D"/>
    <w:rsid w:val="00817F2D"/>
    <w:rsid w:val="00820029"/>
    <w:rsid w:val="00820715"/>
    <w:rsid w:val="008210E2"/>
    <w:rsid w:val="008213E6"/>
    <w:rsid w:val="008216B1"/>
    <w:rsid w:val="008216C3"/>
    <w:rsid w:val="00821877"/>
    <w:rsid w:val="00821960"/>
    <w:rsid w:val="00821C42"/>
    <w:rsid w:val="008235C4"/>
    <w:rsid w:val="008235DB"/>
    <w:rsid w:val="008238A0"/>
    <w:rsid w:val="008240DA"/>
    <w:rsid w:val="00824211"/>
    <w:rsid w:val="0082461E"/>
    <w:rsid w:val="00824AB4"/>
    <w:rsid w:val="00824AC4"/>
    <w:rsid w:val="00824BFB"/>
    <w:rsid w:val="00824F71"/>
    <w:rsid w:val="00825133"/>
    <w:rsid w:val="0082534C"/>
    <w:rsid w:val="00825AB5"/>
    <w:rsid w:val="00825C42"/>
    <w:rsid w:val="00825D15"/>
    <w:rsid w:val="00825D25"/>
    <w:rsid w:val="00825D9F"/>
    <w:rsid w:val="00825EEF"/>
    <w:rsid w:val="00825F51"/>
    <w:rsid w:val="00826643"/>
    <w:rsid w:val="0082690B"/>
    <w:rsid w:val="00826E9E"/>
    <w:rsid w:val="00826FF8"/>
    <w:rsid w:val="0082763A"/>
    <w:rsid w:val="008276CD"/>
    <w:rsid w:val="008276CF"/>
    <w:rsid w:val="00827825"/>
    <w:rsid w:val="00827C3D"/>
    <w:rsid w:val="00827CAB"/>
    <w:rsid w:val="00827D6F"/>
    <w:rsid w:val="00830677"/>
    <w:rsid w:val="00830947"/>
    <w:rsid w:val="00830E87"/>
    <w:rsid w:val="008314A4"/>
    <w:rsid w:val="00831B5D"/>
    <w:rsid w:val="0083207E"/>
    <w:rsid w:val="00832624"/>
    <w:rsid w:val="008326C1"/>
    <w:rsid w:val="008328DA"/>
    <w:rsid w:val="00832B46"/>
    <w:rsid w:val="00832BEC"/>
    <w:rsid w:val="00832D0C"/>
    <w:rsid w:val="00832D6D"/>
    <w:rsid w:val="0083353E"/>
    <w:rsid w:val="0083366A"/>
    <w:rsid w:val="0083391C"/>
    <w:rsid w:val="00833938"/>
    <w:rsid w:val="00833C74"/>
    <w:rsid w:val="008340C4"/>
    <w:rsid w:val="008342FC"/>
    <w:rsid w:val="00834B8C"/>
    <w:rsid w:val="00834C82"/>
    <w:rsid w:val="0083554D"/>
    <w:rsid w:val="0083565C"/>
    <w:rsid w:val="00835837"/>
    <w:rsid w:val="008360AC"/>
    <w:rsid w:val="00836336"/>
    <w:rsid w:val="008364BD"/>
    <w:rsid w:val="008376AC"/>
    <w:rsid w:val="0083778B"/>
    <w:rsid w:val="00837829"/>
    <w:rsid w:val="00837B36"/>
    <w:rsid w:val="00837FA3"/>
    <w:rsid w:val="00840439"/>
    <w:rsid w:val="008407E2"/>
    <w:rsid w:val="00840C25"/>
    <w:rsid w:val="00840E0C"/>
    <w:rsid w:val="00840F17"/>
    <w:rsid w:val="00840F75"/>
    <w:rsid w:val="00841052"/>
    <w:rsid w:val="00841446"/>
    <w:rsid w:val="0084163D"/>
    <w:rsid w:val="00841910"/>
    <w:rsid w:val="008421DF"/>
    <w:rsid w:val="00842355"/>
    <w:rsid w:val="0084254C"/>
    <w:rsid w:val="008427B2"/>
    <w:rsid w:val="00842A83"/>
    <w:rsid w:val="00842B22"/>
    <w:rsid w:val="0084336E"/>
    <w:rsid w:val="00843464"/>
    <w:rsid w:val="00843671"/>
    <w:rsid w:val="00843FEE"/>
    <w:rsid w:val="008443C2"/>
    <w:rsid w:val="008444AB"/>
    <w:rsid w:val="008444D1"/>
    <w:rsid w:val="008444E8"/>
    <w:rsid w:val="008444E9"/>
    <w:rsid w:val="0084493A"/>
    <w:rsid w:val="00844E80"/>
    <w:rsid w:val="00844ECF"/>
    <w:rsid w:val="00845BE3"/>
    <w:rsid w:val="00845C11"/>
    <w:rsid w:val="00845CF3"/>
    <w:rsid w:val="00845DFB"/>
    <w:rsid w:val="00845E1A"/>
    <w:rsid w:val="00845E3B"/>
    <w:rsid w:val="00846146"/>
    <w:rsid w:val="0084655B"/>
    <w:rsid w:val="00846698"/>
    <w:rsid w:val="00846CB9"/>
    <w:rsid w:val="00846DF4"/>
    <w:rsid w:val="00846EE2"/>
    <w:rsid w:val="00846FE7"/>
    <w:rsid w:val="008470DD"/>
    <w:rsid w:val="0084761A"/>
    <w:rsid w:val="00847B31"/>
    <w:rsid w:val="00847D83"/>
    <w:rsid w:val="00847FDD"/>
    <w:rsid w:val="008500C9"/>
    <w:rsid w:val="00850374"/>
    <w:rsid w:val="008507BF"/>
    <w:rsid w:val="00850910"/>
    <w:rsid w:val="00850AFD"/>
    <w:rsid w:val="00850FE1"/>
    <w:rsid w:val="00851238"/>
    <w:rsid w:val="00851274"/>
    <w:rsid w:val="008512C6"/>
    <w:rsid w:val="00851767"/>
    <w:rsid w:val="00851784"/>
    <w:rsid w:val="00851A28"/>
    <w:rsid w:val="00851A48"/>
    <w:rsid w:val="00851C3F"/>
    <w:rsid w:val="00852040"/>
    <w:rsid w:val="008529CC"/>
    <w:rsid w:val="00852F25"/>
    <w:rsid w:val="00853055"/>
    <w:rsid w:val="00853083"/>
    <w:rsid w:val="008535EC"/>
    <w:rsid w:val="008538A6"/>
    <w:rsid w:val="008538BA"/>
    <w:rsid w:val="0085390B"/>
    <w:rsid w:val="00853965"/>
    <w:rsid w:val="00853D42"/>
    <w:rsid w:val="0085453A"/>
    <w:rsid w:val="00854DF6"/>
    <w:rsid w:val="00855845"/>
    <w:rsid w:val="00855A49"/>
    <w:rsid w:val="00855C27"/>
    <w:rsid w:val="00855D6B"/>
    <w:rsid w:val="00856278"/>
    <w:rsid w:val="0085639A"/>
    <w:rsid w:val="00856476"/>
    <w:rsid w:val="0085648F"/>
    <w:rsid w:val="008568F5"/>
    <w:rsid w:val="00856911"/>
    <w:rsid w:val="008569B3"/>
    <w:rsid w:val="00857C50"/>
    <w:rsid w:val="008601DF"/>
    <w:rsid w:val="008608F6"/>
    <w:rsid w:val="0086099B"/>
    <w:rsid w:val="0086143D"/>
    <w:rsid w:val="00861B66"/>
    <w:rsid w:val="00861D8C"/>
    <w:rsid w:val="00861FEA"/>
    <w:rsid w:val="00862237"/>
    <w:rsid w:val="0086242F"/>
    <w:rsid w:val="00862675"/>
    <w:rsid w:val="00862A3A"/>
    <w:rsid w:val="00862B9A"/>
    <w:rsid w:val="00862F37"/>
    <w:rsid w:val="00862FCE"/>
    <w:rsid w:val="00863363"/>
    <w:rsid w:val="00863537"/>
    <w:rsid w:val="008636A8"/>
    <w:rsid w:val="008637D7"/>
    <w:rsid w:val="00863C5D"/>
    <w:rsid w:val="00863D2D"/>
    <w:rsid w:val="00863D38"/>
    <w:rsid w:val="00864054"/>
    <w:rsid w:val="0086425C"/>
    <w:rsid w:val="00864588"/>
    <w:rsid w:val="0086474C"/>
    <w:rsid w:val="00864754"/>
    <w:rsid w:val="008648B0"/>
    <w:rsid w:val="00864DC3"/>
    <w:rsid w:val="008650A4"/>
    <w:rsid w:val="008650E1"/>
    <w:rsid w:val="0086512D"/>
    <w:rsid w:val="008655CD"/>
    <w:rsid w:val="00865CA0"/>
    <w:rsid w:val="00865F3B"/>
    <w:rsid w:val="00865F6C"/>
    <w:rsid w:val="0086607D"/>
    <w:rsid w:val="008660BC"/>
    <w:rsid w:val="0086610B"/>
    <w:rsid w:val="0086648E"/>
    <w:rsid w:val="0086655B"/>
    <w:rsid w:val="008669E1"/>
    <w:rsid w:val="00866C9E"/>
    <w:rsid w:val="00866D68"/>
    <w:rsid w:val="00866E1D"/>
    <w:rsid w:val="00866F81"/>
    <w:rsid w:val="0086717B"/>
    <w:rsid w:val="008673ED"/>
    <w:rsid w:val="0086762A"/>
    <w:rsid w:val="00867705"/>
    <w:rsid w:val="008677FD"/>
    <w:rsid w:val="00867981"/>
    <w:rsid w:val="00867B26"/>
    <w:rsid w:val="00867BA6"/>
    <w:rsid w:val="00867CFA"/>
    <w:rsid w:val="0087055F"/>
    <w:rsid w:val="008705D4"/>
    <w:rsid w:val="008705E8"/>
    <w:rsid w:val="008706D4"/>
    <w:rsid w:val="00870786"/>
    <w:rsid w:val="00870F8A"/>
    <w:rsid w:val="008712C9"/>
    <w:rsid w:val="0087138E"/>
    <w:rsid w:val="00871695"/>
    <w:rsid w:val="008719A4"/>
    <w:rsid w:val="00871D23"/>
    <w:rsid w:val="00871D26"/>
    <w:rsid w:val="00871FBC"/>
    <w:rsid w:val="0087225A"/>
    <w:rsid w:val="00872407"/>
    <w:rsid w:val="008728A2"/>
    <w:rsid w:val="00872DD4"/>
    <w:rsid w:val="00872DF0"/>
    <w:rsid w:val="00872E1D"/>
    <w:rsid w:val="00872E99"/>
    <w:rsid w:val="00873237"/>
    <w:rsid w:val="00873470"/>
    <w:rsid w:val="008735D7"/>
    <w:rsid w:val="008737E1"/>
    <w:rsid w:val="00873921"/>
    <w:rsid w:val="008739E4"/>
    <w:rsid w:val="00873A44"/>
    <w:rsid w:val="00873ABD"/>
    <w:rsid w:val="00873C58"/>
    <w:rsid w:val="00873F9E"/>
    <w:rsid w:val="00874312"/>
    <w:rsid w:val="0087437C"/>
    <w:rsid w:val="008743D3"/>
    <w:rsid w:val="00874AA6"/>
    <w:rsid w:val="00874B20"/>
    <w:rsid w:val="0087513A"/>
    <w:rsid w:val="00875531"/>
    <w:rsid w:val="008756D2"/>
    <w:rsid w:val="008759A0"/>
    <w:rsid w:val="00875BD1"/>
    <w:rsid w:val="00875CD7"/>
    <w:rsid w:val="00875FB5"/>
    <w:rsid w:val="00876329"/>
    <w:rsid w:val="00876409"/>
    <w:rsid w:val="00876B4D"/>
    <w:rsid w:val="00876C18"/>
    <w:rsid w:val="00876CF7"/>
    <w:rsid w:val="0087709B"/>
    <w:rsid w:val="0087719A"/>
    <w:rsid w:val="008773EA"/>
    <w:rsid w:val="00877861"/>
    <w:rsid w:val="00877943"/>
    <w:rsid w:val="00877F18"/>
    <w:rsid w:val="00880458"/>
    <w:rsid w:val="0088074B"/>
    <w:rsid w:val="00880792"/>
    <w:rsid w:val="00880FCF"/>
    <w:rsid w:val="00881127"/>
    <w:rsid w:val="008811EE"/>
    <w:rsid w:val="00881313"/>
    <w:rsid w:val="00881595"/>
    <w:rsid w:val="008816D0"/>
    <w:rsid w:val="00881CDD"/>
    <w:rsid w:val="00882349"/>
    <w:rsid w:val="00882470"/>
    <w:rsid w:val="00882549"/>
    <w:rsid w:val="008825BB"/>
    <w:rsid w:val="00882F6D"/>
    <w:rsid w:val="00883005"/>
    <w:rsid w:val="00883020"/>
    <w:rsid w:val="008833F8"/>
    <w:rsid w:val="008835B1"/>
    <w:rsid w:val="0088399A"/>
    <w:rsid w:val="008844CB"/>
    <w:rsid w:val="008846AC"/>
    <w:rsid w:val="008846F9"/>
    <w:rsid w:val="008848F9"/>
    <w:rsid w:val="00885290"/>
    <w:rsid w:val="00885BC0"/>
    <w:rsid w:val="0088669E"/>
    <w:rsid w:val="00886835"/>
    <w:rsid w:val="00886D00"/>
    <w:rsid w:val="00886D3D"/>
    <w:rsid w:val="00886D44"/>
    <w:rsid w:val="00886F61"/>
    <w:rsid w:val="00887183"/>
    <w:rsid w:val="00887B43"/>
    <w:rsid w:val="00887C2B"/>
    <w:rsid w:val="00887F1B"/>
    <w:rsid w:val="0089049C"/>
    <w:rsid w:val="00890526"/>
    <w:rsid w:val="00890581"/>
    <w:rsid w:val="008907CA"/>
    <w:rsid w:val="008908F3"/>
    <w:rsid w:val="00890A03"/>
    <w:rsid w:val="00890A37"/>
    <w:rsid w:val="00890F11"/>
    <w:rsid w:val="00891199"/>
    <w:rsid w:val="00891245"/>
    <w:rsid w:val="008913FE"/>
    <w:rsid w:val="008915A7"/>
    <w:rsid w:val="008919C2"/>
    <w:rsid w:val="00891DA1"/>
    <w:rsid w:val="00891EF9"/>
    <w:rsid w:val="008920D6"/>
    <w:rsid w:val="0089284A"/>
    <w:rsid w:val="00892CFF"/>
    <w:rsid w:val="00892F7F"/>
    <w:rsid w:val="00893161"/>
    <w:rsid w:val="0089347C"/>
    <w:rsid w:val="008935E3"/>
    <w:rsid w:val="00893828"/>
    <w:rsid w:val="008947E4"/>
    <w:rsid w:val="00894A88"/>
    <w:rsid w:val="00894BC5"/>
    <w:rsid w:val="00895310"/>
    <w:rsid w:val="00895386"/>
    <w:rsid w:val="00895627"/>
    <w:rsid w:val="008956FB"/>
    <w:rsid w:val="00895BE3"/>
    <w:rsid w:val="00895C27"/>
    <w:rsid w:val="00895DCD"/>
    <w:rsid w:val="00895F7E"/>
    <w:rsid w:val="008968DB"/>
    <w:rsid w:val="00896985"/>
    <w:rsid w:val="00897481"/>
    <w:rsid w:val="0089757A"/>
    <w:rsid w:val="00897BA6"/>
    <w:rsid w:val="008A0210"/>
    <w:rsid w:val="008A0471"/>
    <w:rsid w:val="008A08E0"/>
    <w:rsid w:val="008A0B24"/>
    <w:rsid w:val="008A0B9C"/>
    <w:rsid w:val="008A1302"/>
    <w:rsid w:val="008A166F"/>
    <w:rsid w:val="008A1F6A"/>
    <w:rsid w:val="008A21FF"/>
    <w:rsid w:val="008A2698"/>
    <w:rsid w:val="008A2947"/>
    <w:rsid w:val="008A2CE2"/>
    <w:rsid w:val="008A30AC"/>
    <w:rsid w:val="008A30BD"/>
    <w:rsid w:val="008A3AE2"/>
    <w:rsid w:val="008A3C17"/>
    <w:rsid w:val="008A4275"/>
    <w:rsid w:val="008A44B8"/>
    <w:rsid w:val="008A4796"/>
    <w:rsid w:val="008A47F6"/>
    <w:rsid w:val="008A4944"/>
    <w:rsid w:val="008A4AA3"/>
    <w:rsid w:val="008A4C51"/>
    <w:rsid w:val="008A4E29"/>
    <w:rsid w:val="008A4F62"/>
    <w:rsid w:val="008A5183"/>
    <w:rsid w:val="008A51A8"/>
    <w:rsid w:val="008A5447"/>
    <w:rsid w:val="008A547F"/>
    <w:rsid w:val="008A54C7"/>
    <w:rsid w:val="008A55B2"/>
    <w:rsid w:val="008A560A"/>
    <w:rsid w:val="008A618B"/>
    <w:rsid w:val="008A620C"/>
    <w:rsid w:val="008A646C"/>
    <w:rsid w:val="008A671C"/>
    <w:rsid w:val="008A6A00"/>
    <w:rsid w:val="008A6AB7"/>
    <w:rsid w:val="008A6AED"/>
    <w:rsid w:val="008A6B0A"/>
    <w:rsid w:val="008A6C28"/>
    <w:rsid w:val="008A6CB7"/>
    <w:rsid w:val="008A76D3"/>
    <w:rsid w:val="008A77D8"/>
    <w:rsid w:val="008A7DE9"/>
    <w:rsid w:val="008B0459"/>
    <w:rsid w:val="008B0483"/>
    <w:rsid w:val="008B0B33"/>
    <w:rsid w:val="008B120C"/>
    <w:rsid w:val="008B15B5"/>
    <w:rsid w:val="008B15BE"/>
    <w:rsid w:val="008B1F1D"/>
    <w:rsid w:val="008B2200"/>
    <w:rsid w:val="008B2474"/>
    <w:rsid w:val="008B2932"/>
    <w:rsid w:val="008B2A60"/>
    <w:rsid w:val="008B3497"/>
    <w:rsid w:val="008B3649"/>
    <w:rsid w:val="008B36CF"/>
    <w:rsid w:val="008B4535"/>
    <w:rsid w:val="008B45A3"/>
    <w:rsid w:val="008B4C27"/>
    <w:rsid w:val="008B4D4B"/>
    <w:rsid w:val="008B4EC8"/>
    <w:rsid w:val="008B4FD0"/>
    <w:rsid w:val="008B5156"/>
    <w:rsid w:val="008B51A0"/>
    <w:rsid w:val="008B572D"/>
    <w:rsid w:val="008B592A"/>
    <w:rsid w:val="008B59BA"/>
    <w:rsid w:val="008B5D1A"/>
    <w:rsid w:val="008B6276"/>
    <w:rsid w:val="008B71EC"/>
    <w:rsid w:val="008B7465"/>
    <w:rsid w:val="008B7658"/>
    <w:rsid w:val="008B7758"/>
    <w:rsid w:val="008B7B5C"/>
    <w:rsid w:val="008B7CAF"/>
    <w:rsid w:val="008C019F"/>
    <w:rsid w:val="008C02B0"/>
    <w:rsid w:val="008C035B"/>
    <w:rsid w:val="008C081A"/>
    <w:rsid w:val="008C08D7"/>
    <w:rsid w:val="008C0C99"/>
    <w:rsid w:val="008C10C9"/>
    <w:rsid w:val="008C16D8"/>
    <w:rsid w:val="008C1C27"/>
    <w:rsid w:val="008C1DC8"/>
    <w:rsid w:val="008C1F0E"/>
    <w:rsid w:val="008C1FC4"/>
    <w:rsid w:val="008C2017"/>
    <w:rsid w:val="008C2945"/>
    <w:rsid w:val="008C30C7"/>
    <w:rsid w:val="008C31C0"/>
    <w:rsid w:val="008C32D7"/>
    <w:rsid w:val="008C34DD"/>
    <w:rsid w:val="008C3562"/>
    <w:rsid w:val="008C386A"/>
    <w:rsid w:val="008C386F"/>
    <w:rsid w:val="008C3A3B"/>
    <w:rsid w:val="008C3D46"/>
    <w:rsid w:val="008C3F24"/>
    <w:rsid w:val="008C48F8"/>
    <w:rsid w:val="008C4958"/>
    <w:rsid w:val="008C4BAA"/>
    <w:rsid w:val="008C4D22"/>
    <w:rsid w:val="008C4D46"/>
    <w:rsid w:val="008C4EFF"/>
    <w:rsid w:val="008C5A3D"/>
    <w:rsid w:val="008C5C29"/>
    <w:rsid w:val="008C5CE2"/>
    <w:rsid w:val="008C5E6C"/>
    <w:rsid w:val="008C5E86"/>
    <w:rsid w:val="008C636D"/>
    <w:rsid w:val="008C6571"/>
    <w:rsid w:val="008C66A5"/>
    <w:rsid w:val="008C6AE8"/>
    <w:rsid w:val="008C7573"/>
    <w:rsid w:val="008C7D4E"/>
    <w:rsid w:val="008C7F2C"/>
    <w:rsid w:val="008C7F46"/>
    <w:rsid w:val="008D058B"/>
    <w:rsid w:val="008D114A"/>
    <w:rsid w:val="008D13F8"/>
    <w:rsid w:val="008D1742"/>
    <w:rsid w:val="008D178D"/>
    <w:rsid w:val="008D19AA"/>
    <w:rsid w:val="008D1FC0"/>
    <w:rsid w:val="008D224C"/>
    <w:rsid w:val="008D2B6D"/>
    <w:rsid w:val="008D2DDF"/>
    <w:rsid w:val="008D2E1D"/>
    <w:rsid w:val="008D2EBF"/>
    <w:rsid w:val="008D2F9E"/>
    <w:rsid w:val="008D3299"/>
    <w:rsid w:val="008D32A9"/>
    <w:rsid w:val="008D34F1"/>
    <w:rsid w:val="008D362D"/>
    <w:rsid w:val="008D39AE"/>
    <w:rsid w:val="008D39D8"/>
    <w:rsid w:val="008D3FD9"/>
    <w:rsid w:val="008D42D1"/>
    <w:rsid w:val="008D4703"/>
    <w:rsid w:val="008D47C7"/>
    <w:rsid w:val="008D480C"/>
    <w:rsid w:val="008D4832"/>
    <w:rsid w:val="008D4FAD"/>
    <w:rsid w:val="008D517C"/>
    <w:rsid w:val="008D5541"/>
    <w:rsid w:val="008D6225"/>
    <w:rsid w:val="008D6577"/>
    <w:rsid w:val="008D6763"/>
    <w:rsid w:val="008D680E"/>
    <w:rsid w:val="008D6D1A"/>
    <w:rsid w:val="008D7EA7"/>
    <w:rsid w:val="008E018B"/>
    <w:rsid w:val="008E0383"/>
    <w:rsid w:val="008E07F9"/>
    <w:rsid w:val="008E0927"/>
    <w:rsid w:val="008E0DC8"/>
    <w:rsid w:val="008E0E1F"/>
    <w:rsid w:val="008E0F3F"/>
    <w:rsid w:val="008E10C0"/>
    <w:rsid w:val="008E1626"/>
    <w:rsid w:val="008E1909"/>
    <w:rsid w:val="008E1983"/>
    <w:rsid w:val="008E2A65"/>
    <w:rsid w:val="008E2E80"/>
    <w:rsid w:val="008E30B6"/>
    <w:rsid w:val="008E33E0"/>
    <w:rsid w:val="008E3C1B"/>
    <w:rsid w:val="008E3E1F"/>
    <w:rsid w:val="008E4029"/>
    <w:rsid w:val="008E40A1"/>
    <w:rsid w:val="008E436E"/>
    <w:rsid w:val="008E46B4"/>
    <w:rsid w:val="008E498A"/>
    <w:rsid w:val="008E4DF6"/>
    <w:rsid w:val="008E4E82"/>
    <w:rsid w:val="008E548A"/>
    <w:rsid w:val="008E54CF"/>
    <w:rsid w:val="008E54FD"/>
    <w:rsid w:val="008E5E7C"/>
    <w:rsid w:val="008E6191"/>
    <w:rsid w:val="008E61F0"/>
    <w:rsid w:val="008E6321"/>
    <w:rsid w:val="008E64C2"/>
    <w:rsid w:val="008E6746"/>
    <w:rsid w:val="008E6A40"/>
    <w:rsid w:val="008E6D79"/>
    <w:rsid w:val="008E6E06"/>
    <w:rsid w:val="008E6E68"/>
    <w:rsid w:val="008E715E"/>
    <w:rsid w:val="008E75BD"/>
    <w:rsid w:val="008E781E"/>
    <w:rsid w:val="008E7821"/>
    <w:rsid w:val="008E7A91"/>
    <w:rsid w:val="008E7ABB"/>
    <w:rsid w:val="008E7B6A"/>
    <w:rsid w:val="008F006D"/>
    <w:rsid w:val="008F063E"/>
    <w:rsid w:val="008F0883"/>
    <w:rsid w:val="008F0982"/>
    <w:rsid w:val="008F0A25"/>
    <w:rsid w:val="008F0B19"/>
    <w:rsid w:val="008F10CC"/>
    <w:rsid w:val="008F161E"/>
    <w:rsid w:val="008F16D7"/>
    <w:rsid w:val="008F197A"/>
    <w:rsid w:val="008F19BC"/>
    <w:rsid w:val="008F1E1B"/>
    <w:rsid w:val="008F1EAB"/>
    <w:rsid w:val="008F205C"/>
    <w:rsid w:val="008F247C"/>
    <w:rsid w:val="008F2A67"/>
    <w:rsid w:val="008F31B9"/>
    <w:rsid w:val="008F3283"/>
    <w:rsid w:val="008F336E"/>
    <w:rsid w:val="008F33DC"/>
    <w:rsid w:val="008F35A5"/>
    <w:rsid w:val="008F37D2"/>
    <w:rsid w:val="008F3D56"/>
    <w:rsid w:val="008F4050"/>
    <w:rsid w:val="008F42F7"/>
    <w:rsid w:val="008F477F"/>
    <w:rsid w:val="008F4819"/>
    <w:rsid w:val="008F4A4F"/>
    <w:rsid w:val="008F4AFF"/>
    <w:rsid w:val="008F512E"/>
    <w:rsid w:val="008F53D0"/>
    <w:rsid w:val="008F5522"/>
    <w:rsid w:val="008F5658"/>
    <w:rsid w:val="008F583C"/>
    <w:rsid w:val="008F6075"/>
    <w:rsid w:val="008F6AC9"/>
    <w:rsid w:val="008F6B1A"/>
    <w:rsid w:val="008F6BDC"/>
    <w:rsid w:val="008F6F19"/>
    <w:rsid w:val="008F7390"/>
    <w:rsid w:val="008F740F"/>
    <w:rsid w:val="008F7894"/>
    <w:rsid w:val="008F7C08"/>
    <w:rsid w:val="008F7C9C"/>
    <w:rsid w:val="009006B1"/>
    <w:rsid w:val="00900CA0"/>
    <w:rsid w:val="0090101A"/>
    <w:rsid w:val="00901024"/>
    <w:rsid w:val="00901243"/>
    <w:rsid w:val="00901402"/>
    <w:rsid w:val="00901464"/>
    <w:rsid w:val="0090151D"/>
    <w:rsid w:val="009015A5"/>
    <w:rsid w:val="009015CB"/>
    <w:rsid w:val="00901F47"/>
    <w:rsid w:val="009022E1"/>
    <w:rsid w:val="00902491"/>
    <w:rsid w:val="00902BDA"/>
    <w:rsid w:val="00902E62"/>
    <w:rsid w:val="0090310A"/>
    <w:rsid w:val="0090336B"/>
    <w:rsid w:val="00903880"/>
    <w:rsid w:val="00903AB3"/>
    <w:rsid w:val="00903F0A"/>
    <w:rsid w:val="00903F57"/>
    <w:rsid w:val="00904602"/>
    <w:rsid w:val="00904F5D"/>
    <w:rsid w:val="00905214"/>
    <w:rsid w:val="00905285"/>
    <w:rsid w:val="009053AA"/>
    <w:rsid w:val="00905561"/>
    <w:rsid w:val="00905BDC"/>
    <w:rsid w:val="00906431"/>
    <w:rsid w:val="00906481"/>
    <w:rsid w:val="0090685E"/>
    <w:rsid w:val="00906939"/>
    <w:rsid w:val="00906A8B"/>
    <w:rsid w:val="00906C12"/>
    <w:rsid w:val="009074E0"/>
    <w:rsid w:val="0090766C"/>
    <w:rsid w:val="009078A3"/>
    <w:rsid w:val="0090796B"/>
    <w:rsid w:val="00907F37"/>
    <w:rsid w:val="00907F4E"/>
    <w:rsid w:val="00910390"/>
    <w:rsid w:val="009106CC"/>
    <w:rsid w:val="009107DF"/>
    <w:rsid w:val="00910A44"/>
    <w:rsid w:val="00910B7D"/>
    <w:rsid w:val="00910DF6"/>
    <w:rsid w:val="00911017"/>
    <w:rsid w:val="0091159E"/>
    <w:rsid w:val="00911668"/>
    <w:rsid w:val="00911DFB"/>
    <w:rsid w:val="00912043"/>
    <w:rsid w:val="009121B5"/>
    <w:rsid w:val="009125E0"/>
    <w:rsid w:val="00912F1E"/>
    <w:rsid w:val="00912F9E"/>
    <w:rsid w:val="009132C6"/>
    <w:rsid w:val="0091338C"/>
    <w:rsid w:val="0091386C"/>
    <w:rsid w:val="00913925"/>
    <w:rsid w:val="009139BB"/>
    <w:rsid w:val="009139D9"/>
    <w:rsid w:val="00913A43"/>
    <w:rsid w:val="00913C79"/>
    <w:rsid w:val="00913C99"/>
    <w:rsid w:val="00913D7D"/>
    <w:rsid w:val="00914233"/>
    <w:rsid w:val="0091432D"/>
    <w:rsid w:val="009144F6"/>
    <w:rsid w:val="009148D2"/>
    <w:rsid w:val="00914AD8"/>
    <w:rsid w:val="00914AF5"/>
    <w:rsid w:val="00914BC0"/>
    <w:rsid w:val="00914BCA"/>
    <w:rsid w:val="00914CC7"/>
    <w:rsid w:val="00914E13"/>
    <w:rsid w:val="00914E8E"/>
    <w:rsid w:val="009155B4"/>
    <w:rsid w:val="00915B25"/>
    <w:rsid w:val="00915F31"/>
    <w:rsid w:val="00916079"/>
    <w:rsid w:val="009163F4"/>
    <w:rsid w:val="009164BD"/>
    <w:rsid w:val="0091691E"/>
    <w:rsid w:val="00916FCC"/>
    <w:rsid w:val="0091704A"/>
    <w:rsid w:val="00917191"/>
    <w:rsid w:val="0091767D"/>
    <w:rsid w:val="00917956"/>
    <w:rsid w:val="00917AA3"/>
    <w:rsid w:val="00917C4F"/>
    <w:rsid w:val="00917CE9"/>
    <w:rsid w:val="00917E2D"/>
    <w:rsid w:val="009201A7"/>
    <w:rsid w:val="0092027E"/>
    <w:rsid w:val="009202C6"/>
    <w:rsid w:val="00920BF2"/>
    <w:rsid w:val="00921036"/>
    <w:rsid w:val="0092137F"/>
    <w:rsid w:val="00922010"/>
    <w:rsid w:val="00922060"/>
    <w:rsid w:val="009221A0"/>
    <w:rsid w:val="0092265D"/>
    <w:rsid w:val="009226F0"/>
    <w:rsid w:val="0092270D"/>
    <w:rsid w:val="0092272E"/>
    <w:rsid w:val="0092295D"/>
    <w:rsid w:val="00922BFE"/>
    <w:rsid w:val="00922EB7"/>
    <w:rsid w:val="00923022"/>
    <w:rsid w:val="009234E6"/>
    <w:rsid w:val="00923574"/>
    <w:rsid w:val="009237EC"/>
    <w:rsid w:val="00923BD4"/>
    <w:rsid w:val="0092519F"/>
    <w:rsid w:val="009252CE"/>
    <w:rsid w:val="0092533B"/>
    <w:rsid w:val="0092560F"/>
    <w:rsid w:val="00925846"/>
    <w:rsid w:val="00925878"/>
    <w:rsid w:val="00925BA9"/>
    <w:rsid w:val="00925CBD"/>
    <w:rsid w:val="00925CDF"/>
    <w:rsid w:val="00926BFE"/>
    <w:rsid w:val="009274D7"/>
    <w:rsid w:val="009277CC"/>
    <w:rsid w:val="00927AAE"/>
    <w:rsid w:val="00927E54"/>
    <w:rsid w:val="00927FE2"/>
    <w:rsid w:val="00930E38"/>
    <w:rsid w:val="00930F1E"/>
    <w:rsid w:val="00930F8F"/>
    <w:rsid w:val="0093108C"/>
    <w:rsid w:val="0093131A"/>
    <w:rsid w:val="00931447"/>
    <w:rsid w:val="00931639"/>
    <w:rsid w:val="0093179D"/>
    <w:rsid w:val="009317CB"/>
    <w:rsid w:val="009318F9"/>
    <w:rsid w:val="00931B15"/>
    <w:rsid w:val="00931BD9"/>
    <w:rsid w:val="00932013"/>
    <w:rsid w:val="00932130"/>
    <w:rsid w:val="00932436"/>
    <w:rsid w:val="00932952"/>
    <w:rsid w:val="00932A12"/>
    <w:rsid w:val="00932D22"/>
    <w:rsid w:val="00932D77"/>
    <w:rsid w:val="00933367"/>
    <w:rsid w:val="00933E80"/>
    <w:rsid w:val="00934396"/>
    <w:rsid w:val="009347C7"/>
    <w:rsid w:val="009349BB"/>
    <w:rsid w:val="00935A7F"/>
    <w:rsid w:val="00935D72"/>
    <w:rsid w:val="00936519"/>
    <w:rsid w:val="009373C6"/>
    <w:rsid w:val="009376F8"/>
    <w:rsid w:val="0093799F"/>
    <w:rsid w:val="00937F06"/>
    <w:rsid w:val="009400C3"/>
    <w:rsid w:val="00940103"/>
    <w:rsid w:val="0094025F"/>
    <w:rsid w:val="009408E3"/>
    <w:rsid w:val="009408F8"/>
    <w:rsid w:val="00940ADE"/>
    <w:rsid w:val="00940C00"/>
    <w:rsid w:val="00941121"/>
    <w:rsid w:val="00941382"/>
    <w:rsid w:val="00941636"/>
    <w:rsid w:val="0094165A"/>
    <w:rsid w:val="00941972"/>
    <w:rsid w:val="009420A8"/>
    <w:rsid w:val="00942260"/>
    <w:rsid w:val="009426AD"/>
    <w:rsid w:val="00942743"/>
    <w:rsid w:val="00942D57"/>
    <w:rsid w:val="009433F1"/>
    <w:rsid w:val="009436AF"/>
    <w:rsid w:val="00943742"/>
    <w:rsid w:val="009437FB"/>
    <w:rsid w:val="00943838"/>
    <w:rsid w:val="00943A35"/>
    <w:rsid w:val="00943E3A"/>
    <w:rsid w:val="0094403B"/>
    <w:rsid w:val="00944A5E"/>
    <w:rsid w:val="00944BCD"/>
    <w:rsid w:val="0094503B"/>
    <w:rsid w:val="00945195"/>
    <w:rsid w:val="009455CF"/>
    <w:rsid w:val="00945630"/>
    <w:rsid w:val="00945C05"/>
    <w:rsid w:val="00945F68"/>
    <w:rsid w:val="009460A6"/>
    <w:rsid w:val="0094627C"/>
    <w:rsid w:val="00946319"/>
    <w:rsid w:val="00946496"/>
    <w:rsid w:val="00946498"/>
    <w:rsid w:val="00946815"/>
    <w:rsid w:val="00946945"/>
    <w:rsid w:val="00947713"/>
    <w:rsid w:val="00947804"/>
    <w:rsid w:val="0094782B"/>
    <w:rsid w:val="00947CC8"/>
    <w:rsid w:val="00947D62"/>
    <w:rsid w:val="00950440"/>
    <w:rsid w:val="00950897"/>
    <w:rsid w:val="0095092C"/>
    <w:rsid w:val="00950DE7"/>
    <w:rsid w:val="009511C1"/>
    <w:rsid w:val="00951806"/>
    <w:rsid w:val="00951A64"/>
    <w:rsid w:val="00951E53"/>
    <w:rsid w:val="00951FE9"/>
    <w:rsid w:val="0095278F"/>
    <w:rsid w:val="00952DB8"/>
    <w:rsid w:val="00953098"/>
    <w:rsid w:val="00953375"/>
    <w:rsid w:val="00953637"/>
    <w:rsid w:val="00953920"/>
    <w:rsid w:val="009539FB"/>
    <w:rsid w:val="00953B3D"/>
    <w:rsid w:val="00953BF5"/>
    <w:rsid w:val="00953D47"/>
    <w:rsid w:val="00954029"/>
    <w:rsid w:val="00954090"/>
    <w:rsid w:val="009541BE"/>
    <w:rsid w:val="0095461F"/>
    <w:rsid w:val="00954653"/>
    <w:rsid w:val="00954663"/>
    <w:rsid w:val="00954BEE"/>
    <w:rsid w:val="00954F7B"/>
    <w:rsid w:val="00954F95"/>
    <w:rsid w:val="0095572D"/>
    <w:rsid w:val="00955994"/>
    <w:rsid w:val="009559ED"/>
    <w:rsid w:val="00955C45"/>
    <w:rsid w:val="0095681E"/>
    <w:rsid w:val="00956901"/>
    <w:rsid w:val="00956A50"/>
    <w:rsid w:val="00956C2C"/>
    <w:rsid w:val="00956C96"/>
    <w:rsid w:val="00956CAF"/>
    <w:rsid w:val="009572D4"/>
    <w:rsid w:val="00957387"/>
    <w:rsid w:val="00957397"/>
    <w:rsid w:val="009574B8"/>
    <w:rsid w:val="00957FA3"/>
    <w:rsid w:val="0096061D"/>
    <w:rsid w:val="00960686"/>
    <w:rsid w:val="00960BB3"/>
    <w:rsid w:val="00960C35"/>
    <w:rsid w:val="00960F90"/>
    <w:rsid w:val="0096117C"/>
    <w:rsid w:val="009615FF"/>
    <w:rsid w:val="00961921"/>
    <w:rsid w:val="00961CAA"/>
    <w:rsid w:val="00961DA2"/>
    <w:rsid w:val="00962135"/>
    <w:rsid w:val="0096240B"/>
    <w:rsid w:val="0096286A"/>
    <w:rsid w:val="009628A0"/>
    <w:rsid w:val="00962A73"/>
    <w:rsid w:val="00962BA5"/>
    <w:rsid w:val="0096355B"/>
    <w:rsid w:val="009638DA"/>
    <w:rsid w:val="00963BD3"/>
    <w:rsid w:val="00963C1E"/>
    <w:rsid w:val="00963C7F"/>
    <w:rsid w:val="00963E14"/>
    <w:rsid w:val="00963EC1"/>
    <w:rsid w:val="00963F1F"/>
    <w:rsid w:val="0096430A"/>
    <w:rsid w:val="00964337"/>
    <w:rsid w:val="00964464"/>
    <w:rsid w:val="0096475B"/>
    <w:rsid w:val="00964F05"/>
    <w:rsid w:val="009651A4"/>
    <w:rsid w:val="0096536E"/>
    <w:rsid w:val="0096554B"/>
    <w:rsid w:val="00965810"/>
    <w:rsid w:val="0096584A"/>
    <w:rsid w:val="00965A4F"/>
    <w:rsid w:val="00965BD7"/>
    <w:rsid w:val="00965E61"/>
    <w:rsid w:val="00965F26"/>
    <w:rsid w:val="00965FDB"/>
    <w:rsid w:val="009661D4"/>
    <w:rsid w:val="00967013"/>
    <w:rsid w:val="009674B1"/>
    <w:rsid w:val="00967511"/>
    <w:rsid w:val="00967573"/>
    <w:rsid w:val="0096766E"/>
    <w:rsid w:val="00967764"/>
    <w:rsid w:val="00967CDA"/>
    <w:rsid w:val="00970A06"/>
    <w:rsid w:val="00970A56"/>
    <w:rsid w:val="009713D9"/>
    <w:rsid w:val="00971837"/>
    <w:rsid w:val="0097188B"/>
    <w:rsid w:val="00971A83"/>
    <w:rsid w:val="00971CA8"/>
    <w:rsid w:val="00971F08"/>
    <w:rsid w:val="00972109"/>
    <w:rsid w:val="00972279"/>
    <w:rsid w:val="0097228A"/>
    <w:rsid w:val="009727F4"/>
    <w:rsid w:val="00972CFF"/>
    <w:rsid w:val="00972E1B"/>
    <w:rsid w:val="00972FE6"/>
    <w:rsid w:val="0097329C"/>
    <w:rsid w:val="009734C8"/>
    <w:rsid w:val="00973911"/>
    <w:rsid w:val="00974A18"/>
    <w:rsid w:val="00974C50"/>
    <w:rsid w:val="00974D5A"/>
    <w:rsid w:val="00974DB2"/>
    <w:rsid w:val="009750C7"/>
    <w:rsid w:val="0097595B"/>
    <w:rsid w:val="00975C97"/>
    <w:rsid w:val="00975CD6"/>
    <w:rsid w:val="00975D06"/>
    <w:rsid w:val="009762D3"/>
    <w:rsid w:val="009768F1"/>
    <w:rsid w:val="00976949"/>
    <w:rsid w:val="00976B34"/>
    <w:rsid w:val="00976D35"/>
    <w:rsid w:val="00976FE7"/>
    <w:rsid w:val="0097717A"/>
    <w:rsid w:val="00977A89"/>
    <w:rsid w:val="00977F6E"/>
    <w:rsid w:val="00980477"/>
    <w:rsid w:val="009805BB"/>
    <w:rsid w:val="0098062F"/>
    <w:rsid w:val="0098115D"/>
    <w:rsid w:val="009813F3"/>
    <w:rsid w:val="009813F6"/>
    <w:rsid w:val="009817BF"/>
    <w:rsid w:val="009817C7"/>
    <w:rsid w:val="00981923"/>
    <w:rsid w:val="00981C08"/>
    <w:rsid w:val="00981FD7"/>
    <w:rsid w:val="009820F4"/>
    <w:rsid w:val="009828E0"/>
    <w:rsid w:val="00982A2C"/>
    <w:rsid w:val="00982E29"/>
    <w:rsid w:val="009833BC"/>
    <w:rsid w:val="00983521"/>
    <w:rsid w:val="009835A1"/>
    <w:rsid w:val="00983800"/>
    <w:rsid w:val="00983851"/>
    <w:rsid w:val="00983B15"/>
    <w:rsid w:val="00983CE8"/>
    <w:rsid w:val="00983D9D"/>
    <w:rsid w:val="00983EE1"/>
    <w:rsid w:val="009840D2"/>
    <w:rsid w:val="00984180"/>
    <w:rsid w:val="009842A1"/>
    <w:rsid w:val="009842FC"/>
    <w:rsid w:val="0098431F"/>
    <w:rsid w:val="00984738"/>
    <w:rsid w:val="009847F3"/>
    <w:rsid w:val="00984CC2"/>
    <w:rsid w:val="00985253"/>
    <w:rsid w:val="009853B3"/>
    <w:rsid w:val="00985796"/>
    <w:rsid w:val="00985879"/>
    <w:rsid w:val="009859F8"/>
    <w:rsid w:val="009863AE"/>
    <w:rsid w:val="00986635"/>
    <w:rsid w:val="009866A1"/>
    <w:rsid w:val="00986B3C"/>
    <w:rsid w:val="009870B6"/>
    <w:rsid w:val="009876BE"/>
    <w:rsid w:val="00987F9C"/>
    <w:rsid w:val="009900E5"/>
    <w:rsid w:val="00990194"/>
    <w:rsid w:val="00990491"/>
    <w:rsid w:val="00990530"/>
    <w:rsid w:val="00990630"/>
    <w:rsid w:val="0099084D"/>
    <w:rsid w:val="0099093F"/>
    <w:rsid w:val="009909CD"/>
    <w:rsid w:val="00990B5A"/>
    <w:rsid w:val="00991600"/>
    <w:rsid w:val="009916C6"/>
    <w:rsid w:val="00991761"/>
    <w:rsid w:val="00991F7E"/>
    <w:rsid w:val="0099235B"/>
    <w:rsid w:val="00992A2C"/>
    <w:rsid w:val="00992C14"/>
    <w:rsid w:val="00992CDF"/>
    <w:rsid w:val="00992D87"/>
    <w:rsid w:val="00993008"/>
    <w:rsid w:val="009930C6"/>
    <w:rsid w:val="00993321"/>
    <w:rsid w:val="0099374F"/>
    <w:rsid w:val="0099383B"/>
    <w:rsid w:val="00993BEF"/>
    <w:rsid w:val="00993D8D"/>
    <w:rsid w:val="00993EC7"/>
    <w:rsid w:val="0099416E"/>
    <w:rsid w:val="00994309"/>
    <w:rsid w:val="0099495F"/>
    <w:rsid w:val="00994990"/>
    <w:rsid w:val="00994B02"/>
    <w:rsid w:val="00994DCA"/>
    <w:rsid w:val="00994F5F"/>
    <w:rsid w:val="0099502A"/>
    <w:rsid w:val="0099509C"/>
    <w:rsid w:val="0099525E"/>
    <w:rsid w:val="009954BE"/>
    <w:rsid w:val="009955D8"/>
    <w:rsid w:val="00995692"/>
    <w:rsid w:val="00995847"/>
    <w:rsid w:val="00995B06"/>
    <w:rsid w:val="00995B2A"/>
    <w:rsid w:val="00995BBE"/>
    <w:rsid w:val="0099603E"/>
    <w:rsid w:val="00996295"/>
    <w:rsid w:val="009962CE"/>
    <w:rsid w:val="00996330"/>
    <w:rsid w:val="009965BD"/>
    <w:rsid w:val="0099682A"/>
    <w:rsid w:val="009968B2"/>
    <w:rsid w:val="0099696D"/>
    <w:rsid w:val="009969EA"/>
    <w:rsid w:val="00996A2C"/>
    <w:rsid w:val="00996BDC"/>
    <w:rsid w:val="00996F31"/>
    <w:rsid w:val="009970DD"/>
    <w:rsid w:val="009977EF"/>
    <w:rsid w:val="00997CEC"/>
    <w:rsid w:val="00997E2C"/>
    <w:rsid w:val="009A0045"/>
    <w:rsid w:val="009A005D"/>
    <w:rsid w:val="009A01DD"/>
    <w:rsid w:val="009A056D"/>
    <w:rsid w:val="009A0722"/>
    <w:rsid w:val="009A0E3B"/>
    <w:rsid w:val="009A0FAB"/>
    <w:rsid w:val="009A0FBA"/>
    <w:rsid w:val="009A13D5"/>
    <w:rsid w:val="009A1601"/>
    <w:rsid w:val="009A173D"/>
    <w:rsid w:val="009A1B2D"/>
    <w:rsid w:val="009A1C6E"/>
    <w:rsid w:val="009A1F67"/>
    <w:rsid w:val="009A24C8"/>
    <w:rsid w:val="009A257B"/>
    <w:rsid w:val="009A2F3C"/>
    <w:rsid w:val="009A349D"/>
    <w:rsid w:val="009A3655"/>
    <w:rsid w:val="009A41DF"/>
    <w:rsid w:val="009A42E3"/>
    <w:rsid w:val="009A462D"/>
    <w:rsid w:val="009A4D84"/>
    <w:rsid w:val="009A51FD"/>
    <w:rsid w:val="009A52A7"/>
    <w:rsid w:val="009A53D0"/>
    <w:rsid w:val="009A58CF"/>
    <w:rsid w:val="009A5CBA"/>
    <w:rsid w:val="009A5FED"/>
    <w:rsid w:val="009A6274"/>
    <w:rsid w:val="009A627F"/>
    <w:rsid w:val="009A6347"/>
    <w:rsid w:val="009A6392"/>
    <w:rsid w:val="009A645B"/>
    <w:rsid w:val="009A6566"/>
    <w:rsid w:val="009A6A87"/>
    <w:rsid w:val="009A6BA9"/>
    <w:rsid w:val="009A71C9"/>
    <w:rsid w:val="009A72FB"/>
    <w:rsid w:val="009A747D"/>
    <w:rsid w:val="009A749F"/>
    <w:rsid w:val="009A755E"/>
    <w:rsid w:val="009A7B1F"/>
    <w:rsid w:val="009A7CC2"/>
    <w:rsid w:val="009B0169"/>
    <w:rsid w:val="009B02C2"/>
    <w:rsid w:val="009B03DA"/>
    <w:rsid w:val="009B0D91"/>
    <w:rsid w:val="009B1562"/>
    <w:rsid w:val="009B1731"/>
    <w:rsid w:val="009B261E"/>
    <w:rsid w:val="009B280E"/>
    <w:rsid w:val="009B2C9B"/>
    <w:rsid w:val="009B3104"/>
    <w:rsid w:val="009B31CA"/>
    <w:rsid w:val="009B35E3"/>
    <w:rsid w:val="009B3630"/>
    <w:rsid w:val="009B364F"/>
    <w:rsid w:val="009B396D"/>
    <w:rsid w:val="009B3AC2"/>
    <w:rsid w:val="009B3B95"/>
    <w:rsid w:val="009B3BD4"/>
    <w:rsid w:val="009B4103"/>
    <w:rsid w:val="009B42E4"/>
    <w:rsid w:val="009B44CE"/>
    <w:rsid w:val="009B45BC"/>
    <w:rsid w:val="009B4A4D"/>
    <w:rsid w:val="009B4DA5"/>
    <w:rsid w:val="009B4DF4"/>
    <w:rsid w:val="009B4E5C"/>
    <w:rsid w:val="009B51C1"/>
    <w:rsid w:val="009B520F"/>
    <w:rsid w:val="009B564E"/>
    <w:rsid w:val="009B5C2A"/>
    <w:rsid w:val="009B61AE"/>
    <w:rsid w:val="009B63E2"/>
    <w:rsid w:val="009B65B8"/>
    <w:rsid w:val="009B6602"/>
    <w:rsid w:val="009B6662"/>
    <w:rsid w:val="009B6871"/>
    <w:rsid w:val="009B6CA6"/>
    <w:rsid w:val="009B6CBC"/>
    <w:rsid w:val="009B6F63"/>
    <w:rsid w:val="009B6F97"/>
    <w:rsid w:val="009B7193"/>
    <w:rsid w:val="009B7489"/>
    <w:rsid w:val="009B74F5"/>
    <w:rsid w:val="009B7AA5"/>
    <w:rsid w:val="009B7ADC"/>
    <w:rsid w:val="009B7B75"/>
    <w:rsid w:val="009B7E87"/>
    <w:rsid w:val="009C0587"/>
    <w:rsid w:val="009C1144"/>
    <w:rsid w:val="009C153C"/>
    <w:rsid w:val="009C19B7"/>
    <w:rsid w:val="009C1C45"/>
    <w:rsid w:val="009C1FA8"/>
    <w:rsid w:val="009C205A"/>
    <w:rsid w:val="009C273D"/>
    <w:rsid w:val="009C28F1"/>
    <w:rsid w:val="009C28F7"/>
    <w:rsid w:val="009C2B16"/>
    <w:rsid w:val="009C2BC5"/>
    <w:rsid w:val="009C2D0D"/>
    <w:rsid w:val="009C2DAB"/>
    <w:rsid w:val="009C30B2"/>
    <w:rsid w:val="009C3701"/>
    <w:rsid w:val="009C3A5D"/>
    <w:rsid w:val="009C3A71"/>
    <w:rsid w:val="009C3EC5"/>
    <w:rsid w:val="009C403E"/>
    <w:rsid w:val="009C47F7"/>
    <w:rsid w:val="009C4873"/>
    <w:rsid w:val="009C4923"/>
    <w:rsid w:val="009C5087"/>
    <w:rsid w:val="009C5410"/>
    <w:rsid w:val="009C5948"/>
    <w:rsid w:val="009C5A31"/>
    <w:rsid w:val="009C5EBC"/>
    <w:rsid w:val="009C618F"/>
    <w:rsid w:val="009C62EF"/>
    <w:rsid w:val="009C630B"/>
    <w:rsid w:val="009C659F"/>
    <w:rsid w:val="009C6698"/>
    <w:rsid w:val="009C6721"/>
    <w:rsid w:val="009C6AD8"/>
    <w:rsid w:val="009C6B59"/>
    <w:rsid w:val="009C6D8B"/>
    <w:rsid w:val="009C6E60"/>
    <w:rsid w:val="009C6F04"/>
    <w:rsid w:val="009C742A"/>
    <w:rsid w:val="009C78AC"/>
    <w:rsid w:val="009C7965"/>
    <w:rsid w:val="009C79D4"/>
    <w:rsid w:val="009D0589"/>
    <w:rsid w:val="009D0727"/>
    <w:rsid w:val="009D111B"/>
    <w:rsid w:val="009D1126"/>
    <w:rsid w:val="009D1229"/>
    <w:rsid w:val="009D149E"/>
    <w:rsid w:val="009D14E4"/>
    <w:rsid w:val="009D17BF"/>
    <w:rsid w:val="009D1829"/>
    <w:rsid w:val="009D1F25"/>
    <w:rsid w:val="009D2044"/>
    <w:rsid w:val="009D23E9"/>
    <w:rsid w:val="009D27F6"/>
    <w:rsid w:val="009D2ACB"/>
    <w:rsid w:val="009D34E4"/>
    <w:rsid w:val="009D378A"/>
    <w:rsid w:val="009D3A46"/>
    <w:rsid w:val="009D3FEA"/>
    <w:rsid w:val="009D492B"/>
    <w:rsid w:val="009D4D49"/>
    <w:rsid w:val="009D4F5A"/>
    <w:rsid w:val="009D4FF0"/>
    <w:rsid w:val="009D500E"/>
    <w:rsid w:val="009D5262"/>
    <w:rsid w:val="009D5BB6"/>
    <w:rsid w:val="009D5D72"/>
    <w:rsid w:val="009D62ED"/>
    <w:rsid w:val="009D630D"/>
    <w:rsid w:val="009D67C7"/>
    <w:rsid w:val="009D6C0B"/>
    <w:rsid w:val="009D6D3B"/>
    <w:rsid w:val="009D6FB2"/>
    <w:rsid w:val="009D703C"/>
    <w:rsid w:val="009D718F"/>
    <w:rsid w:val="009D74D9"/>
    <w:rsid w:val="009D74F8"/>
    <w:rsid w:val="009D7675"/>
    <w:rsid w:val="009D7788"/>
    <w:rsid w:val="009D77F3"/>
    <w:rsid w:val="009D7906"/>
    <w:rsid w:val="009D7C21"/>
    <w:rsid w:val="009D7E42"/>
    <w:rsid w:val="009E0213"/>
    <w:rsid w:val="009E068F"/>
    <w:rsid w:val="009E07DE"/>
    <w:rsid w:val="009E084C"/>
    <w:rsid w:val="009E0B6D"/>
    <w:rsid w:val="009E0C0A"/>
    <w:rsid w:val="009E0C36"/>
    <w:rsid w:val="009E0D19"/>
    <w:rsid w:val="009E1019"/>
    <w:rsid w:val="009E10C2"/>
    <w:rsid w:val="009E1CD2"/>
    <w:rsid w:val="009E2174"/>
    <w:rsid w:val="009E23F6"/>
    <w:rsid w:val="009E2659"/>
    <w:rsid w:val="009E2952"/>
    <w:rsid w:val="009E298A"/>
    <w:rsid w:val="009E2FCE"/>
    <w:rsid w:val="009E35DB"/>
    <w:rsid w:val="009E3889"/>
    <w:rsid w:val="009E3C52"/>
    <w:rsid w:val="009E3E9F"/>
    <w:rsid w:val="009E3F28"/>
    <w:rsid w:val="009E4004"/>
    <w:rsid w:val="009E46DB"/>
    <w:rsid w:val="009E47A3"/>
    <w:rsid w:val="009E4FA4"/>
    <w:rsid w:val="009E52C1"/>
    <w:rsid w:val="009E54AD"/>
    <w:rsid w:val="009E5D88"/>
    <w:rsid w:val="009E602D"/>
    <w:rsid w:val="009E642F"/>
    <w:rsid w:val="009E6A70"/>
    <w:rsid w:val="009E6A95"/>
    <w:rsid w:val="009E6AD5"/>
    <w:rsid w:val="009E7A19"/>
    <w:rsid w:val="009E7CEA"/>
    <w:rsid w:val="009E7FF6"/>
    <w:rsid w:val="009F0211"/>
    <w:rsid w:val="009F0327"/>
    <w:rsid w:val="009F0370"/>
    <w:rsid w:val="009F08F3"/>
    <w:rsid w:val="009F08F8"/>
    <w:rsid w:val="009F09EF"/>
    <w:rsid w:val="009F0A74"/>
    <w:rsid w:val="009F1967"/>
    <w:rsid w:val="009F1A8F"/>
    <w:rsid w:val="009F1A9D"/>
    <w:rsid w:val="009F1B86"/>
    <w:rsid w:val="009F2089"/>
    <w:rsid w:val="009F20D5"/>
    <w:rsid w:val="009F2AE7"/>
    <w:rsid w:val="009F2AF7"/>
    <w:rsid w:val="009F2B2C"/>
    <w:rsid w:val="009F2E03"/>
    <w:rsid w:val="009F344F"/>
    <w:rsid w:val="009F3AE9"/>
    <w:rsid w:val="009F3AEE"/>
    <w:rsid w:val="009F3B1B"/>
    <w:rsid w:val="009F3C3D"/>
    <w:rsid w:val="009F3D9F"/>
    <w:rsid w:val="009F45E3"/>
    <w:rsid w:val="009F469F"/>
    <w:rsid w:val="009F4988"/>
    <w:rsid w:val="009F6093"/>
    <w:rsid w:val="009F6201"/>
    <w:rsid w:val="009F6ADE"/>
    <w:rsid w:val="009F6C12"/>
    <w:rsid w:val="009F6DD3"/>
    <w:rsid w:val="009F6E68"/>
    <w:rsid w:val="009F72F9"/>
    <w:rsid w:val="009F7515"/>
    <w:rsid w:val="009F753B"/>
    <w:rsid w:val="009F780C"/>
    <w:rsid w:val="009F798F"/>
    <w:rsid w:val="009F7BDB"/>
    <w:rsid w:val="009F7C5C"/>
    <w:rsid w:val="009F7DAD"/>
    <w:rsid w:val="00A00254"/>
    <w:rsid w:val="00A0026D"/>
    <w:rsid w:val="00A0039D"/>
    <w:rsid w:val="00A0060F"/>
    <w:rsid w:val="00A012FB"/>
    <w:rsid w:val="00A018A5"/>
    <w:rsid w:val="00A01CE2"/>
    <w:rsid w:val="00A02012"/>
    <w:rsid w:val="00A021CA"/>
    <w:rsid w:val="00A022EF"/>
    <w:rsid w:val="00A02377"/>
    <w:rsid w:val="00A02D6D"/>
    <w:rsid w:val="00A02FBF"/>
    <w:rsid w:val="00A0325B"/>
    <w:rsid w:val="00A03421"/>
    <w:rsid w:val="00A03A96"/>
    <w:rsid w:val="00A03D5B"/>
    <w:rsid w:val="00A03DFA"/>
    <w:rsid w:val="00A04232"/>
    <w:rsid w:val="00A04367"/>
    <w:rsid w:val="00A04560"/>
    <w:rsid w:val="00A04749"/>
    <w:rsid w:val="00A04758"/>
    <w:rsid w:val="00A047D2"/>
    <w:rsid w:val="00A048A8"/>
    <w:rsid w:val="00A04968"/>
    <w:rsid w:val="00A04DCB"/>
    <w:rsid w:val="00A05627"/>
    <w:rsid w:val="00A0584E"/>
    <w:rsid w:val="00A05B47"/>
    <w:rsid w:val="00A06178"/>
    <w:rsid w:val="00A06DB0"/>
    <w:rsid w:val="00A079D6"/>
    <w:rsid w:val="00A07CDE"/>
    <w:rsid w:val="00A105A5"/>
    <w:rsid w:val="00A1079C"/>
    <w:rsid w:val="00A10F17"/>
    <w:rsid w:val="00A10FBB"/>
    <w:rsid w:val="00A110BC"/>
    <w:rsid w:val="00A11A08"/>
    <w:rsid w:val="00A11BA9"/>
    <w:rsid w:val="00A12492"/>
    <w:rsid w:val="00A12C65"/>
    <w:rsid w:val="00A12D0F"/>
    <w:rsid w:val="00A13250"/>
    <w:rsid w:val="00A1376F"/>
    <w:rsid w:val="00A13DD6"/>
    <w:rsid w:val="00A13E54"/>
    <w:rsid w:val="00A14132"/>
    <w:rsid w:val="00A1420D"/>
    <w:rsid w:val="00A144B1"/>
    <w:rsid w:val="00A147FB"/>
    <w:rsid w:val="00A149B8"/>
    <w:rsid w:val="00A14FAA"/>
    <w:rsid w:val="00A152CC"/>
    <w:rsid w:val="00A15385"/>
    <w:rsid w:val="00A15531"/>
    <w:rsid w:val="00A15B9B"/>
    <w:rsid w:val="00A15C51"/>
    <w:rsid w:val="00A164E3"/>
    <w:rsid w:val="00A1662C"/>
    <w:rsid w:val="00A1686A"/>
    <w:rsid w:val="00A16D58"/>
    <w:rsid w:val="00A16D7C"/>
    <w:rsid w:val="00A16EE6"/>
    <w:rsid w:val="00A17345"/>
    <w:rsid w:val="00A17346"/>
    <w:rsid w:val="00A17C79"/>
    <w:rsid w:val="00A17F63"/>
    <w:rsid w:val="00A200EF"/>
    <w:rsid w:val="00A20A45"/>
    <w:rsid w:val="00A20A4A"/>
    <w:rsid w:val="00A20E4F"/>
    <w:rsid w:val="00A2149F"/>
    <w:rsid w:val="00A214F4"/>
    <w:rsid w:val="00A214FE"/>
    <w:rsid w:val="00A21589"/>
    <w:rsid w:val="00A2162A"/>
    <w:rsid w:val="00A2193B"/>
    <w:rsid w:val="00A2195C"/>
    <w:rsid w:val="00A21A25"/>
    <w:rsid w:val="00A21B62"/>
    <w:rsid w:val="00A22263"/>
    <w:rsid w:val="00A229BF"/>
    <w:rsid w:val="00A22EE1"/>
    <w:rsid w:val="00A2351A"/>
    <w:rsid w:val="00A23A8B"/>
    <w:rsid w:val="00A23C15"/>
    <w:rsid w:val="00A23DFC"/>
    <w:rsid w:val="00A23F25"/>
    <w:rsid w:val="00A2423E"/>
    <w:rsid w:val="00A24349"/>
    <w:rsid w:val="00A2444D"/>
    <w:rsid w:val="00A24E1F"/>
    <w:rsid w:val="00A24EAC"/>
    <w:rsid w:val="00A24EE0"/>
    <w:rsid w:val="00A2501E"/>
    <w:rsid w:val="00A253A7"/>
    <w:rsid w:val="00A25800"/>
    <w:rsid w:val="00A25E35"/>
    <w:rsid w:val="00A264A9"/>
    <w:rsid w:val="00A2663B"/>
    <w:rsid w:val="00A26849"/>
    <w:rsid w:val="00A269B0"/>
    <w:rsid w:val="00A26C00"/>
    <w:rsid w:val="00A2711A"/>
    <w:rsid w:val="00A27785"/>
    <w:rsid w:val="00A27901"/>
    <w:rsid w:val="00A27A7B"/>
    <w:rsid w:val="00A27C27"/>
    <w:rsid w:val="00A27E86"/>
    <w:rsid w:val="00A30187"/>
    <w:rsid w:val="00A307B8"/>
    <w:rsid w:val="00A30B33"/>
    <w:rsid w:val="00A30C0E"/>
    <w:rsid w:val="00A30CB7"/>
    <w:rsid w:val="00A30ED4"/>
    <w:rsid w:val="00A310AA"/>
    <w:rsid w:val="00A31715"/>
    <w:rsid w:val="00A31812"/>
    <w:rsid w:val="00A31878"/>
    <w:rsid w:val="00A319C8"/>
    <w:rsid w:val="00A320BF"/>
    <w:rsid w:val="00A322AD"/>
    <w:rsid w:val="00A3238A"/>
    <w:rsid w:val="00A325C2"/>
    <w:rsid w:val="00A32789"/>
    <w:rsid w:val="00A32797"/>
    <w:rsid w:val="00A33041"/>
    <w:rsid w:val="00A33887"/>
    <w:rsid w:val="00A33EF5"/>
    <w:rsid w:val="00A34165"/>
    <w:rsid w:val="00A34314"/>
    <w:rsid w:val="00A3431B"/>
    <w:rsid w:val="00A3448A"/>
    <w:rsid w:val="00A34FED"/>
    <w:rsid w:val="00A35160"/>
    <w:rsid w:val="00A35469"/>
    <w:rsid w:val="00A35B78"/>
    <w:rsid w:val="00A35D03"/>
    <w:rsid w:val="00A35EC7"/>
    <w:rsid w:val="00A36297"/>
    <w:rsid w:val="00A36474"/>
    <w:rsid w:val="00A364B7"/>
    <w:rsid w:val="00A36676"/>
    <w:rsid w:val="00A368B2"/>
    <w:rsid w:val="00A36929"/>
    <w:rsid w:val="00A36CE3"/>
    <w:rsid w:val="00A36EAD"/>
    <w:rsid w:val="00A36FC3"/>
    <w:rsid w:val="00A3755F"/>
    <w:rsid w:val="00A37E7B"/>
    <w:rsid w:val="00A401B4"/>
    <w:rsid w:val="00A40343"/>
    <w:rsid w:val="00A40851"/>
    <w:rsid w:val="00A408D4"/>
    <w:rsid w:val="00A40E1E"/>
    <w:rsid w:val="00A41126"/>
    <w:rsid w:val="00A412FD"/>
    <w:rsid w:val="00A41561"/>
    <w:rsid w:val="00A418B5"/>
    <w:rsid w:val="00A419C2"/>
    <w:rsid w:val="00A41E2B"/>
    <w:rsid w:val="00A41E93"/>
    <w:rsid w:val="00A41F36"/>
    <w:rsid w:val="00A42250"/>
    <w:rsid w:val="00A4252A"/>
    <w:rsid w:val="00A4264A"/>
    <w:rsid w:val="00A42674"/>
    <w:rsid w:val="00A42816"/>
    <w:rsid w:val="00A42AC1"/>
    <w:rsid w:val="00A42F6A"/>
    <w:rsid w:val="00A42FD9"/>
    <w:rsid w:val="00A43013"/>
    <w:rsid w:val="00A4318D"/>
    <w:rsid w:val="00A43B52"/>
    <w:rsid w:val="00A43E2C"/>
    <w:rsid w:val="00A43ECE"/>
    <w:rsid w:val="00A44B31"/>
    <w:rsid w:val="00A452AE"/>
    <w:rsid w:val="00A453DB"/>
    <w:rsid w:val="00A45AD5"/>
    <w:rsid w:val="00A45B74"/>
    <w:rsid w:val="00A45BB0"/>
    <w:rsid w:val="00A45C40"/>
    <w:rsid w:val="00A45EA9"/>
    <w:rsid w:val="00A460E8"/>
    <w:rsid w:val="00A4642B"/>
    <w:rsid w:val="00A4658F"/>
    <w:rsid w:val="00A4665B"/>
    <w:rsid w:val="00A4678B"/>
    <w:rsid w:val="00A469EB"/>
    <w:rsid w:val="00A469ED"/>
    <w:rsid w:val="00A469F1"/>
    <w:rsid w:val="00A46A95"/>
    <w:rsid w:val="00A46BCA"/>
    <w:rsid w:val="00A46C76"/>
    <w:rsid w:val="00A46C8D"/>
    <w:rsid w:val="00A47A09"/>
    <w:rsid w:val="00A47CDA"/>
    <w:rsid w:val="00A47E64"/>
    <w:rsid w:val="00A50156"/>
    <w:rsid w:val="00A502C2"/>
    <w:rsid w:val="00A503BB"/>
    <w:rsid w:val="00A5044A"/>
    <w:rsid w:val="00A50B2A"/>
    <w:rsid w:val="00A50D88"/>
    <w:rsid w:val="00A50EC5"/>
    <w:rsid w:val="00A50F41"/>
    <w:rsid w:val="00A51215"/>
    <w:rsid w:val="00A5140E"/>
    <w:rsid w:val="00A51D60"/>
    <w:rsid w:val="00A51E32"/>
    <w:rsid w:val="00A51F20"/>
    <w:rsid w:val="00A51FE3"/>
    <w:rsid w:val="00A522DB"/>
    <w:rsid w:val="00A523A0"/>
    <w:rsid w:val="00A5250C"/>
    <w:rsid w:val="00A525A0"/>
    <w:rsid w:val="00A5296C"/>
    <w:rsid w:val="00A52B3E"/>
    <w:rsid w:val="00A52BF1"/>
    <w:rsid w:val="00A52E1D"/>
    <w:rsid w:val="00A52F16"/>
    <w:rsid w:val="00A5341A"/>
    <w:rsid w:val="00A53431"/>
    <w:rsid w:val="00A534D3"/>
    <w:rsid w:val="00A53AE1"/>
    <w:rsid w:val="00A53D50"/>
    <w:rsid w:val="00A54350"/>
    <w:rsid w:val="00A54A43"/>
    <w:rsid w:val="00A54F3A"/>
    <w:rsid w:val="00A552F0"/>
    <w:rsid w:val="00A55627"/>
    <w:rsid w:val="00A5575D"/>
    <w:rsid w:val="00A55844"/>
    <w:rsid w:val="00A55EE6"/>
    <w:rsid w:val="00A56674"/>
    <w:rsid w:val="00A56945"/>
    <w:rsid w:val="00A56C21"/>
    <w:rsid w:val="00A56E94"/>
    <w:rsid w:val="00A57099"/>
    <w:rsid w:val="00A5710B"/>
    <w:rsid w:val="00A5717D"/>
    <w:rsid w:val="00A57D9D"/>
    <w:rsid w:val="00A601E5"/>
    <w:rsid w:val="00A60644"/>
    <w:rsid w:val="00A6093A"/>
    <w:rsid w:val="00A60BE5"/>
    <w:rsid w:val="00A60DBF"/>
    <w:rsid w:val="00A60F52"/>
    <w:rsid w:val="00A60FAC"/>
    <w:rsid w:val="00A6126F"/>
    <w:rsid w:val="00A61499"/>
    <w:rsid w:val="00A61508"/>
    <w:rsid w:val="00A6178F"/>
    <w:rsid w:val="00A619DF"/>
    <w:rsid w:val="00A61A8C"/>
    <w:rsid w:val="00A61D51"/>
    <w:rsid w:val="00A6228A"/>
    <w:rsid w:val="00A623D0"/>
    <w:rsid w:val="00A62501"/>
    <w:rsid w:val="00A62703"/>
    <w:rsid w:val="00A62C1F"/>
    <w:rsid w:val="00A62C3B"/>
    <w:rsid w:val="00A62D3C"/>
    <w:rsid w:val="00A630D9"/>
    <w:rsid w:val="00A6328F"/>
    <w:rsid w:val="00A63483"/>
    <w:rsid w:val="00A63868"/>
    <w:rsid w:val="00A63A7A"/>
    <w:rsid w:val="00A641BE"/>
    <w:rsid w:val="00A64603"/>
    <w:rsid w:val="00A647D1"/>
    <w:rsid w:val="00A64DD4"/>
    <w:rsid w:val="00A650FB"/>
    <w:rsid w:val="00A65943"/>
    <w:rsid w:val="00A66021"/>
    <w:rsid w:val="00A660AC"/>
    <w:rsid w:val="00A66720"/>
    <w:rsid w:val="00A66BF4"/>
    <w:rsid w:val="00A66EAF"/>
    <w:rsid w:val="00A66EBB"/>
    <w:rsid w:val="00A670EF"/>
    <w:rsid w:val="00A67168"/>
    <w:rsid w:val="00A6723C"/>
    <w:rsid w:val="00A673DD"/>
    <w:rsid w:val="00A676DB"/>
    <w:rsid w:val="00A67D49"/>
    <w:rsid w:val="00A67E6C"/>
    <w:rsid w:val="00A7036E"/>
    <w:rsid w:val="00A705D7"/>
    <w:rsid w:val="00A705E2"/>
    <w:rsid w:val="00A70E77"/>
    <w:rsid w:val="00A71528"/>
    <w:rsid w:val="00A71A52"/>
    <w:rsid w:val="00A71B99"/>
    <w:rsid w:val="00A71E0A"/>
    <w:rsid w:val="00A71E1E"/>
    <w:rsid w:val="00A720DD"/>
    <w:rsid w:val="00A7241D"/>
    <w:rsid w:val="00A7246D"/>
    <w:rsid w:val="00A72D8E"/>
    <w:rsid w:val="00A72E81"/>
    <w:rsid w:val="00A72ECA"/>
    <w:rsid w:val="00A730B0"/>
    <w:rsid w:val="00A73287"/>
    <w:rsid w:val="00A73563"/>
    <w:rsid w:val="00A73989"/>
    <w:rsid w:val="00A739D0"/>
    <w:rsid w:val="00A73CB2"/>
    <w:rsid w:val="00A73D7E"/>
    <w:rsid w:val="00A746CE"/>
    <w:rsid w:val="00A74AA4"/>
    <w:rsid w:val="00A74F7D"/>
    <w:rsid w:val="00A750D2"/>
    <w:rsid w:val="00A7545C"/>
    <w:rsid w:val="00A754EE"/>
    <w:rsid w:val="00A75866"/>
    <w:rsid w:val="00A759E3"/>
    <w:rsid w:val="00A75A61"/>
    <w:rsid w:val="00A761D4"/>
    <w:rsid w:val="00A76BDA"/>
    <w:rsid w:val="00A773A7"/>
    <w:rsid w:val="00A773DB"/>
    <w:rsid w:val="00A773F0"/>
    <w:rsid w:val="00A775AB"/>
    <w:rsid w:val="00A776B4"/>
    <w:rsid w:val="00A77A4C"/>
    <w:rsid w:val="00A77EC4"/>
    <w:rsid w:val="00A80633"/>
    <w:rsid w:val="00A807B8"/>
    <w:rsid w:val="00A809D3"/>
    <w:rsid w:val="00A80E6E"/>
    <w:rsid w:val="00A81105"/>
    <w:rsid w:val="00A812A6"/>
    <w:rsid w:val="00A81391"/>
    <w:rsid w:val="00A813B2"/>
    <w:rsid w:val="00A81822"/>
    <w:rsid w:val="00A81CBF"/>
    <w:rsid w:val="00A81DAC"/>
    <w:rsid w:val="00A81DDA"/>
    <w:rsid w:val="00A82369"/>
    <w:rsid w:val="00A827B6"/>
    <w:rsid w:val="00A82AAE"/>
    <w:rsid w:val="00A8360F"/>
    <w:rsid w:val="00A83837"/>
    <w:rsid w:val="00A83AEB"/>
    <w:rsid w:val="00A83B47"/>
    <w:rsid w:val="00A83B55"/>
    <w:rsid w:val="00A83DDF"/>
    <w:rsid w:val="00A8445F"/>
    <w:rsid w:val="00A84B92"/>
    <w:rsid w:val="00A8510C"/>
    <w:rsid w:val="00A852ED"/>
    <w:rsid w:val="00A8531C"/>
    <w:rsid w:val="00A8584B"/>
    <w:rsid w:val="00A85A38"/>
    <w:rsid w:val="00A85D63"/>
    <w:rsid w:val="00A868E5"/>
    <w:rsid w:val="00A86D81"/>
    <w:rsid w:val="00A86DEC"/>
    <w:rsid w:val="00A86F03"/>
    <w:rsid w:val="00A871A3"/>
    <w:rsid w:val="00A8722C"/>
    <w:rsid w:val="00A8722D"/>
    <w:rsid w:val="00A8725B"/>
    <w:rsid w:val="00A877A9"/>
    <w:rsid w:val="00A87E57"/>
    <w:rsid w:val="00A90276"/>
    <w:rsid w:val="00A902C9"/>
    <w:rsid w:val="00A909C6"/>
    <w:rsid w:val="00A90A67"/>
    <w:rsid w:val="00A911A9"/>
    <w:rsid w:val="00A91234"/>
    <w:rsid w:val="00A91471"/>
    <w:rsid w:val="00A91869"/>
    <w:rsid w:val="00A91C4C"/>
    <w:rsid w:val="00A91E23"/>
    <w:rsid w:val="00A91F23"/>
    <w:rsid w:val="00A9200D"/>
    <w:rsid w:val="00A920C7"/>
    <w:rsid w:val="00A922D7"/>
    <w:rsid w:val="00A92879"/>
    <w:rsid w:val="00A92B43"/>
    <w:rsid w:val="00A9355A"/>
    <w:rsid w:val="00A93AF9"/>
    <w:rsid w:val="00A93D59"/>
    <w:rsid w:val="00A94DD6"/>
    <w:rsid w:val="00A9544C"/>
    <w:rsid w:val="00A956A5"/>
    <w:rsid w:val="00A958BF"/>
    <w:rsid w:val="00A9594B"/>
    <w:rsid w:val="00A96326"/>
    <w:rsid w:val="00A96357"/>
    <w:rsid w:val="00A96B96"/>
    <w:rsid w:val="00A96BB2"/>
    <w:rsid w:val="00A97883"/>
    <w:rsid w:val="00A979EE"/>
    <w:rsid w:val="00A97BFE"/>
    <w:rsid w:val="00A97CF7"/>
    <w:rsid w:val="00A97EE2"/>
    <w:rsid w:val="00AA010A"/>
    <w:rsid w:val="00AA016F"/>
    <w:rsid w:val="00AA01AA"/>
    <w:rsid w:val="00AA05E2"/>
    <w:rsid w:val="00AA100E"/>
    <w:rsid w:val="00AA13FA"/>
    <w:rsid w:val="00AA14A7"/>
    <w:rsid w:val="00AA17F3"/>
    <w:rsid w:val="00AA1D8A"/>
    <w:rsid w:val="00AA1ED6"/>
    <w:rsid w:val="00AA1F4C"/>
    <w:rsid w:val="00AA225B"/>
    <w:rsid w:val="00AA23DA"/>
    <w:rsid w:val="00AA241E"/>
    <w:rsid w:val="00AA2627"/>
    <w:rsid w:val="00AA26C9"/>
    <w:rsid w:val="00AA27F7"/>
    <w:rsid w:val="00AA2BC0"/>
    <w:rsid w:val="00AA2D9C"/>
    <w:rsid w:val="00AA338C"/>
    <w:rsid w:val="00AA3748"/>
    <w:rsid w:val="00AA37AB"/>
    <w:rsid w:val="00AA3EF1"/>
    <w:rsid w:val="00AA4289"/>
    <w:rsid w:val="00AA446F"/>
    <w:rsid w:val="00AA476A"/>
    <w:rsid w:val="00AA4B64"/>
    <w:rsid w:val="00AA51D6"/>
    <w:rsid w:val="00AA53F0"/>
    <w:rsid w:val="00AA5410"/>
    <w:rsid w:val="00AA548E"/>
    <w:rsid w:val="00AA5712"/>
    <w:rsid w:val="00AA5B7A"/>
    <w:rsid w:val="00AA5D17"/>
    <w:rsid w:val="00AA6A8D"/>
    <w:rsid w:val="00AA6E0B"/>
    <w:rsid w:val="00AA6E9D"/>
    <w:rsid w:val="00AA71B9"/>
    <w:rsid w:val="00AA76CD"/>
    <w:rsid w:val="00AA78F0"/>
    <w:rsid w:val="00AA79EB"/>
    <w:rsid w:val="00AA7A2A"/>
    <w:rsid w:val="00AB0338"/>
    <w:rsid w:val="00AB04D2"/>
    <w:rsid w:val="00AB0694"/>
    <w:rsid w:val="00AB0BC8"/>
    <w:rsid w:val="00AB0F7A"/>
    <w:rsid w:val="00AB11CA"/>
    <w:rsid w:val="00AB1387"/>
    <w:rsid w:val="00AB1440"/>
    <w:rsid w:val="00AB14D9"/>
    <w:rsid w:val="00AB1553"/>
    <w:rsid w:val="00AB186E"/>
    <w:rsid w:val="00AB19C7"/>
    <w:rsid w:val="00AB1B76"/>
    <w:rsid w:val="00AB1C41"/>
    <w:rsid w:val="00AB2A6D"/>
    <w:rsid w:val="00AB2D06"/>
    <w:rsid w:val="00AB3137"/>
    <w:rsid w:val="00AB32E4"/>
    <w:rsid w:val="00AB3583"/>
    <w:rsid w:val="00AB3B29"/>
    <w:rsid w:val="00AB4AB8"/>
    <w:rsid w:val="00AB4ACA"/>
    <w:rsid w:val="00AB4BAA"/>
    <w:rsid w:val="00AB4C86"/>
    <w:rsid w:val="00AB5469"/>
    <w:rsid w:val="00AB569D"/>
    <w:rsid w:val="00AB58CE"/>
    <w:rsid w:val="00AB5972"/>
    <w:rsid w:val="00AB600C"/>
    <w:rsid w:val="00AB655E"/>
    <w:rsid w:val="00AB693B"/>
    <w:rsid w:val="00AB6CBA"/>
    <w:rsid w:val="00AB6EAE"/>
    <w:rsid w:val="00AB6F16"/>
    <w:rsid w:val="00AB7008"/>
    <w:rsid w:val="00AB7075"/>
    <w:rsid w:val="00AB77AF"/>
    <w:rsid w:val="00AB78D6"/>
    <w:rsid w:val="00AB799A"/>
    <w:rsid w:val="00AB7AA5"/>
    <w:rsid w:val="00AB7DA2"/>
    <w:rsid w:val="00AC007F"/>
    <w:rsid w:val="00AC02FB"/>
    <w:rsid w:val="00AC06B0"/>
    <w:rsid w:val="00AC09C8"/>
    <w:rsid w:val="00AC0CFD"/>
    <w:rsid w:val="00AC1079"/>
    <w:rsid w:val="00AC1352"/>
    <w:rsid w:val="00AC1560"/>
    <w:rsid w:val="00AC158C"/>
    <w:rsid w:val="00AC1A75"/>
    <w:rsid w:val="00AC1AB7"/>
    <w:rsid w:val="00AC1D55"/>
    <w:rsid w:val="00AC2E48"/>
    <w:rsid w:val="00AC2ECD"/>
    <w:rsid w:val="00AC3119"/>
    <w:rsid w:val="00AC3337"/>
    <w:rsid w:val="00AC38AE"/>
    <w:rsid w:val="00AC39CC"/>
    <w:rsid w:val="00AC3EC2"/>
    <w:rsid w:val="00AC3FEF"/>
    <w:rsid w:val="00AC4471"/>
    <w:rsid w:val="00AC4589"/>
    <w:rsid w:val="00AC49FB"/>
    <w:rsid w:val="00AC4A9E"/>
    <w:rsid w:val="00AC5133"/>
    <w:rsid w:val="00AC5151"/>
    <w:rsid w:val="00AC5199"/>
    <w:rsid w:val="00AC5569"/>
    <w:rsid w:val="00AC5985"/>
    <w:rsid w:val="00AC5A10"/>
    <w:rsid w:val="00AC5A3D"/>
    <w:rsid w:val="00AC5B8B"/>
    <w:rsid w:val="00AC5B90"/>
    <w:rsid w:val="00AC630A"/>
    <w:rsid w:val="00AC6763"/>
    <w:rsid w:val="00AC6962"/>
    <w:rsid w:val="00AC71A9"/>
    <w:rsid w:val="00AC73C2"/>
    <w:rsid w:val="00AC764F"/>
    <w:rsid w:val="00AC76DF"/>
    <w:rsid w:val="00AC786A"/>
    <w:rsid w:val="00AD01BD"/>
    <w:rsid w:val="00AD034C"/>
    <w:rsid w:val="00AD0460"/>
    <w:rsid w:val="00AD048C"/>
    <w:rsid w:val="00AD049C"/>
    <w:rsid w:val="00AD093C"/>
    <w:rsid w:val="00AD0AA3"/>
    <w:rsid w:val="00AD0B4E"/>
    <w:rsid w:val="00AD0F31"/>
    <w:rsid w:val="00AD1023"/>
    <w:rsid w:val="00AD129F"/>
    <w:rsid w:val="00AD1586"/>
    <w:rsid w:val="00AD17E6"/>
    <w:rsid w:val="00AD198E"/>
    <w:rsid w:val="00AD19F9"/>
    <w:rsid w:val="00AD1BCB"/>
    <w:rsid w:val="00AD20C2"/>
    <w:rsid w:val="00AD2100"/>
    <w:rsid w:val="00AD2361"/>
    <w:rsid w:val="00AD2423"/>
    <w:rsid w:val="00AD2A24"/>
    <w:rsid w:val="00AD3535"/>
    <w:rsid w:val="00AD362E"/>
    <w:rsid w:val="00AD3DC4"/>
    <w:rsid w:val="00AD3F94"/>
    <w:rsid w:val="00AD4255"/>
    <w:rsid w:val="00AD434D"/>
    <w:rsid w:val="00AD4389"/>
    <w:rsid w:val="00AD489C"/>
    <w:rsid w:val="00AD4A5A"/>
    <w:rsid w:val="00AD5247"/>
    <w:rsid w:val="00AD5AEA"/>
    <w:rsid w:val="00AD5F33"/>
    <w:rsid w:val="00AD5F75"/>
    <w:rsid w:val="00AD6059"/>
    <w:rsid w:val="00AD6D8C"/>
    <w:rsid w:val="00AD71D1"/>
    <w:rsid w:val="00AD73A2"/>
    <w:rsid w:val="00AD748F"/>
    <w:rsid w:val="00AD758D"/>
    <w:rsid w:val="00AD784E"/>
    <w:rsid w:val="00AD7A9A"/>
    <w:rsid w:val="00AD7ABF"/>
    <w:rsid w:val="00AD7C2E"/>
    <w:rsid w:val="00AD7C31"/>
    <w:rsid w:val="00AD7D2A"/>
    <w:rsid w:val="00AD7D67"/>
    <w:rsid w:val="00AD7F4A"/>
    <w:rsid w:val="00AE0072"/>
    <w:rsid w:val="00AE01BF"/>
    <w:rsid w:val="00AE035A"/>
    <w:rsid w:val="00AE0416"/>
    <w:rsid w:val="00AE0455"/>
    <w:rsid w:val="00AE04E3"/>
    <w:rsid w:val="00AE051C"/>
    <w:rsid w:val="00AE0535"/>
    <w:rsid w:val="00AE067B"/>
    <w:rsid w:val="00AE0A60"/>
    <w:rsid w:val="00AE0AFB"/>
    <w:rsid w:val="00AE150B"/>
    <w:rsid w:val="00AE1722"/>
    <w:rsid w:val="00AE1849"/>
    <w:rsid w:val="00AE1903"/>
    <w:rsid w:val="00AE19BE"/>
    <w:rsid w:val="00AE19F1"/>
    <w:rsid w:val="00AE20DA"/>
    <w:rsid w:val="00AE2137"/>
    <w:rsid w:val="00AE2144"/>
    <w:rsid w:val="00AE21A8"/>
    <w:rsid w:val="00AE2313"/>
    <w:rsid w:val="00AE266C"/>
    <w:rsid w:val="00AE27AC"/>
    <w:rsid w:val="00AE31BA"/>
    <w:rsid w:val="00AE34E7"/>
    <w:rsid w:val="00AE360D"/>
    <w:rsid w:val="00AE39D2"/>
    <w:rsid w:val="00AE3CAE"/>
    <w:rsid w:val="00AE3D3C"/>
    <w:rsid w:val="00AE3F4D"/>
    <w:rsid w:val="00AE3F9A"/>
    <w:rsid w:val="00AE3FA0"/>
    <w:rsid w:val="00AE4026"/>
    <w:rsid w:val="00AE40E0"/>
    <w:rsid w:val="00AE4555"/>
    <w:rsid w:val="00AE48FF"/>
    <w:rsid w:val="00AE4BA0"/>
    <w:rsid w:val="00AE4DBA"/>
    <w:rsid w:val="00AE4F07"/>
    <w:rsid w:val="00AE5783"/>
    <w:rsid w:val="00AE5D71"/>
    <w:rsid w:val="00AE71F0"/>
    <w:rsid w:val="00AE75E4"/>
    <w:rsid w:val="00AE7707"/>
    <w:rsid w:val="00AF0006"/>
    <w:rsid w:val="00AF0253"/>
    <w:rsid w:val="00AF0F3A"/>
    <w:rsid w:val="00AF104B"/>
    <w:rsid w:val="00AF1084"/>
    <w:rsid w:val="00AF1A4D"/>
    <w:rsid w:val="00AF1C5D"/>
    <w:rsid w:val="00AF1E22"/>
    <w:rsid w:val="00AF20BC"/>
    <w:rsid w:val="00AF249E"/>
    <w:rsid w:val="00AF271A"/>
    <w:rsid w:val="00AF2DE0"/>
    <w:rsid w:val="00AF3219"/>
    <w:rsid w:val="00AF3576"/>
    <w:rsid w:val="00AF42D7"/>
    <w:rsid w:val="00AF44E3"/>
    <w:rsid w:val="00AF474B"/>
    <w:rsid w:val="00AF4AFF"/>
    <w:rsid w:val="00AF4C93"/>
    <w:rsid w:val="00AF527A"/>
    <w:rsid w:val="00AF530A"/>
    <w:rsid w:val="00AF5708"/>
    <w:rsid w:val="00AF5C00"/>
    <w:rsid w:val="00AF61D5"/>
    <w:rsid w:val="00AF62C6"/>
    <w:rsid w:val="00AF62D7"/>
    <w:rsid w:val="00AF6359"/>
    <w:rsid w:val="00AF643F"/>
    <w:rsid w:val="00AF654E"/>
    <w:rsid w:val="00AF663C"/>
    <w:rsid w:val="00AF67C4"/>
    <w:rsid w:val="00AF68C7"/>
    <w:rsid w:val="00AF6DA0"/>
    <w:rsid w:val="00AF7121"/>
    <w:rsid w:val="00AF795D"/>
    <w:rsid w:val="00AF7F8C"/>
    <w:rsid w:val="00B005A9"/>
    <w:rsid w:val="00B006FE"/>
    <w:rsid w:val="00B007CB"/>
    <w:rsid w:val="00B00995"/>
    <w:rsid w:val="00B00A65"/>
    <w:rsid w:val="00B00AFE"/>
    <w:rsid w:val="00B00C8E"/>
    <w:rsid w:val="00B01253"/>
    <w:rsid w:val="00B01C3D"/>
    <w:rsid w:val="00B02116"/>
    <w:rsid w:val="00B021D1"/>
    <w:rsid w:val="00B023A3"/>
    <w:rsid w:val="00B02540"/>
    <w:rsid w:val="00B025DB"/>
    <w:rsid w:val="00B026B2"/>
    <w:rsid w:val="00B02AA9"/>
    <w:rsid w:val="00B02D93"/>
    <w:rsid w:val="00B02F32"/>
    <w:rsid w:val="00B02FA3"/>
    <w:rsid w:val="00B02FD4"/>
    <w:rsid w:val="00B03281"/>
    <w:rsid w:val="00B03C51"/>
    <w:rsid w:val="00B047BD"/>
    <w:rsid w:val="00B04883"/>
    <w:rsid w:val="00B04F0D"/>
    <w:rsid w:val="00B04F67"/>
    <w:rsid w:val="00B05084"/>
    <w:rsid w:val="00B050EC"/>
    <w:rsid w:val="00B051AD"/>
    <w:rsid w:val="00B05479"/>
    <w:rsid w:val="00B05732"/>
    <w:rsid w:val="00B058CE"/>
    <w:rsid w:val="00B05AA8"/>
    <w:rsid w:val="00B05E15"/>
    <w:rsid w:val="00B06FB9"/>
    <w:rsid w:val="00B06FE7"/>
    <w:rsid w:val="00B070FD"/>
    <w:rsid w:val="00B07223"/>
    <w:rsid w:val="00B072EF"/>
    <w:rsid w:val="00B0792E"/>
    <w:rsid w:val="00B07B9D"/>
    <w:rsid w:val="00B07CF2"/>
    <w:rsid w:val="00B100F2"/>
    <w:rsid w:val="00B102CF"/>
    <w:rsid w:val="00B1038F"/>
    <w:rsid w:val="00B10477"/>
    <w:rsid w:val="00B10ACB"/>
    <w:rsid w:val="00B10EEB"/>
    <w:rsid w:val="00B11041"/>
    <w:rsid w:val="00B11356"/>
    <w:rsid w:val="00B11379"/>
    <w:rsid w:val="00B1177A"/>
    <w:rsid w:val="00B11D83"/>
    <w:rsid w:val="00B12447"/>
    <w:rsid w:val="00B128C5"/>
    <w:rsid w:val="00B13163"/>
    <w:rsid w:val="00B132FF"/>
    <w:rsid w:val="00B13384"/>
    <w:rsid w:val="00B138AD"/>
    <w:rsid w:val="00B13F22"/>
    <w:rsid w:val="00B143FA"/>
    <w:rsid w:val="00B146E4"/>
    <w:rsid w:val="00B14B52"/>
    <w:rsid w:val="00B14D8E"/>
    <w:rsid w:val="00B1561E"/>
    <w:rsid w:val="00B15781"/>
    <w:rsid w:val="00B157F9"/>
    <w:rsid w:val="00B159ED"/>
    <w:rsid w:val="00B1649E"/>
    <w:rsid w:val="00B16527"/>
    <w:rsid w:val="00B165B3"/>
    <w:rsid w:val="00B16739"/>
    <w:rsid w:val="00B16752"/>
    <w:rsid w:val="00B168FB"/>
    <w:rsid w:val="00B169C0"/>
    <w:rsid w:val="00B16D31"/>
    <w:rsid w:val="00B1739D"/>
    <w:rsid w:val="00B1771A"/>
    <w:rsid w:val="00B17846"/>
    <w:rsid w:val="00B17A45"/>
    <w:rsid w:val="00B17B8D"/>
    <w:rsid w:val="00B17BBF"/>
    <w:rsid w:val="00B17D61"/>
    <w:rsid w:val="00B17E98"/>
    <w:rsid w:val="00B17F49"/>
    <w:rsid w:val="00B200BB"/>
    <w:rsid w:val="00B200EB"/>
    <w:rsid w:val="00B20256"/>
    <w:rsid w:val="00B206FF"/>
    <w:rsid w:val="00B20783"/>
    <w:rsid w:val="00B2091E"/>
    <w:rsid w:val="00B20D09"/>
    <w:rsid w:val="00B20DD9"/>
    <w:rsid w:val="00B21002"/>
    <w:rsid w:val="00B2108C"/>
    <w:rsid w:val="00B21997"/>
    <w:rsid w:val="00B21D5E"/>
    <w:rsid w:val="00B22096"/>
    <w:rsid w:val="00B220EB"/>
    <w:rsid w:val="00B223A0"/>
    <w:rsid w:val="00B22634"/>
    <w:rsid w:val="00B231A3"/>
    <w:rsid w:val="00B233DF"/>
    <w:rsid w:val="00B23459"/>
    <w:rsid w:val="00B23473"/>
    <w:rsid w:val="00B2350B"/>
    <w:rsid w:val="00B23755"/>
    <w:rsid w:val="00B23D38"/>
    <w:rsid w:val="00B2409E"/>
    <w:rsid w:val="00B24273"/>
    <w:rsid w:val="00B24598"/>
    <w:rsid w:val="00B249AB"/>
    <w:rsid w:val="00B24D34"/>
    <w:rsid w:val="00B24EF8"/>
    <w:rsid w:val="00B25A7A"/>
    <w:rsid w:val="00B25C41"/>
    <w:rsid w:val="00B25CE7"/>
    <w:rsid w:val="00B263DB"/>
    <w:rsid w:val="00B26508"/>
    <w:rsid w:val="00B26A99"/>
    <w:rsid w:val="00B26ADB"/>
    <w:rsid w:val="00B26C1E"/>
    <w:rsid w:val="00B2763F"/>
    <w:rsid w:val="00B276B4"/>
    <w:rsid w:val="00B27AAC"/>
    <w:rsid w:val="00B27EF6"/>
    <w:rsid w:val="00B27F4F"/>
    <w:rsid w:val="00B30016"/>
    <w:rsid w:val="00B30309"/>
    <w:rsid w:val="00B30462"/>
    <w:rsid w:val="00B30887"/>
    <w:rsid w:val="00B30929"/>
    <w:rsid w:val="00B30D68"/>
    <w:rsid w:val="00B30DFE"/>
    <w:rsid w:val="00B31023"/>
    <w:rsid w:val="00B318DF"/>
    <w:rsid w:val="00B31A20"/>
    <w:rsid w:val="00B31A54"/>
    <w:rsid w:val="00B31A5E"/>
    <w:rsid w:val="00B32210"/>
    <w:rsid w:val="00B322DE"/>
    <w:rsid w:val="00B3262E"/>
    <w:rsid w:val="00B327BA"/>
    <w:rsid w:val="00B32871"/>
    <w:rsid w:val="00B32936"/>
    <w:rsid w:val="00B32B24"/>
    <w:rsid w:val="00B32BC1"/>
    <w:rsid w:val="00B32D27"/>
    <w:rsid w:val="00B330D6"/>
    <w:rsid w:val="00B33187"/>
    <w:rsid w:val="00B334C0"/>
    <w:rsid w:val="00B337BC"/>
    <w:rsid w:val="00B344A9"/>
    <w:rsid w:val="00B34A46"/>
    <w:rsid w:val="00B356CB"/>
    <w:rsid w:val="00B356F8"/>
    <w:rsid w:val="00B3592F"/>
    <w:rsid w:val="00B35997"/>
    <w:rsid w:val="00B35999"/>
    <w:rsid w:val="00B359B8"/>
    <w:rsid w:val="00B35B30"/>
    <w:rsid w:val="00B35F15"/>
    <w:rsid w:val="00B3612A"/>
    <w:rsid w:val="00B3635D"/>
    <w:rsid w:val="00B36B4B"/>
    <w:rsid w:val="00B36E8E"/>
    <w:rsid w:val="00B36EF1"/>
    <w:rsid w:val="00B36F25"/>
    <w:rsid w:val="00B36F3A"/>
    <w:rsid w:val="00B371E4"/>
    <w:rsid w:val="00B372AA"/>
    <w:rsid w:val="00B3799B"/>
    <w:rsid w:val="00B403DF"/>
    <w:rsid w:val="00B40445"/>
    <w:rsid w:val="00B405F8"/>
    <w:rsid w:val="00B40933"/>
    <w:rsid w:val="00B40B51"/>
    <w:rsid w:val="00B41888"/>
    <w:rsid w:val="00B41AD9"/>
    <w:rsid w:val="00B420D7"/>
    <w:rsid w:val="00B4238D"/>
    <w:rsid w:val="00B42A9D"/>
    <w:rsid w:val="00B43775"/>
    <w:rsid w:val="00B439BD"/>
    <w:rsid w:val="00B44019"/>
    <w:rsid w:val="00B44348"/>
    <w:rsid w:val="00B44687"/>
    <w:rsid w:val="00B44A42"/>
    <w:rsid w:val="00B44B37"/>
    <w:rsid w:val="00B45A52"/>
    <w:rsid w:val="00B46175"/>
    <w:rsid w:val="00B46E1E"/>
    <w:rsid w:val="00B470B6"/>
    <w:rsid w:val="00B47218"/>
    <w:rsid w:val="00B47435"/>
    <w:rsid w:val="00B47771"/>
    <w:rsid w:val="00B477B8"/>
    <w:rsid w:val="00B47803"/>
    <w:rsid w:val="00B4791A"/>
    <w:rsid w:val="00B47C29"/>
    <w:rsid w:val="00B47D21"/>
    <w:rsid w:val="00B50012"/>
    <w:rsid w:val="00B50916"/>
    <w:rsid w:val="00B51008"/>
    <w:rsid w:val="00B51031"/>
    <w:rsid w:val="00B5125E"/>
    <w:rsid w:val="00B5129F"/>
    <w:rsid w:val="00B513D7"/>
    <w:rsid w:val="00B51647"/>
    <w:rsid w:val="00B51902"/>
    <w:rsid w:val="00B51D73"/>
    <w:rsid w:val="00B520D5"/>
    <w:rsid w:val="00B52318"/>
    <w:rsid w:val="00B523CB"/>
    <w:rsid w:val="00B5286A"/>
    <w:rsid w:val="00B52D7F"/>
    <w:rsid w:val="00B53485"/>
    <w:rsid w:val="00B537CE"/>
    <w:rsid w:val="00B53CB5"/>
    <w:rsid w:val="00B5426F"/>
    <w:rsid w:val="00B547FA"/>
    <w:rsid w:val="00B54858"/>
    <w:rsid w:val="00B549C2"/>
    <w:rsid w:val="00B54E59"/>
    <w:rsid w:val="00B54EF6"/>
    <w:rsid w:val="00B556DC"/>
    <w:rsid w:val="00B5574D"/>
    <w:rsid w:val="00B5577A"/>
    <w:rsid w:val="00B55A92"/>
    <w:rsid w:val="00B55CB5"/>
    <w:rsid w:val="00B55F0B"/>
    <w:rsid w:val="00B56057"/>
    <w:rsid w:val="00B56C2B"/>
    <w:rsid w:val="00B56C53"/>
    <w:rsid w:val="00B57004"/>
    <w:rsid w:val="00B5723C"/>
    <w:rsid w:val="00B57291"/>
    <w:rsid w:val="00B575E0"/>
    <w:rsid w:val="00B57857"/>
    <w:rsid w:val="00B57A4E"/>
    <w:rsid w:val="00B57A89"/>
    <w:rsid w:val="00B57A8A"/>
    <w:rsid w:val="00B57B83"/>
    <w:rsid w:val="00B57D38"/>
    <w:rsid w:val="00B57D49"/>
    <w:rsid w:val="00B57FF9"/>
    <w:rsid w:val="00B60031"/>
    <w:rsid w:val="00B603AA"/>
    <w:rsid w:val="00B60610"/>
    <w:rsid w:val="00B60762"/>
    <w:rsid w:val="00B608F7"/>
    <w:rsid w:val="00B609C0"/>
    <w:rsid w:val="00B60BB3"/>
    <w:rsid w:val="00B60D89"/>
    <w:rsid w:val="00B6157E"/>
    <w:rsid w:val="00B61696"/>
    <w:rsid w:val="00B62BEF"/>
    <w:rsid w:val="00B63658"/>
    <w:rsid w:val="00B63B96"/>
    <w:rsid w:val="00B63CEF"/>
    <w:rsid w:val="00B641D7"/>
    <w:rsid w:val="00B64357"/>
    <w:rsid w:val="00B64697"/>
    <w:rsid w:val="00B64A5E"/>
    <w:rsid w:val="00B64B37"/>
    <w:rsid w:val="00B64BE8"/>
    <w:rsid w:val="00B6593D"/>
    <w:rsid w:val="00B6594A"/>
    <w:rsid w:val="00B65A30"/>
    <w:rsid w:val="00B66456"/>
    <w:rsid w:val="00B664BF"/>
    <w:rsid w:val="00B664C7"/>
    <w:rsid w:val="00B66E9F"/>
    <w:rsid w:val="00B66F4E"/>
    <w:rsid w:val="00B7019D"/>
    <w:rsid w:val="00B70AD8"/>
    <w:rsid w:val="00B71155"/>
    <w:rsid w:val="00B7115F"/>
    <w:rsid w:val="00B71926"/>
    <w:rsid w:val="00B71BFD"/>
    <w:rsid w:val="00B7258F"/>
    <w:rsid w:val="00B72791"/>
    <w:rsid w:val="00B7285B"/>
    <w:rsid w:val="00B72868"/>
    <w:rsid w:val="00B729DB"/>
    <w:rsid w:val="00B72E7F"/>
    <w:rsid w:val="00B7331C"/>
    <w:rsid w:val="00B73583"/>
    <w:rsid w:val="00B739F6"/>
    <w:rsid w:val="00B74198"/>
    <w:rsid w:val="00B74CC6"/>
    <w:rsid w:val="00B74E3F"/>
    <w:rsid w:val="00B75355"/>
    <w:rsid w:val="00B7555D"/>
    <w:rsid w:val="00B75620"/>
    <w:rsid w:val="00B75B58"/>
    <w:rsid w:val="00B75DDC"/>
    <w:rsid w:val="00B75F5A"/>
    <w:rsid w:val="00B76283"/>
    <w:rsid w:val="00B763EA"/>
    <w:rsid w:val="00B76892"/>
    <w:rsid w:val="00B76BBC"/>
    <w:rsid w:val="00B76D2A"/>
    <w:rsid w:val="00B76E09"/>
    <w:rsid w:val="00B77094"/>
    <w:rsid w:val="00B77175"/>
    <w:rsid w:val="00B771B5"/>
    <w:rsid w:val="00B777F2"/>
    <w:rsid w:val="00B77CB0"/>
    <w:rsid w:val="00B77EC9"/>
    <w:rsid w:val="00B77FFB"/>
    <w:rsid w:val="00B8008D"/>
    <w:rsid w:val="00B80190"/>
    <w:rsid w:val="00B803CC"/>
    <w:rsid w:val="00B80D6B"/>
    <w:rsid w:val="00B80DA9"/>
    <w:rsid w:val="00B80E88"/>
    <w:rsid w:val="00B81013"/>
    <w:rsid w:val="00B81462"/>
    <w:rsid w:val="00B81A7B"/>
    <w:rsid w:val="00B81FF6"/>
    <w:rsid w:val="00B8209E"/>
    <w:rsid w:val="00B82278"/>
    <w:rsid w:val="00B82308"/>
    <w:rsid w:val="00B837BC"/>
    <w:rsid w:val="00B83969"/>
    <w:rsid w:val="00B8397C"/>
    <w:rsid w:val="00B83B0B"/>
    <w:rsid w:val="00B83EC3"/>
    <w:rsid w:val="00B84194"/>
    <w:rsid w:val="00B84779"/>
    <w:rsid w:val="00B84C08"/>
    <w:rsid w:val="00B84EEF"/>
    <w:rsid w:val="00B85203"/>
    <w:rsid w:val="00B852E5"/>
    <w:rsid w:val="00B8573A"/>
    <w:rsid w:val="00B85920"/>
    <w:rsid w:val="00B85A92"/>
    <w:rsid w:val="00B85DE5"/>
    <w:rsid w:val="00B85F45"/>
    <w:rsid w:val="00B85F55"/>
    <w:rsid w:val="00B85F9D"/>
    <w:rsid w:val="00B8634B"/>
    <w:rsid w:val="00B863E8"/>
    <w:rsid w:val="00B866B2"/>
    <w:rsid w:val="00B86D43"/>
    <w:rsid w:val="00B870C6"/>
    <w:rsid w:val="00B8742B"/>
    <w:rsid w:val="00B877A7"/>
    <w:rsid w:val="00B87A0F"/>
    <w:rsid w:val="00B9021E"/>
    <w:rsid w:val="00B905A2"/>
    <w:rsid w:val="00B9080D"/>
    <w:rsid w:val="00B90881"/>
    <w:rsid w:val="00B908BC"/>
    <w:rsid w:val="00B909B5"/>
    <w:rsid w:val="00B90BFF"/>
    <w:rsid w:val="00B90F73"/>
    <w:rsid w:val="00B911CA"/>
    <w:rsid w:val="00B91449"/>
    <w:rsid w:val="00B915F9"/>
    <w:rsid w:val="00B917F9"/>
    <w:rsid w:val="00B91D9E"/>
    <w:rsid w:val="00B9219C"/>
    <w:rsid w:val="00B92550"/>
    <w:rsid w:val="00B92692"/>
    <w:rsid w:val="00B92703"/>
    <w:rsid w:val="00B92CED"/>
    <w:rsid w:val="00B92FF8"/>
    <w:rsid w:val="00B9318F"/>
    <w:rsid w:val="00B93454"/>
    <w:rsid w:val="00B93616"/>
    <w:rsid w:val="00B93989"/>
    <w:rsid w:val="00B93A56"/>
    <w:rsid w:val="00B93B59"/>
    <w:rsid w:val="00B93E70"/>
    <w:rsid w:val="00B9401E"/>
    <w:rsid w:val="00B9406A"/>
    <w:rsid w:val="00B9439C"/>
    <w:rsid w:val="00B944F1"/>
    <w:rsid w:val="00B94619"/>
    <w:rsid w:val="00B94676"/>
    <w:rsid w:val="00B947CB"/>
    <w:rsid w:val="00B94B01"/>
    <w:rsid w:val="00B94CF9"/>
    <w:rsid w:val="00B950B2"/>
    <w:rsid w:val="00B950DB"/>
    <w:rsid w:val="00B953C5"/>
    <w:rsid w:val="00B956D6"/>
    <w:rsid w:val="00B95811"/>
    <w:rsid w:val="00B958EB"/>
    <w:rsid w:val="00B95ABF"/>
    <w:rsid w:val="00B95C20"/>
    <w:rsid w:val="00B95DC4"/>
    <w:rsid w:val="00B95DF2"/>
    <w:rsid w:val="00B95EA0"/>
    <w:rsid w:val="00B95EE9"/>
    <w:rsid w:val="00B9659A"/>
    <w:rsid w:val="00B96EAB"/>
    <w:rsid w:val="00B97517"/>
    <w:rsid w:val="00B97BB4"/>
    <w:rsid w:val="00B97C21"/>
    <w:rsid w:val="00B97D91"/>
    <w:rsid w:val="00B97EC2"/>
    <w:rsid w:val="00BA016D"/>
    <w:rsid w:val="00BA08A3"/>
    <w:rsid w:val="00BA0CC2"/>
    <w:rsid w:val="00BA1458"/>
    <w:rsid w:val="00BA14B1"/>
    <w:rsid w:val="00BA1E76"/>
    <w:rsid w:val="00BA1EFD"/>
    <w:rsid w:val="00BA2280"/>
    <w:rsid w:val="00BA27B1"/>
    <w:rsid w:val="00BA2A08"/>
    <w:rsid w:val="00BA2ABF"/>
    <w:rsid w:val="00BA30BF"/>
    <w:rsid w:val="00BA3326"/>
    <w:rsid w:val="00BA33E1"/>
    <w:rsid w:val="00BA3C2D"/>
    <w:rsid w:val="00BA45A4"/>
    <w:rsid w:val="00BA467C"/>
    <w:rsid w:val="00BA4E8B"/>
    <w:rsid w:val="00BA5484"/>
    <w:rsid w:val="00BA552C"/>
    <w:rsid w:val="00BA56D2"/>
    <w:rsid w:val="00BA5887"/>
    <w:rsid w:val="00BA58F5"/>
    <w:rsid w:val="00BA5BDE"/>
    <w:rsid w:val="00BA5D09"/>
    <w:rsid w:val="00BA5E2A"/>
    <w:rsid w:val="00BA61FA"/>
    <w:rsid w:val="00BA6F8B"/>
    <w:rsid w:val="00BA70BB"/>
    <w:rsid w:val="00BA76E0"/>
    <w:rsid w:val="00BA79FE"/>
    <w:rsid w:val="00BB0269"/>
    <w:rsid w:val="00BB027F"/>
    <w:rsid w:val="00BB0416"/>
    <w:rsid w:val="00BB0A24"/>
    <w:rsid w:val="00BB0D0C"/>
    <w:rsid w:val="00BB0DE4"/>
    <w:rsid w:val="00BB0F1B"/>
    <w:rsid w:val="00BB0F54"/>
    <w:rsid w:val="00BB0FA1"/>
    <w:rsid w:val="00BB114C"/>
    <w:rsid w:val="00BB1B23"/>
    <w:rsid w:val="00BB21B4"/>
    <w:rsid w:val="00BB2863"/>
    <w:rsid w:val="00BB2A25"/>
    <w:rsid w:val="00BB2B8E"/>
    <w:rsid w:val="00BB2BED"/>
    <w:rsid w:val="00BB2EEF"/>
    <w:rsid w:val="00BB305A"/>
    <w:rsid w:val="00BB30F3"/>
    <w:rsid w:val="00BB3CD1"/>
    <w:rsid w:val="00BB3E6B"/>
    <w:rsid w:val="00BB44B9"/>
    <w:rsid w:val="00BB4624"/>
    <w:rsid w:val="00BB51F7"/>
    <w:rsid w:val="00BB53F5"/>
    <w:rsid w:val="00BB56A9"/>
    <w:rsid w:val="00BB59A4"/>
    <w:rsid w:val="00BB6407"/>
    <w:rsid w:val="00BB68D2"/>
    <w:rsid w:val="00BB6BE1"/>
    <w:rsid w:val="00BB6E21"/>
    <w:rsid w:val="00BB703C"/>
    <w:rsid w:val="00BB72F4"/>
    <w:rsid w:val="00BB75D1"/>
    <w:rsid w:val="00BB7D6B"/>
    <w:rsid w:val="00BC024D"/>
    <w:rsid w:val="00BC02B7"/>
    <w:rsid w:val="00BC0742"/>
    <w:rsid w:val="00BC0979"/>
    <w:rsid w:val="00BC0B3C"/>
    <w:rsid w:val="00BC0BC7"/>
    <w:rsid w:val="00BC0CE6"/>
    <w:rsid w:val="00BC0D59"/>
    <w:rsid w:val="00BC0F31"/>
    <w:rsid w:val="00BC0F55"/>
    <w:rsid w:val="00BC0F8B"/>
    <w:rsid w:val="00BC0FC0"/>
    <w:rsid w:val="00BC0FDC"/>
    <w:rsid w:val="00BC1353"/>
    <w:rsid w:val="00BC18C7"/>
    <w:rsid w:val="00BC1A21"/>
    <w:rsid w:val="00BC1B66"/>
    <w:rsid w:val="00BC2494"/>
    <w:rsid w:val="00BC3579"/>
    <w:rsid w:val="00BC3F00"/>
    <w:rsid w:val="00BC43BA"/>
    <w:rsid w:val="00BC4479"/>
    <w:rsid w:val="00BC4BFF"/>
    <w:rsid w:val="00BC4D2E"/>
    <w:rsid w:val="00BC4E54"/>
    <w:rsid w:val="00BC522B"/>
    <w:rsid w:val="00BC5699"/>
    <w:rsid w:val="00BC57FC"/>
    <w:rsid w:val="00BC5B35"/>
    <w:rsid w:val="00BC5D2C"/>
    <w:rsid w:val="00BC643D"/>
    <w:rsid w:val="00BC67E7"/>
    <w:rsid w:val="00BC6DA7"/>
    <w:rsid w:val="00BC709B"/>
    <w:rsid w:val="00BC74D1"/>
    <w:rsid w:val="00BC761B"/>
    <w:rsid w:val="00BC79D6"/>
    <w:rsid w:val="00BC7CB0"/>
    <w:rsid w:val="00BC7F4B"/>
    <w:rsid w:val="00BD0073"/>
    <w:rsid w:val="00BD0317"/>
    <w:rsid w:val="00BD0B51"/>
    <w:rsid w:val="00BD0C3E"/>
    <w:rsid w:val="00BD2C7E"/>
    <w:rsid w:val="00BD3738"/>
    <w:rsid w:val="00BD3887"/>
    <w:rsid w:val="00BD394B"/>
    <w:rsid w:val="00BD3B2A"/>
    <w:rsid w:val="00BD3E52"/>
    <w:rsid w:val="00BD4022"/>
    <w:rsid w:val="00BD48AC"/>
    <w:rsid w:val="00BD4A4B"/>
    <w:rsid w:val="00BD4AE4"/>
    <w:rsid w:val="00BD4B99"/>
    <w:rsid w:val="00BD4D91"/>
    <w:rsid w:val="00BD55BA"/>
    <w:rsid w:val="00BD5762"/>
    <w:rsid w:val="00BD5F1A"/>
    <w:rsid w:val="00BD6A1E"/>
    <w:rsid w:val="00BD7060"/>
    <w:rsid w:val="00BD743D"/>
    <w:rsid w:val="00BD75E1"/>
    <w:rsid w:val="00BD781E"/>
    <w:rsid w:val="00BD7BFC"/>
    <w:rsid w:val="00BD7DE3"/>
    <w:rsid w:val="00BE079A"/>
    <w:rsid w:val="00BE1234"/>
    <w:rsid w:val="00BE1309"/>
    <w:rsid w:val="00BE1583"/>
    <w:rsid w:val="00BE1799"/>
    <w:rsid w:val="00BE1828"/>
    <w:rsid w:val="00BE1C72"/>
    <w:rsid w:val="00BE1CD1"/>
    <w:rsid w:val="00BE2408"/>
    <w:rsid w:val="00BE2453"/>
    <w:rsid w:val="00BE260D"/>
    <w:rsid w:val="00BE29A9"/>
    <w:rsid w:val="00BE2FA6"/>
    <w:rsid w:val="00BE321C"/>
    <w:rsid w:val="00BE333F"/>
    <w:rsid w:val="00BE35D4"/>
    <w:rsid w:val="00BE38BE"/>
    <w:rsid w:val="00BE4265"/>
    <w:rsid w:val="00BE435E"/>
    <w:rsid w:val="00BE465C"/>
    <w:rsid w:val="00BE4ACB"/>
    <w:rsid w:val="00BE4EEE"/>
    <w:rsid w:val="00BE4EF7"/>
    <w:rsid w:val="00BE514C"/>
    <w:rsid w:val="00BE550C"/>
    <w:rsid w:val="00BE5A88"/>
    <w:rsid w:val="00BE5CFC"/>
    <w:rsid w:val="00BE6040"/>
    <w:rsid w:val="00BE7406"/>
    <w:rsid w:val="00BE7603"/>
    <w:rsid w:val="00BE7796"/>
    <w:rsid w:val="00BE77BF"/>
    <w:rsid w:val="00BE78D7"/>
    <w:rsid w:val="00BF046D"/>
    <w:rsid w:val="00BF0650"/>
    <w:rsid w:val="00BF1131"/>
    <w:rsid w:val="00BF17FD"/>
    <w:rsid w:val="00BF192B"/>
    <w:rsid w:val="00BF1B09"/>
    <w:rsid w:val="00BF1EDF"/>
    <w:rsid w:val="00BF2BBD"/>
    <w:rsid w:val="00BF2D2D"/>
    <w:rsid w:val="00BF2F08"/>
    <w:rsid w:val="00BF3279"/>
    <w:rsid w:val="00BF3A6D"/>
    <w:rsid w:val="00BF3F37"/>
    <w:rsid w:val="00BF427C"/>
    <w:rsid w:val="00BF48BE"/>
    <w:rsid w:val="00BF4934"/>
    <w:rsid w:val="00BF49D3"/>
    <w:rsid w:val="00BF4AC0"/>
    <w:rsid w:val="00BF4BBF"/>
    <w:rsid w:val="00BF50AF"/>
    <w:rsid w:val="00BF512B"/>
    <w:rsid w:val="00BF51F4"/>
    <w:rsid w:val="00BF5B00"/>
    <w:rsid w:val="00BF5CE7"/>
    <w:rsid w:val="00BF5FC6"/>
    <w:rsid w:val="00BF6454"/>
    <w:rsid w:val="00BF657B"/>
    <w:rsid w:val="00BF6ADD"/>
    <w:rsid w:val="00BF6D9D"/>
    <w:rsid w:val="00BF6E20"/>
    <w:rsid w:val="00BF6EEA"/>
    <w:rsid w:val="00BF6FD7"/>
    <w:rsid w:val="00BF70DB"/>
    <w:rsid w:val="00BF74C7"/>
    <w:rsid w:val="00BF762E"/>
    <w:rsid w:val="00BF77AF"/>
    <w:rsid w:val="00C00047"/>
    <w:rsid w:val="00C000FC"/>
    <w:rsid w:val="00C007A0"/>
    <w:rsid w:val="00C009F6"/>
    <w:rsid w:val="00C00CCF"/>
    <w:rsid w:val="00C00F57"/>
    <w:rsid w:val="00C01008"/>
    <w:rsid w:val="00C012C2"/>
    <w:rsid w:val="00C014C1"/>
    <w:rsid w:val="00C014D9"/>
    <w:rsid w:val="00C015F1"/>
    <w:rsid w:val="00C01F33"/>
    <w:rsid w:val="00C02085"/>
    <w:rsid w:val="00C0209C"/>
    <w:rsid w:val="00C022B1"/>
    <w:rsid w:val="00C02309"/>
    <w:rsid w:val="00C02CC6"/>
    <w:rsid w:val="00C0342D"/>
    <w:rsid w:val="00C0353D"/>
    <w:rsid w:val="00C035C2"/>
    <w:rsid w:val="00C040F7"/>
    <w:rsid w:val="00C044AB"/>
    <w:rsid w:val="00C049D3"/>
    <w:rsid w:val="00C04AB6"/>
    <w:rsid w:val="00C04C9F"/>
    <w:rsid w:val="00C05458"/>
    <w:rsid w:val="00C055C9"/>
    <w:rsid w:val="00C05706"/>
    <w:rsid w:val="00C05C3E"/>
    <w:rsid w:val="00C06071"/>
    <w:rsid w:val="00C0617E"/>
    <w:rsid w:val="00C063D5"/>
    <w:rsid w:val="00C06733"/>
    <w:rsid w:val="00C07377"/>
    <w:rsid w:val="00C0744C"/>
    <w:rsid w:val="00C1011D"/>
    <w:rsid w:val="00C10260"/>
    <w:rsid w:val="00C10478"/>
    <w:rsid w:val="00C1086B"/>
    <w:rsid w:val="00C109BC"/>
    <w:rsid w:val="00C10AFB"/>
    <w:rsid w:val="00C10DEF"/>
    <w:rsid w:val="00C11103"/>
    <w:rsid w:val="00C11308"/>
    <w:rsid w:val="00C11633"/>
    <w:rsid w:val="00C11E09"/>
    <w:rsid w:val="00C11E79"/>
    <w:rsid w:val="00C12099"/>
    <w:rsid w:val="00C12107"/>
    <w:rsid w:val="00C123F2"/>
    <w:rsid w:val="00C12470"/>
    <w:rsid w:val="00C127EC"/>
    <w:rsid w:val="00C12BB2"/>
    <w:rsid w:val="00C12D19"/>
    <w:rsid w:val="00C13905"/>
    <w:rsid w:val="00C13962"/>
    <w:rsid w:val="00C13AF2"/>
    <w:rsid w:val="00C13EA3"/>
    <w:rsid w:val="00C14011"/>
    <w:rsid w:val="00C1459C"/>
    <w:rsid w:val="00C146BF"/>
    <w:rsid w:val="00C14D4B"/>
    <w:rsid w:val="00C14EA3"/>
    <w:rsid w:val="00C15045"/>
    <w:rsid w:val="00C154BB"/>
    <w:rsid w:val="00C15911"/>
    <w:rsid w:val="00C15D1A"/>
    <w:rsid w:val="00C1608A"/>
    <w:rsid w:val="00C16757"/>
    <w:rsid w:val="00C168E6"/>
    <w:rsid w:val="00C16C62"/>
    <w:rsid w:val="00C16FC6"/>
    <w:rsid w:val="00C17316"/>
    <w:rsid w:val="00C1777B"/>
    <w:rsid w:val="00C178B3"/>
    <w:rsid w:val="00C214BE"/>
    <w:rsid w:val="00C21555"/>
    <w:rsid w:val="00C226CD"/>
    <w:rsid w:val="00C22A08"/>
    <w:rsid w:val="00C22A66"/>
    <w:rsid w:val="00C232EB"/>
    <w:rsid w:val="00C234AC"/>
    <w:rsid w:val="00C23EAD"/>
    <w:rsid w:val="00C24365"/>
    <w:rsid w:val="00C24AA4"/>
    <w:rsid w:val="00C24D21"/>
    <w:rsid w:val="00C24FC1"/>
    <w:rsid w:val="00C25694"/>
    <w:rsid w:val="00C256F2"/>
    <w:rsid w:val="00C25708"/>
    <w:rsid w:val="00C2591B"/>
    <w:rsid w:val="00C25939"/>
    <w:rsid w:val="00C25AB4"/>
    <w:rsid w:val="00C25C48"/>
    <w:rsid w:val="00C26007"/>
    <w:rsid w:val="00C2671D"/>
    <w:rsid w:val="00C26B2C"/>
    <w:rsid w:val="00C26F46"/>
    <w:rsid w:val="00C26F65"/>
    <w:rsid w:val="00C27022"/>
    <w:rsid w:val="00C27091"/>
    <w:rsid w:val="00C270BC"/>
    <w:rsid w:val="00C271EC"/>
    <w:rsid w:val="00C274E0"/>
    <w:rsid w:val="00C27556"/>
    <w:rsid w:val="00C279B5"/>
    <w:rsid w:val="00C27C45"/>
    <w:rsid w:val="00C27CC7"/>
    <w:rsid w:val="00C30604"/>
    <w:rsid w:val="00C3078B"/>
    <w:rsid w:val="00C3137E"/>
    <w:rsid w:val="00C3171B"/>
    <w:rsid w:val="00C31737"/>
    <w:rsid w:val="00C31B25"/>
    <w:rsid w:val="00C31BA5"/>
    <w:rsid w:val="00C31D66"/>
    <w:rsid w:val="00C3248C"/>
    <w:rsid w:val="00C329B5"/>
    <w:rsid w:val="00C32A24"/>
    <w:rsid w:val="00C32EF6"/>
    <w:rsid w:val="00C32FA7"/>
    <w:rsid w:val="00C331F5"/>
    <w:rsid w:val="00C3321B"/>
    <w:rsid w:val="00C33952"/>
    <w:rsid w:val="00C33FA1"/>
    <w:rsid w:val="00C33FE6"/>
    <w:rsid w:val="00C341DE"/>
    <w:rsid w:val="00C34397"/>
    <w:rsid w:val="00C3443D"/>
    <w:rsid w:val="00C34465"/>
    <w:rsid w:val="00C3457A"/>
    <w:rsid w:val="00C348D9"/>
    <w:rsid w:val="00C34A63"/>
    <w:rsid w:val="00C34D28"/>
    <w:rsid w:val="00C34D4F"/>
    <w:rsid w:val="00C34E1B"/>
    <w:rsid w:val="00C34E2A"/>
    <w:rsid w:val="00C34EA1"/>
    <w:rsid w:val="00C35552"/>
    <w:rsid w:val="00C35901"/>
    <w:rsid w:val="00C35AAF"/>
    <w:rsid w:val="00C35CD6"/>
    <w:rsid w:val="00C35D71"/>
    <w:rsid w:val="00C35DF7"/>
    <w:rsid w:val="00C36539"/>
    <w:rsid w:val="00C3719D"/>
    <w:rsid w:val="00C37535"/>
    <w:rsid w:val="00C375B4"/>
    <w:rsid w:val="00C376E6"/>
    <w:rsid w:val="00C3799A"/>
    <w:rsid w:val="00C37CB4"/>
    <w:rsid w:val="00C4070B"/>
    <w:rsid w:val="00C4082F"/>
    <w:rsid w:val="00C40900"/>
    <w:rsid w:val="00C40976"/>
    <w:rsid w:val="00C41197"/>
    <w:rsid w:val="00C41535"/>
    <w:rsid w:val="00C41C47"/>
    <w:rsid w:val="00C41E3D"/>
    <w:rsid w:val="00C41EB7"/>
    <w:rsid w:val="00C431D9"/>
    <w:rsid w:val="00C43A6C"/>
    <w:rsid w:val="00C43FCC"/>
    <w:rsid w:val="00C443B1"/>
    <w:rsid w:val="00C44972"/>
    <w:rsid w:val="00C44F4B"/>
    <w:rsid w:val="00C453F9"/>
    <w:rsid w:val="00C45417"/>
    <w:rsid w:val="00C45739"/>
    <w:rsid w:val="00C4582B"/>
    <w:rsid w:val="00C45F08"/>
    <w:rsid w:val="00C46099"/>
    <w:rsid w:val="00C46293"/>
    <w:rsid w:val="00C46609"/>
    <w:rsid w:val="00C467D4"/>
    <w:rsid w:val="00C46B7B"/>
    <w:rsid w:val="00C46C0C"/>
    <w:rsid w:val="00C46D96"/>
    <w:rsid w:val="00C46EBB"/>
    <w:rsid w:val="00C46FD6"/>
    <w:rsid w:val="00C471AE"/>
    <w:rsid w:val="00C4734B"/>
    <w:rsid w:val="00C47868"/>
    <w:rsid w:val="00C47E04"/>
    <w:rsid w:val="00C47EED"/>
    <w:rsid w:val="00C500B5"/>
    <w:rsid w:val="00C5010D"/>
    <w:rsid w:val="00C504D3"/>
    <w:rsid w:val="00C5097D"/>
    <w:rsid w:val="00C509EE"/>
    <w:rsid w:val="00C50B4E"/>
    <w:rsid w:val="00C50D85"/>
    <w:rsid w:val="00C5105F"/>
    <w:rsid w:val="00C515C8"/>
    <w:rsid w:val="00C516AD"/>
    <w:rsid w:val="00C51C22"/>
    <w:rsid w:val="00C5269D"/>
    <w:rsid w:val="00C52B32"/>
    <w:rsid w:val="00C52B72"/>
    <w:rsid w:val="00C52E8A"/>
    <w:rsid w:val="00C53024"/>
    <w:rsid w:val="00C5329C"/>
    <w:rsid w:val="00C537C2"/>
    <w:rsid w:val="00C538EE"/>
    <w:rsid w:val="00C53AD2"/>
    <w:rsid w:val="00C53FA7"/>
    <w:rsid w:val="00C5403A"/>
    <w:rsid w:val="00C54995"/>
    <w:rsid w:val="00C54AA4"/>
    <w:rsid w:val="00C54B76"/>
    <w:rsid w:val="00C54D41"/>
    <w:rsid w:val="00C54D88"/>
    <w:rsid w:val="00C550B0"/>
    <w:rsid w:val="00C55464"/>
    <w:rsid w:val="00C55D80"/>
    <w:rsid w:val="00C55E1C"/>
    <w:rsid w:val="00C560B4"/>
    <w:rsid w:val="00C56BDD"/>
    <w:rsid w:val="00C56CF2"/>
    <w:rsid w:val="00C57479"/>
    <w:rsid w:val="00C574E4"/>
    <w:rsid w:val="00C57901"/>
    <w:rsid w:val="00C57A45"/>
    <w:rsid w:val="00C57BE7"/>
    <w:rsid w:val="00C57C8C"/>
    <w:rsid w:val="00C57D8A"/>
    <w:rsid w:val="00C57E10"/>
    <w:rsid w:val="00C57E2F"/>
    <w:rsid w:val="00C605B4"/>
    <w:rsid w:val="00C60783"/>
    <w:rsid w:val="00C60A28"/>
    <w:rsid w:val="00C60B8D"/>
    <w:rsid w:val="00C60E6A"/>
    <w:rsid w:val="00C60F02"/>
    <w:rsid w:val="00C60F15"/>
    <w:rsid w:val="00C610C4"/>
    <w:rsid w:val="00C6123D"/>
    <w:rsid w:val="00C61623"/>
    <w:rsid w:val="00C61770"/>
    <w:rsid w:val="00C61E2B"/>
    <w:rsid w:val="00C61F29"/>
    <w:rsid w:val="00C62052"/>
    <w:rsid w:val="00C6223E"/>
    <w:rsid w:val="00C62729"/>
    <w:rsid w:val="00C62910"/>
    <w:rsid w:val="00C62B74"/>
    <w:rsid w:val="00C62D71"/>
    <w:rsid w:val="00C631AE"/>
    <w:rsid w:val="00C634E4"/>
    <w:rsid w:val="00C63540"/>
    <w:rsid w:val="00C6360A"/>
    <w:rsid w:val="00C63C02"/>
    <w:rsid w:val="00C63C2C"/>
    <w:rsid w:val="00C63D73"/>
    <w:rsid w:val="00C63F25"/>
    <w:rsid w:val="00C63F84"/>
    <w:rsid w:val="00C63FCE"/>
    <w:rsid w:val="00C64076"/>
    <w:rsid w:val="00C64672"/>
    <w:rsid w:val="00C65020"/>
    <w:rsid w:val="00C654C6"/>
    <w:rsid w:val="00C65560"/>
    <w:rsid w:val="00C65577"/>
    <w:rsid w:val="00C65752"/>
    <w:rsid w:val="00C65765"/>
    <w:rsid w:val="00C657E3"/>
    <w:rsid w:val="00C65EBC"/>
    <w:rsid w:val="00C65F0C"/>
    <w:rsid w:val="00C6622C"/>
    <w:rsid w:val="00C66472"/>
    <w:rsid w:val="00C66638"/>
    <w:rsid w:val="00C668F7"/>
    <w:rsid w:val="00C6692D"/>
    <w:rsid w:val="00C66A4C"/>
    <w:rsid w:val="00C66C33"/>
    <w:rsid w:val="00C66E53"/>
    <w:rsid w:val="00C66EB1"/>
    <w:rsid w:val="00C66F53"/>
    <w:rsid w:val="00C671CA"/>
    <w:rsid w:val="00C6735B"/>
    <w:rsid w:val="00C6761B"/>
    <w:rsid w:val="00C678BD"/>
    <w:rsid w:val="00C67D98"/>
    <w:rsid w:val="00C70010"/>
    <w:rsid w:val="00C7031F"/>
    <w:rsid w:val="00C704CB"/>
    <w:rsid w:val="00C70697"/>
    <w:rsid w:val="00C70D2F"/>
    <w:rsid w:val="00C71287"/>
    <w:rsid w:val="00C714E8"/>
    <w:rsid w:val="00C71F25"/>
    <w:rsid w:val="00C7245D"/>
    <w:rsid w:val="00C728F3"/>
    <w:rsid w:val="00C72CBB"/>
    <w:rsid w:val="00C72EF4"/>
    <w:rsid w:val="00C72F4E"/>
    <w:rsid w:val="00C730BC"/>
    <w:rsid w:val="00C73346"/>
    <w:rsid w:val="00C737C7"/>
    <w:rsid w:val="00C73DC2"/>
    <w:rsid w:val="00C73E11"/>
    <w:rsid w:val="00C7412A"/>
    <w:rsid w:val="00C748B4"/>
    <w:rsid w:val="00C74A1F"/>
    <w:rsid w:val="00C74AF9"/>
    <w:rsid w:val="00C74B80"/>
    <w:rsid w:val="00C74D64"/>
    <w:rsid w:val="00C754E8"/>
    <w:rsid w:val="00C755E3"/>
    <w:rsid w:val="00C75D2F"/>
    <w:rsid w:val="00C75E8A"/>
    <w:rsid w:val="00C7620C"/>
    <w:rsid w:val="00C76290"/>
    <w:rsid w:val="00C76360"/>
    <w:rsid w:val="00C76477"/>
    <w:rsid w:val="00C76B3F"/>
    <w:rsid w:val="00C76D0F"/>
    <w:rsid w:val="00C76D90"/>
    <w:rsid w:val="00C76E3C"/>
    <w:rsid w:val="00C771A9"/>
    <w:rsid w:val="00C77624"/>
    <w:rsid w:val="00C77ABC"/>
    <w:rsid w:val="00C77EC2"/>
    <w:rsid w:val="00C8039C"/>
    <w:rsid w:val="00C80682"/>
    <w:rsid w:val="00C8085D"/>
    <w:rsid w:val="00C81568"/>
    <w:rsid w:val="00C819DB"/>
    <w:rsid w:val="00C82387"/>
    <w:rsid w:val="00C82443"/>
    <w:rsid w:val="00C824D6"/>
    <w:rsid w:val="00C82773"/>
    <w:rsid w:val="00C82DFE"/>
    <w:rsid w:val="00C830E3"/>
    <w:rsid w:val="00C835AC"/>
    <w:rsid w:val="00C83893"/>
    <w:rsid w:val="00C83A87"/>
    <w:rsid w:val="00C83C28"/>
    <w:rsid w:val="00C84AB4"/>
    <w:rsid w:val="00C84C4B"/>
    <w:rsid w:val="00C84DCA"/>
    <w:rsid w:val="00C857B3"/>
    <w:rsid w:val="00C85A52"/>
    <w:rsid w:val="00C85D0B"/>
    <w:rsid w:val="00C85DC0"/>
    <w:rsid w:val="00C860EE"/>
    <w:rsid w:val="00C86456"/>
    <w:rsid w:val="00C865A6"/>
    <w:rsid w:val="00C8675B"/>
    <w:rsid w:val="00C867C2"/>
    <w:rsid w:val="00C86CFA"/>
    <w:rsid w:val="00C86CFF"/>
    <w:rsid w:val="00C86E5F"/>
    <w:rsid w:val="00C871CB"/>
    <w:rsid w:val="00C87226"/>
    <w:rsid w:val="00C87AD6"/>
    <w:rsid w:val="00C87B8F"/>
    <w:rsid w:val="00C87BDE"/>
    <w:rsid w:val="00C90163"/>
    <w:rsid w:val="00C9027A"/>
    <w:rsid w:val="00C90572"/>
    <w:rsid w:val="00C905A0"/>
    <w:rsid w:val="00C9068E"/>
    <w:rsid w:val="00C90692"/>
    <w:rsid w:val="00C90B1C"/>
    <w:rsid w:val="00C90D52"/>
    <w:rsid w:val="00C91176"/>
    <w:rsid w:val="00C912B0"/>
    <w:rsid w:val="00C91303"/>
    <w:rsid w:val="00C91B5A"/>
    <w:rsid w:val="00C92214"/>
    <w:rsid w:val="00C92220"/>
    <w:rsid w:val="00C929F7"/>
    <w:rsid w:val="00C92D4A"/>
    <w:rsid w:val="00C93081"/>
    <w:rsid w:val="00C933D8"/>
    <w:rsid w:val="00C93490"/>
    <w:rsid w:val="00C93BC6"/>
    <w:rsid w:val="00C93C4B"/>
    <w:rsid w:val="00C93ECC"/>
    <w:rsid w:val="00C94083"/>
    <w:rsid w:val="00C944AB"/>
    <w:rsid w:val="00C9465D"/>
    <w:rsid w:val="00C9469F"/>
    <w:rsid w:val="00C946CA"/>
    <w:rsid w:val="00C949A7"/>
    <w:rsid w:val="00C949FC"/>
    <w:rsid w:val="00C951CD"/>
    <w:rsid w:val="00C956A1"/>
    <w:rsid w:val="00C95B40"/>
    <w:rsid w:val="00C95E5C"/>
    <w:rsid w:val="00C95EAC"/>
    <w:rsid w:val="00C95F65"/>
    <w:rsid w:val="00C960EE"/>
    <w:rsid w:val="00C9620F"/>
    <w:rsid w:val="00C966F9"/>
    <w:rsid w:val="00C96B2C"/>
    <w:rsid w:val="00C96EBF"/>
    <w:rsid w:val="00C97567"/>
    <w:rsid w:val="00C9763F"/>
    <w:rsid w:val="00C97A46"/>
    <w:rsid w:val="00C97A5F"/>
    <w:rsid w:val="00C97B2F"/>
    <w:rsid w:val="00C97C3A"/>
    <w:rsid w:val="00C97C4D"/>
    <w:rsid w:val="00C97C7B"/>
    <w:rsid w:val="00C97D70"/>
    <w:rsid w:val="00C97EA2"/>
    <w:rsid w:val="00CA0036"/>
    <w:rsid w:val="00CA05B5"/>
    <w:rsid w:val="00CA0A65"/>
    <w:rsid w:val="00CA0DC8"/>
    <w:rsid w:val="00CA0E87"/>
    <w:rsid w:val="00CA15B0"/>
    <w:rsid w:val="00CA17A7"/>
    <w:rsid w:val="00CA17EF"/>
    <w:rsid w:val="00CA191E"/>
    <w:rsid w:val="00CA1995"/>
    <w:rsid w:val="00CA1ED8"/>
    <w:rsid w:val="00CA20CE"/>
    <w:rsid w:val="00CA23CA"/>
    <w:rsid w:val="00CA2CE3"/>
    <w:rsid w:val="00CA328E"/>
    <w:rsid w:val="00CA3733"/>
    <w:rsid w:val="00CA384C"/>
    <w:rsid w:val="00CA38D6"/>
    <w:rsid w:val="00CA39A2"/>
    <w:rsid w:val="00CA3A68"/>
    <w:rsid w:val="00CA3DFD"/>
    <w:rsid w:val="00CA3E47"/>
    <w:rsid w:val="00CA4162"/>
    <w:rsid w:val="00CA4366"/>
    <w:rsid w:val="00CA4724"/>
    <w:rsid w:val="00CA487E"/>
    <w:rsid w:val="00CA4E1A"/>
    <w:rsid w:val="00CA4E58"/>
    <w:rsid w:val="00CA597E"/>
    <w:rsid w:val="00CA59E2"/>
    <w:rsid w:val="00CA5B17"/>
    <w:rsid w:val="00CA5D20"/>
    <w:rsid w:val="00CA6781"/>
    <w:rsid w:val="00CA6AE8"/>
    <w:rsid w:val="00CA7B82"/>
    <w:rsid w:val="00CA7C27"/>
    <w:rsid w:val="00CB02A7"/>
    <w:rsid w:val="00CB0372"/>
    <w:rsid w:val="00CB0659"/>
    <w:rsid w:val="00CB0DFB"/>
    <w:rsid w:val="00CB0F89"/>
    <w:rsid w:val="00CB0FDD"/>
    <w:rsid w:val="00CB11D3"/>
    <w:rsid w:val="00CB1845"/>
    <w:rsid w:val="00CB1E8C"/>
    <w:rsid w:val="00CB1F63"/>
    <w:rsid w:val="00CB2067"/>
    <w:rsid w:val="00CB21EA"/>
    <w:rsid w:val="00CB36EC"/>
    <w:rsid w:val="00CB37DE"/>
    <w:rsid w:val="00CB3C7B"/>
    <w:rsid w:val="00CB3DC5"/>
    <w:rsid w:val="00CB4805"/>
    <w:rsid w:val="00CB4899"/>
    <w:rsid w:val="00CB4B4A"/>
    <w:rsid w:val="00CB4D5A"/>
    <w:rsid w:val="00CB4EF3"/>
    <w:rsid w:val="00CB51D3"/>
    <w:rsid w:val="00CB5A36"/>
    <w:rsid w:val="00CB5C90"/>
    <w:rsid w:val="00CB61AA"/>
    <w:rsid w:val="00CB63CF"/>
    <w:rsid w:val="00CB660A"/>
    <w:rsid w:val="00CB66DA"/>
    <w:rsid w:val="00CB6855"/>
    <w:rsid w:val="00CB6997"/>
    <w:rsid w:val="00CB71C5"/>
    <w:rsid w:val="00CB72C0"/>
    <w:rsid w:val="00CB744E"/>
    <w:rsid w:val="00CB754A"/>
    <w:rsid w:val="00CB79B1"/>
    <w:rsid w:val="00CC040E"/>
    <w:rsid w:val="00CC04D3"/>
    <w:rsid w:val="00CC05E6"/>
    <w:rsid w:val="00CC0B2E"/>
    <w:rsid w:val="00CC111F"/>
    <w:rsid w:val="00CC1E1C"/>
    <w:rsid w:val="00CC21D9"/>
    <w:rsid w:val="00CC25C5"/>
    <w:rsid w:val="00CC2655"/>
    <w:rsid w:val="00CC2A50"/>
    <w:rsid w:val="00CC2DF6"/>
    <w:rsid w:val="00CC2E87"/>
    <w:rsid w:val="00CC2F0F"/>
    <w:rsid w:val="00CC3806"/>
    <w:rsid w:val="00CC3E12"/>
    <w:rsid w:val="00CC3EA0"/>
    <w:rsid w:val="00CC4098"/>
    <w:rsid w:val="00CC40D3"/>
    <w:rsid w:val="00CC4121"/>
    <w:rsid w:val="00CC469C"/>
    <w:rsid w:val="00CC4BD7"/>
    <w:rsid w:val="00CC4E43"/>
    <w:rsid w:val="00CC4F79"/>
    <w:rsid w:val="00CC5090"/>
    <w:rsid w:val="00CC51F4"/>
    <w:rsid w:val="00CC5973"/>
    <w:rsid w:val="00CC5BD8"/>
    <w:rsid w:val="00CC5C3E"/>
    <w:rsid w:val="00CC5D4D"/>
    <w:rsid w:val="00CC6135"/>
    <w:rsid w:val="00CC66FA"/>
    <w:rsid w:val="00CC67A1"/>
    <w:rsid w:val="00CC68A2"/>
    <w:rsid w:val="00CC6AC7"/>
    <w:rsid w:val="00CC6C45"/>
    <w:rsid w:val="00CC71A0"/>
    <w:rsid w:val="00CC7656"/>
    <w:rsid w:val="00CC76D3"/>
    <w:rsid w:val="00CC78FE"/>
    <w:rsid w:val="00CC7AC8"/>
    <w:rsid w:val="00CC7B45"/>
    <w:rsid w:val="00CC7C34"/>
    <w:rsid w:val="00CD0B1E"/>
    <w:rsid w:val="00CD0C33"/>
    <w:rsid w:val="00CD0D82"/>
    <w:rsid w:val="00CD1188"/>
    <w:rsid w:val="00CD14DC"/>
    <w:rsid w:val="00CD15BB"/>
    <w:rsid w:val="00CD1793"/>
    <w:rsid w:val="00CD1A85"/>
    <w:rsid w:val="00CD1FBD"/>
    <w:rsid w:val="00CD2ED1"/>
    <w:rsid w:val="00CD2FFB"/>
    <w:rsid w:val="00CD30B5"/>
    <w:rsid w:val="00CD337B"/>
    <w:rsid w:val="00CD3422"/>
    <w:rsid w:val="00CD3D40"/>
    <w:rsid w:val="00CD40DC"/>
    <w:rsid w:val="00CD40E2"/>
    <w:rsid w:val="00CD4AB5"/>
    <w:rsid w:val="00CD4CD9"/>
    <w:rsid w:val="00CD553D"/>
    <w:rsid w:val="00CD5BC4"/>
    <w:rsid w:val="00CD5C27"/>
    <w:rsid w:val="00CD5FC4"/>
    <w:rsid w:val="00CD612A"/>
    <w:rsid w:val="00CD63B2"/>
    <w:rsid w:val="00CD652C"/>
    <w:rsid w:val="00CD6535"/>
    <w:rsid w:val="00CD6834"/>
    <w:rsid w:val="00CD69D1"/>
    <w:rsid w:val="00CD6B8F"/>
    <w:rsid w:val="00CD6CA5"/>
    <w:rsid w:val="00CD6FCC"/>
    <w:rsid w:val="00CD7041"/>
    <w:rsid w:val="00CD7669"/>
    <w:rsid w:val="00CD79DE"/>
    <w:rsid w:val="00CD7B72"/>
    <w:rsid w:val="00CE006C"/>
    <w:rsid w:val="00CE0101"/>
    <w:rsid w:val="00CE0744"/>
    <w:rsid w:val="00CE085A"/>
    <w:rsid w:val="00CE0A32"/>
    <w:rsid w:val="00CE0BDE"/>
    <w:rsid w:val="00CE0D5B"/>
    <w:rsid w:val="00CE0F52"/>
    <w:rsid w:val="00CE1237"/>
    <w:rsid w:val="00CE1513"/>
    <w:rsid w:val="00CE1A49"/>
    <w:rsid w:val="00CE1D75"/>
    <w:rsid w:val="00CE1E92"/>
    <w:rsid w:val="00CE1FFB"/>
    <w:rsid w:val="00CE277C"/>
    <w:rsid w:val="00CE292F"/>
    <w:rsid w:val="00CE2A71"/>
    <w:rsid w:val="00CE2AF5"/>
    <w:rsid w:val="00CE2C47"/>
    <w:rsid w:val="00CE2EC7"/>
    <w:rsid w:val="00CE2FE9"/>
    <w:rsid w:val="00CE3020"/>
    <w:rsid w:val="00CE36AD"/>
    <w:rsid w:val="00CE3780"/>
    <w:rsid w:val="00CE4A12"/>
    <w:rsid w:val="00CE4B16"/>
    <w:rsid w:val="00CE4B7E"/>
    <w:rsid w:val="00CE4FBA"/>
    <w:rsid w:val="00CE56A9"/>
    <w:rsid w:val="00CE58C8"/>
    <w:rsid w:val="00CE5935"/>
    <w:rsid w:val="00CE59DC"/>
    <w:rsid w:val="00CE5B18"/>
    <w:rsid w:val="00CE5EBF"/>
    <w:rsid w:val="00CE60A3"/>
    <w:rsid w:val="00CE6DD4"/>
    <w:rsid w:val="00CE6E32"/>
    <w:rsid w:val="00CE6FB5"/>
    <w:rsid w:val="00CE7367"/>
    <w:rsid w:val="00CE73FB"/>
    <w:rsid w:val="00CE7561"/>
    <w:rsid w:val="00CE75E3"/>
    <w:rsid w:val="00CE780C"/>
    <w:rsid w:val="00CE7868"/>
    <w:rsid w:val="00CE7D01"/>
    <w:rsid w:val="00CF007C"/>
    <w:rsid w:val="00CF07BD"/>
    <w:rsid w:val="00CF0924"/>
    <w:rsid w:val="00CF0C35"/>
    <w:rsid w:val="00CF1161"/>
    <w:rsid w:val="00CF11F6"/>
    <w:rsid w:val="00CF1354"/>
    <w:rsid w:val="00CF2B0F"/>
    <w:rsid w:val="00CF3106"/>
    <w:rsid w:val="00CF3344"/>
    <w:rsid w:val="00CF3750"/>
    <w:rsid w:val="00CF3B1F"/>
    <w:rsid w:val="00CF3BF6"/>
    <w:rsid w:val="00CF3C36"/>
    <w:rsid w:val="00CF5022"/>
    <w:rsid w:val="00CF5117"/>
    <w:rsid w:val="00CF5672"/>
    <w:rsid w:val="00CF57A9"/>
    <w:rsid w:val="00CF57EE"/>
    <w:rsid w:val="00CF5CA8"/>
    <w:rsid w:val="00CF5EFB"/>
    <w:rsid w:val="00CF625B"/>
    <w:rsid w:val="00CF6304"/>
    <w:rsid w:val="00CF6712"/>
    <w:rsid w:val="00CF687E"/>
    <w:rsid w:val="00CF6A57"/>
    <w:rsid w:val="00CF6DAE"/>
    <w:rsid w:val="00CF6E78"/>
    <w:rsid w:val="00CF743E"/>
    <w:rsid w:val="00D00612"/>
    <w:rsid w:val="00D01262"/>
    <w:rsid w:val="00D01317"/>
    <w:rsid w:val="00D014BE"/>
    <w:rsid w:val="00D018A7"/>
    <w:rsid w:val="00D01A7D"/>
    <w:rsid w:val="00D01CE5"/>
    <w:rsid w:val="00D01D27"/>
    <w:rsid w:val="00D0200A"/>
    <w:rsid w:val="00D0234E"/>
    <w:rsid w:val="00D02803"/>
    <w:rsid w:val="00D02EF1"/>
    <w:rsid w:val="00D033F7"/>
    <w:rsid w:val="00D0349B"/>
    <w:rsid w:val="00D03557"/>
    <w:rsid w:val="00D037B9"/>
    <w:rsid w:val="00D038F8"/>
    <w:rsid w:val="00D03EC3"/>
    <w:rsid w:val="00D0432F"/>
    <w:rsid w:val="00D04EAA"/>
    <w:rsid w:val="00D05641"/>
    <w:rsid w:val="00D059E7"/>
    <w:rsid w:val="00D05A48"/>
    <w:rsid w:val="00D060A1"/>
    <w:rsid w:val="00D0634C"/>
    <w:rsid w:val="00D06623"/>
    <w:rsid w:val="00D06D04"/>
    <w:rsid w:val="00D0719B"/>
    <w:rsid w:val="00D07567"/>
    <w:rsid w:val="00D07C8C"/>
    <w:rsid w:val="00D07D39"/>
    <w:rsid w:val="00D07DD1"/>
    <w:rsid w:val="00D10249"/>
    <w:rsid w:val="00D10659"/>
    <w:rsid w:val="00D10870"/>
    <w:rsid w:val="00D10AC5"/>
    <w:rsid w:val="00D10C18"/>
    <w:rsid w:val="00D10EFC"/>
    <w:rsid w:val="00D115C3"/>
    <w:rsid w:val="00D11897"/>
    <w:rsid w:val="00D120C4"/>
    <w:rsid w:val="00D1216E"/>
    <w:rsid w:val="00D121BA"/>
    <w:rsid w:val="00D12310"/>
    <w:rsid w:val="00D12647"/>
    <w:rsid w:val="00D1269E"/>
    <w:rsid w:val="00D1276E"/>
    <w:rsid w:val="00D128A7"/>
    <w:rsid w:val="00D12A54"/>
    <w:rsid w:val="00D12ACD"/>
    <w:rsid w:val="00D13135"/>
    <w:rsid w:val="00D136C1"/>
    <w:rsid w:val="00D13715"/>
    <w:rsid w:val="00D13819"/>
    <w:rsid w:val="00D13C2F"/>
    <w:rsid w:val="00D13E4E"/>
    <w:rsid w:val="00D1413F"/>
    <w:rsid w:val="00D141C8"/>
    <w:rsid w:val="00D141F6"/>
    <w:rsid w:val="00D14227"/>
    <w:rsid w:val="00D142F9"/>
    <w:rsid w:val="00D14672"/>
    <w:rsid w:val="00D14973"/>
    <w:rsid w:val="00D149FA"/>
    <w:rsid w:val="00D14A42"/>
    <w:rsid w:val="00D14DCC"/>
    <w:rsid w:val="00D14E15"/>
    <w:rsid w:val="00D14F42"/>
    <w:rsid w:val="00D153BC"/>
    <w:rsid w:val="00D15492"/>
    <w:rsid w:val="00D1563B"/>
    <w:rsid w:val="00D15BB7"/>
    <w:rsid w:val="00D15D68"/>
    <w:rsid w:val="00D16209"/>
    <w:rsid w:val="00D1636D"/>
    <w:rsid w:val="00D16579"/>
    <w:rsid w:val="00D16953"/>
    <w:rsid w:val="00D16AD8"/>
    <w:rsid w:val="00D16B9D"/>
    <w:rsid w:val="00D1714D"/>
    <w:rsid w:val="00D17625"/>
    <w:rsid w:val="00D17A5B"/>
    <w:rsid w:val="00D20172"/>
    <w:rsid w:val="00D2024B"/>
    <w:rsid w:val="00D20597"/>
    <w:rsid w:val="00D20A27"/>
    <w:rsid w:val="00D20C89"/>
    <w:rsid w:val="00D20CD0"/>
    <w:rsid w:val="00D212E2"/>
    <w:rsid w:val="00D21398"/>
    <w:rsid w:val="00D21443"/>
    <w:rsid w:val="00D21A8F"/>
    <w:rsid w:val="00D21E2C"/>
    <w:rsid w:val="00D22013"/>
    <w:rsid w:val="00D235FD"/>
    <w:rsid w:val="00D239A7"/>
    <w:rsid w:val="00D23F47"/>
    <w:rsid w:val="00D24400"/>
    <w:rsid w:val="00D244B6"/>
    <w:rsid w:val="00D248DC"/>
    <w:rsid w:val="00D24AD7"/>
    <w:rsid w:val="00D24B5D"/>
    <w:rsid w:val="00D24B7E"/>
    <w:rsid w:val="00D251D4"/>
    <w:rsid w:val="00D25297"/>
    <w:rsid w:val="00D253AE"/>
    <w:rsid w:val="00D25444"/>
    <w:rsid w:val="00D25F93"/>
    <w:rsid w:val="00D26612"/>
    <w:rsid w:val="00D26858"/>
    <w:rsid w:val="00D2689C"/>
    <w:rsid w:val="00D26A3C"/>
    <w:rsid w:val="00D26BD8"/>
    <w:rsid w:val="00D26C60"/>
    <w:rsid w:val="00D26F3D"/>
    <w:rsid w:val="00D26F4D"/>
    <w:rsid w:val="00D27938"/>
    <w:rsid w:val="00D27BE2"/>
    <w:rsid w:val="00D27C50"/>
    <w:rsid w:val="00D27CD7"/>
    <w:rsid w:val="00D27DA6"/>
    <w:rsid w:val="00D3122B"/>
    <w:rsid w:val="00D31732"/>
    <w:rsid w:val="00D31C11"/>
    <w:rsid w:val="00D31FF6"/>
    <w:rsid w:val="00D32001"/>
    <w:rsid w:val="00D32390"/>
    <w:rsid w:val="00D324BC"/>
    <w:rsid w:val="00D3261A"/>
    <w:rsid w:val="00D32910"/>
    <w:rsid w:val="00D32F1F"/>
    <w:rsid w:val="00D33B29"/>
    <w:rsid w:val="00D341A0"/>
    <w:rsid w:val="00D341B8"/>
    <w:rsid w:val="00D3467D"/>
    <w:rsid w:val="00D352DD"/>
    <w:rsid w:val="00D352F6"/>
    <w:rsid w:val="00D35470"/>
    <w:rsid w:val="00D35F34"/>
    <w:rsid w:val="00D362C9"/>
    <w:rsid w:val="00D36469"/>
    <w:rsid w:val="00D3667A"/>
    <w:rsid w:val="00D369E9"/>
    <w:rsid w:val="00D36E71"/>
    <w:rsid w:val="00D37053"/>
    <w:rsid w:val="00D371D3"/>
    <w:rsid w:val="00D372E8"/>
    <w:rsid w:val="00D373B0"/>
    <w:rsid w:val="00D3771F"/>
    <w:rsid w:val="00D37D87"/>
    <w:rsid w:val="00D40629"/>
    <w:rsid w:val="00D40B33"/>
    <w:rsid w:val="00D40F34"/>
    <w:rsid w:val="00D4102D"/>
    <w:rsid w:val="00D41537"/>
    <w:rsid w:val="00D4174D"/>
    <w:rsid w:val="00D417B1"/>
    <w:rsid w:val="00D419C8"/>
    <w:rsid w:val="00D41A3F"/>
    <w:rsid w:val="00D41F28"/>
    <w:rsid w:val="00D42335"/>
    <w:rsid w:val="00D42355"/>
    <w:rsid w:val="00D426DC"/>
    <w:rsid w:val="00D42AAD"/>
    <w:rsid w:val="00D4318F"/>
    <w:rsid w:val="00D4329B"/>
    <w:rsid w:val="00D434F3"/>
    <w:rsid w:val="00D438BF"/>
    <w:rsid w:val="00D43F02"/>
    <w:rsid w:val="00D440F8"/>
    <w:rsid w:val="00D4441C"/>
    <w:rsid w:val="00D44CF6"/>
    <w:rsid w:val="00D4526B"/>
    <w:rsid w:val="00D454D7"/>
    <w:rsid w:val="00D463A1"/>
    <w:rsid w:val="00D46FF6"/>
    <w:rsid w:val="00D47248"/>
    <w:rsid w:val="00D472C9"/>
    <w:rsid w:val="00D47486"/>
    <w:rsid w:val="00D47A87"/>
    <w:rsid w:val="00D47DFC"/>
    <w:rsid w:val="00D5019F"/>
    <w:rsid w:val="00D50B5C"/>
    <w:rsid w:val="00D50E90"/>
    <w:rsid w:val="00D516B1"/>
    <w:rsid w:val="00D5198F"/>
    <w:rsid w:val="00D51C96"/>
    <w:rsid w:val="00D51E9F"/>
    <w:rsid w:val="00D52010"/>
    <w:rsid w:val="00D52236"/>
    <w:rsid w:val="00D522E4"/>
    <w:rsid w:val="00D524D5"/>
    <w:rsid w:val="00D5274F"/>
    <w:rsid w:val="00D52B81"/>
    <w:rsid w:val="00D52D7E"/>
    <w:rsid w:val="00D53014"/>
    <w:rsid w:val="00D530DD"/>
    <w:rsid w:val="00D532C3"/>
    <w:rsid w:val="00D53494"/>
    <w:rsid w:val="00D53636"/>
    <w:rsid w:val="00D53DB8"/>
    <w:rsid w:val="00D53EA6"/>
    <w:rsid w:val="00D53EF0"/>
    <w:rsid w:val="00D540C1"/>
    <w:rsid w:val="00D5425F"/>
    <w:rsid w:val="00D54352"/>
    <w:rsid w:val="00D546FF"/>
    <w:rsid w:val="00D54BB3"/>
    <w:rsid w:val="00D54E3E"/>
    <w:rsid w:val="00D54ED8"/>
    <w:rsid w:val="00D55085"/>
    <w:rsid w:val="00D551ED"/>
    <w:rsid w:val="00D55346"/>
    <w:rsid w:val="00D554AF"/>
    <w:rsid w:val="00D55527"/>
    <w:rsid w:val="00D55728"/>
    <w:rsid w:val="00D557D4"/>
    <w:rsid w:val="00D55955"/>
    <w:rsid w:val="00D55AD5"/>
    <w:rsid w:val="00D55DC1"/>
    <w:rsid w:val="00D560E9"/>
    <w:rsid w:val="00D56222"/>
    <w:rsid w:val="00D56A23"/>
    <w:rsid w:val="00D56C21"/>
    <w:rsid w:val="00D56EE6"/>
    <w:rsid w:val="00D570A2"/>
    <w:rsid w:val="00D57412"/>
    <w:rsid w:val="00D5757C"/>
    <w:rsid w:val="00D576CA"/>
    <w:rsid w:val="00D578B4"/>
    <w:rsid w:val="00D57FA3"/>
    <w:rsid w:val="00D601FB"/>
    <w:rsid w:val="00D60661"/>
    <w:rsid w:val="00D60CC3"/>
    <w:rsid w:val="00D61219"/>
    <w:rsid w:val="00D61376"/>
    <w:rsid w:val="00D61AF5"/>
    <w:rsid w:val="00D61E32"/>
    <w:rsid w:val="00D61EE0"/>
    <w:rsid w:val="00D62047"/>
    <w:rsid w:val="00D62095"/>
    <w:rsid w:val="00D62947"/>
    <w:rsid w:val="00D62C4D"/>
    <w:rsid w:val="00D62DBE"/>
    <w:rsid w:val="00D63252"/>
    <w:rsid w:val="00D63531"/>
    <w:rsid w:val="00D63D1A"/>
    <w:rsid w:val="00D6401D"/>
    <w:rsid w:val="00D64B69"/>
    <w:rsid w:val="00D64CA4"/>
    <w:rsid w:val="00D652B5"/>
    <w:rsid w:val="00D657F4"/>
    <w:rsid w:val="00D65966"/>
    <w:rsid w:val="00D65A35"/>
    <w:rsid w:val="00D65C07"/>
    <w:rsid w:val="00D66499"/>
    <w:rsid w:val="00D6690E"/>
    <w:rsid w:val="00D669E9"/>
    <w:rsid w:val="00D6710E"/>
    <w:rsid w:val="00D6722F"/>
    <w:rsid w:val="00D6778C"/>
    <w:rsid w:val="00D67AB9"/>
    <w:rsid w:val="00D67F4C"/>
    <w:rsid w:val="00D70056"/>
    <w:rsid w:val="00D702AC"/>
    <w:rsid w:val="00D703B1"/>
    <w:rsid w:val="00D708B0"/>
    <w:rsid w:val="00D7099F"/>
    <w:rsid w:val="00D70F20"/>
    <w:rsid w:val="00D7100A"/>
    <w:rsid w:val="00D710A7"/>
    <w:rsid w:val="00D71188"/>
    <w:rsid w:val="00D713FD"/>
    <w:rsid w:val="00D7149A"/>
    <w:rsid w:val="00D71B29"/>
    <w:rsid w:val="00D71C2E"/>
    <w:rsid w:val="00D71FC6"/>
    <w:rsid w:val="00D72120"/>
    <w:rsid w:val="00D721C5"/>
    <w:rsid w:val="00D722DE"/>
    <w:rsid w:val="00D72637"/>
    <w:rsid w:val="00D726EF"/>
    <w:rsid w:val="00D72748"/>
    <w:rsid w:val="00D72890"/>
    <w:rsid w:val="00D732F5"/>
    <w:rsid w:val="00D73397"/>
    <w:rsid w:val="00D733FA"/>
    <w:rsid w:val="00D73412"/>
    <w:rsid w:val="00D7389E"/>
    <w:rsid w:val="00D74C2F"/>
    <w:rsid w:val="00D753C0"/>
    <w:rsid w:val="00D755E9"/>
    <w:rsid w:val="00D75620"/>
    <w:rsid w:val="00D75632"/>
    <w:rsid w:val="00D75A07"/>
    <w:rsid w:val="00D75B1C"/>
    <w:rsid w:val="00D75BA0"/>
    <w:rsid w:val="00D75E3D"/>
    <w:rsid w:val="00D75FF4"/>
    <w:rsid w:val="00D76402"/>
    <w:rsid w:val="00D765D2"/>
    <w:rsid w:val="00D76D15"/>
    <w:rsid w:val="00D77B1D"/>
    <w:rsid w:val="00D800BC"/>
    <w:rsid w:val="00D8021F"/>
    <w:rsid w:val="00D80383"/>
    <w:rsid w:val="00D80B3F"/>
    <w:rsid w:val="00D80BDA"/>
    <w:rsid w:val="00D81017"/>
    <w:rsid w:val="00D814EB"/>
    <w:rsid w:val="00D8178B"/>
    <w:rsid w:val="00D81A72"/>
    <w:rsid w:val="00D823C6"/>
    <w:rsid w:val="00D8248C"/>
    <w:rsid w:val="00D82892"/>
    <w:rsid w:val="00D82EC4"/>
    <w:rsid w:val="00D83480"/>
    <w:rsid w:val="00D83497"/>
    <w:rsid w:val="00D838A8"/>
    <w:rsid w:val="00D83C0C"/>
    <w:rsid w:val="00D843A1"/>
    <w:rsid w:val="00D8452D"/>
    <w:rsid w:val="00D84A54"/>
    <w:rsid w:val="00D84CE8"/>
    <w:rsid w:val="00D84E2F"/>
    <w:rsid w:val="00D85917"/>
    <w:rsid w:val="00D859FA"/>
    <w:rsid w:val="00D85D70"/>
    <w:rsid w:val="00D85DB5"/>
    <w:rsid w:val="00D8653A"/>
    <w:rsid w:val="00D871CE"/>
    <w:rsid w:val="00D87270"/>
    <w:rsid w:val="00D87A94"/>
    <w:rsid w:val="00D87AB7"/>
    <w:rsid w:val="00D87AD9"/>
    <w:rsid w:val="00D87E7F"/>
    <w:rsid w:val="00D87FFB"/>
    <w:rsid w:val="00D90133"/>
    <w:rsid w:val="00D901F5"/>
    <w:rsid w:val="00D90375"/>
    <w:rsid w:val="00D90808"/>
    <w:rsid w:val="00D90B05"/>
    <w:rsid w:val="00D90D7E"/>
    <w:rsid w:val="00D90E47"/>
    <w:rsid w:val="00D91078"/>
    <w:rsid w:val="00D911ED"/>
    <w:rsid w:val="00D9127D"/>
    <w:rsid w:val="00D91600"/>
    <w:rsid w:val="00D91733"/>
    <w:rsid w:val="00D91959"/>
    <w:rsid w:val="00D9196D"/>
    <w:rsid w:val="00D91B32"/>
    <w:rsid w:val="00D91C02"/>
    <w:rsid w:val="00D91D9F"/>
    <w:rsid w:val="00D91E6E"/>
    <w:rsid w:val="00D92036"/>
    <w:rsid w:val="00D92225"/>
    <w:rsid w:val="00D9242D"/>
    <w:rsid w:val="00D92607"/>
    <w:rsid w:val="00D92982"/>
    <w:rsid w:val="00D93609"/>
    <w:rsid w:val="00D937DB"/>
    <w:rsid w:val="00D9383B"/>
    <w:rsid w:val="00D9396B"/>
    <w:rsid w:val="00D9398E"/>
    <w:rsid w:val="00D9407B"/>
    <w:rsid w:val="00D94319"/>
    <w:rsid w:val="00D9460B"/>
    <w:rsid w:val="00D94770"/>
    <w:rsid w:val="00D948B1"/>
    <w:rsid w:val="00D94B08"/>
    <w:rsid w:val="00D94CC6"/>
    <w:rsid w:val="00D94DDC"/>
    <w:rsid w:val="00D95247"/>
    <w:rsid w:val="00D9537D"/>
    <w:rsid w:val="00D953A1"/>
    <w:rsid w:val="00D95A1E"/>
    <w:rsid w:val="00D96014"/>
    <w:rsid w:val="00D9613D"/>
    <w:rsid w:val="00D96439"/>
    <w:rsid w:val="00D966C3"/>
    <w:rsid w:val="00D96F3F"/>
    <w:rsid w:val="00D97011"/>
    <w:rsid w:val="00D9704D"/>
    <w:rsid w:val="00D970BA"/>
    <w:rsid w:val="00D975A9"/>
    <w:rsid w:val="00D975EA"/>
    <w:rsid w:val="00D977E9"/>
    <w:rsid w:val="00D97B8A"/>
    <w:rsid w:val="00DA04E7"/>
    <w:rsid w:val="00DA0698"/>
    <w:rsid w:val="00DA1A49"/>
    <w:rsid w:val="00DA1BA8"/>
    <w:rsid w:val="00DA1BD2"/>
    <w:rsid w:val="00DA1E71"/>
    <w:rsid w:val="00DA2891"/>
    <w:rsid w:val="00DA2A3C"/>
    <w:rsid w:val="00DA2A4E"/>
    <w:rsid w:val="00DA2D31"/>
    <w:rsid w:val="00DA305E"/>
    <w:rsid w:val="00DA313D"/>
    <w:rsid w:val="00DA367E"/>
    <w:rsid w:val="00DA3D21"/>
    <w:rsid w:val="00DA3FBB"/>
    <w:rsid w:val="00DA46AD"/>
    <w:rsid w:val="00DA4769"/>
    <w:rsid w:val="00DA47B9"/>
    <w:rsid w:val="00DA4A9B"/>
    <w:rsid w:val="00DA4E27"/>
    <w:rsid w:val="00DA539E"/>
    <w:rsid w:val="00DA5417"/>
    <w:rsid w:val="00DA56E8"/>
    <w:rsid w:val="00DA589B"/>
    <w:rsid w:val="00DA5B30"/>
    <w:rsid w:val="00DA5EF3"/>
    <w:rsid w:val="00DA6066"/>
    <w:rsid w:val="00DA6498"/>
    <w:rsid w:val="00DA64C6"/>
    <w:rsid w:val="00DA6990"/>
    <w:rsid w:val="00DA6B01"/>
    <w:rsid w:val="00DA6E13"/>
    <w:rsid w:val="00DA7071"/>
    <w:rsid w:val="00DA70FE"/>
    <w:rsid w:val="00DA716E"/>
    <w:rsid w:val="00DB0292"/>
    <w:rsid w:val="00DB077F"/>
    <w:rsid w:val="00DB0DA6"/>
    <w:rsid w:val="00DB0E32"/>
    <w:rsid w:val="00DB19A3"/>
    <w:rsid w:val="00DB1B30"/>
    <w:rsid w:val="00DB1C9B"/>
    <w:rsid w:val="00DB1E61"/>
    <w:rsid w:val="00DB22AC"/>
    <w:rsid w:val="00DB2679"/>
    <w:rsid w:val="00DB26BD"/>
    <w:rsid w:val="00DB27F9"/>
    <w:rsid w:val="00DB2D7F"/>
    <w:rsid w:val="00DB2DF7"/>
    <w:rsid w:val="00DB2FDD"/>
    <w:rsid w:val="00DB305F"/>
    <w:rsid w:val="00DB3267"/>
    <w:rsid w:val="00DB350E"/>
    <w:rsid w:val="00DB36E2"/>
    <w:rsid w:val="00DB377D"/>
    <w:rsid w:val="00DB4579"/>
    <w:rsid w:val="00DB477B"/>
    <w:rsid w:val="00DB4887"/>
    <w:rsid w:val="00DB50C5"/>
    <w:rsid w:val="00DB5145"/>
    <w:rsid w:val="00DB5359"/>
    <w:rsid w:val="00DB53DC"/>
    <w:rsid w:val="00DB58B9"/>
    <w:rsid w:val="00DB59AD"/>
    <w:rsid w:val="00DB5BB6"/>
    <w:rsid w:val="00DB5C6B"/>
    <w:rsid w:val="00DB5CE4"/>
    <w:rsid w:val="00DB6054"/>
    <w:rsid w:val="00DB643D"/>
    <w:rsid w:val="00DB6E10"/>
    <w:rsid w:val="00DB6FD5"/>
    <w:rsid w:val="00DB7167"/>
    <w:rsid w:val="00DB75CE"/>
    <w:rsid w:val="00DB79CF"/>
    <w:rsid w:val="00DB7C54"/>
    <w:rsid w:val="00DC0ACB"/>
    <w:rsid w:val="00DC0BB6"/>
    <w:rsid w:val="00DC0BB9"/>
    <w:rsid w:val="00DC0C31"/>
    <w:rsid w:val="00DC112E"/>
    <w:rsid w:val="00DC11D4"/>
    <w:rsid w:val="00DC1234"/>
    <w:rsid w:val="00DC1D25"/>
    <w:rsid w:val="00DC1F30"/>
    <w:rsid w:val="00DC2706"/>
    <w:rsid w:val="00DC2D36"/>
    <w:rsid w:val="00DC3A15"/>
    <w:rsid w:val="00DC3D86"/>
    <w:rsid w:val="00DC3DCC"/>
    <w:rsid w:val="00DC401B"/>
    <w:rsid w:val="00DC4539"/>
    <w:rsid w:val="00DC45B2"/>
    <w:rsid w:val="00DC4E33"/>
    <w:rsid w:val="00DC4F13"/>
    <w:rsid w:val="00DC53EF"/>
    <w:rsid w:val="00DC577B"/>
    <w:rsid w:val="00DC5E99"/>
    <w:rsid w:val="00DC5FB3"/>
    <w:rsid w:val="00DC6129"/>
    <w:rsid w:val="00DC631A"/>
    <w:rsid w:val="00DC6DC7"/>
    <w:rsid w:val="00DC7206"/>
    <w:rsid w:val="00DC7511"/>
    <w:rsid w:val="00DC7D15"/>
    <w:rsid w:val="00DC7D94"/>
    <w:rsid w:val="00DC7E08"/>
    <w:rsid w:val="00DD017F"/>
    <w:rsid w:val="00DD0617"/>
    <w:rsid w:val="00DD0F7E"/>
    <w:rsid w:val="00DD101E"/>
    <w:rsid w:val="00DD126B"/>
    <w:rsid w:val="00DD1AE7"/>
    <w:rsid w:val="00DD2671"/>
    <w:rsid w:val="00DD2F98"/>
    <w:rsid w:val="00DD3166"/>
    <w:rsid w:val="00DD31EE"/>
    <w:rsid w:val="00DD3337"/>
    <w:rsid w:val="00DD3666"/>
    <w:rsid w:val="00DD3A6E"/>
    <w:rsid w:val="00DD3B26"/>
    <w:rsid w:val="00DD3D7D"/>
    <w:rsid w:val="00DD45A6"/>
    <w:rsid w:val="00DD5502"/>
    <w:rsid w:val="00DD5D3C"/>
    <w:rsid w:val="00DD5EDD"/>
    <w:rsid w:val="00DD6064"/>
    <w:rsid w:val="00DD64D3"/>
    <w:rsid w:val="00DD698D"/>
    <w:rsid w:val="00DD6C80"/>
    <w:rsid w:val="00DD71BB"/>
    <w:rsid w:val="00DD72E3"/>
    <w:rsid w:val="00DD7314"/>
    <w:rsid w:val="00DD7666"/>
    <w:rsid w:val="00DD781B"/>
    <w:rsid w:val="00DD7E75"/>
    <w:rsid w:val="00DE030D"/>
    <w:rsid w:val="00DE0C01"/>
    <w:rsid w:val="00DE110B"/>
    <w:rsid w:val="00DE11C9"/>
    <w:rsid w:val="00DE1BF8"/>
    <w:rsid w:val="00DE1C90"/>
    <w:rsid w:val="00DE1D9D"/>
    <w:rsid w:val="00DE1DBA"/>
    <w:rsid w:val="00DE1E23"/>
    <w:rsid w:val="00DE1E69"/>
    <w:rsid w:val="00DE1F4C"/>
    <w:rsid w:val="00DE23DC"/>
    <w:rsid w:val="00DE2C26"/>
    <w:rsid w:val="00DE3191"/>
    <w:rsid w:val="00DE3510"/>
    <w:rsid w:val="00DE3B86"/>
    <w:rsid w:val="00DE47E6"/>
    <w:rsid w:val="00DE48BD"/>
    <w:rsid w:val="00DE5004"/>
    <w:rsid w:val="00DE5176"/>
    <w:rsid w:val="00DE5608"/>
    <w:rsid w:val="00DE58D0"/>
    <w:rsid w:val="00DE5945"/>
    <w:rsid w:val="00DE602F"/>
    <w:rsid w:val="00DE654F"/>
    <w:rsid w:val="00DE65A4"/>
    <w:rsid w:val="00DE65BF"/>
    <w:rsid w:val="00DE6AC4"/>
    <w:rsid w:val="00DE6BFB"/>
    <w:rsid w:val="00DE6C76"/>
    <w:rsid w:val="00DE6FA5"/>
    <w:rsid w:val="00DF0054"/>
    <w:rsid w:val="00DF0280"/>
    <w:rsid w:val="00DF0610"/>
    <w:rsid w:val="00DF07F9"/>
    <w:rsid w:val="00DF0E08"/>
    <w:rsid w:val="00DF1016"/>
    <w:rsid w:val="00DF10A0"/>
    <w:rsid w:val="00DF15E0"/>
    <w:rsid w:val="00DF187C"/>
    <w:rsid w:val="00DF1A70"/>
    <w:rsid w:val="00DF283E"/>
    <w:rsid w:val="00DF2895"/>
    <w:rsid w:val="00DF2A7B"/>
    <w:rsid w:val="00DF2CE6"/>
    <w:rsid w:val="00DF2D1D"/>
    <w:rsid w:val="00DF2DFD"/>
    <w:rsid w:val="00DF2EA9"/>
    <w:rsid w:val="00DF2F79"/>
    <w:rsid w:val="00DF32AC"/>
    <w:rsid w:val="00DF37A0"/>
    <w:rsid w:val="00DF3910"/>
    <w:rsid w:val="00DF3C0D"/>
    <w:rsid w:val="00DF3C6B"/>
    <w:rsid w:val="00DF3CFD"/>
    <w:rsid w:val="00DF3D0E"/>
    <w:rsid w:val="00DF422A"/>
    <w:rsid w:val="00DF4603"/>
    <w:rsid w:val="00DF47EF"/>
    <w:rsid w:val="00DF4819"/>
    <w:rsid w:val="00DF4927"/>
    <w:rsid w:val="00DF4BC4"/>
    <w:rsid w:val="00DF4F8C"/>
    <w:rsid w:val="00DF507A"/>
    <w:rsid w:val="00DF572E"/>
    <w:rsid w:val="00DF5CEF"/>
    <w:rsid w:val="00DF5F19"/>
    <w:rsid w:val="00DF65E6"/>
    <w:rsid w:val="00DF695B"/>
    <w:rsid w:val="00DF6C7A"/>
    <w:rsid w:val="00DF6FCF"/>
    <w:rsid w:val="00DF7057"/>
    <w:rsid w:val="00DF717D"/>
    <w:rsid w:val="00DF782E"/>
    <w:rsid w:val="00DF7DB1"/>
    <w:rsid w:val="00DF7F58"/>
    <w:rsid w:val="00DF7F9C"/>
    <w:rsid w:val="00E00263"/>
    <w:rsid w:val="00E00F27"/>
    <w:rsid w:val="00E013F8"/>
    <w:rsid w:val="00E01521"/>
    <w:rsid w:val="00E015F1"/>
    <w:rsid w:val="00E019AE"/>
    <w:rsid w:val="00E0203C"/>
    <w:rsid w:val="00E020FC"/>
    <w:rsid w:val="00E021A0"/>
    <w:rsid w:val="00E022FC"/>
    <w:rsid w:val="00E026FD"/>
    <w:rsid w:val="00E02866"/>
    <w:rsid w:val="00E02A4D"/>
    <w:rsid w:val="00E02C11"/>
    <w:rsid w:val="00E02F50"/>
    <w:rsid w:val="00E031FA"/>
    <w:rsid w:val="00E0350E"/>
    <w:rsid w:val="00E036AD"/>
    <w:rsid w:val="00E03989"/>
    <w:rsid w:val="00E03EBD"/>
    <w:rsid w:val="00E0419C"/>
    <w:rsid w:val="00E042C9"/>
    <w:rsid w:val="00E04BB2"/>
    <w:rsid w:val="00E05500"/>
    <w:rsid w:val="00E05832"/>
    <w:rsid w:val="00E05CDE"/>
    <w:rsid w:val="00E05EA4"/>
    <w:rsid w:val="00E06013"/>
    <w:rsid w:val="00E060FC"/>
    <w:rsid w:val="00E06230"/>
    <w:rsid w:val="00E06478"/>
    <w:rsid w:val="00E06EAE"/>
    <w:rsid w:val="00E07799"/>
    <w:rsid w:val="00E078E2"/>
    <w:rsid w:val="00E07BD1"/>
    <w:rsid w:val="00E07CBA"/>
    <w:rsid w:val="00E07E6C"/>
    <w:rsid w:val="00E10D63"/>
    <w:rsid w:val="00E10D64"/>
    <w:rsid w:val="00E10E81"/>
    <w:rsid w:val="00E10E95"/>
    <w:rsid w:val="00E110E7"/>
    <w:rsid w:val="00E11146"/>
    <w:rsid w:val="00E11238"/>
    <w:rsid w:val="00E119E5"/>
    <w:rsid w:val="00E11A93"/>
    <w:rsid w:val="00E11B20"/>
    <w:rsid w:val="00E11D9A"/>
    <w:rsid w:val="00E12194"/>
    <w:rsid w:val="00E1245E"/>
    <w:rsid w:val="00E12632"/>
    <w:rsid w:val="00E12763"/>
    <w:rsid w:val="00E128BD"/>
    <w:rsid w:val="00E12923"/>
    <w:rsid w:val="00E12978"/>
    <w:rsid w:val="00E13310"/>
    <w:rsid w:val="00E13392"/>
    <w:rsid w:val="00E1391C"/>
    <w:rsid w:val="00E13AB8"/>
    <w:rsid w:val="00E140A9"/>
    <w:rsid w:val="00E140BD"/>
    <w:rsid w:val="00E14146"/>
    <w:rsid w:val="00E14204"/>
    <w:rsid w:val="00E1459B"/>
    <w:rsid w:val="00E1485D"/>
    <w:rsid w:val="00E14C1C"/>
    <w:rsid w:val="00E151C0"/>
    <w:rsid w:val="00E15432"/>
    <w:rsid w:val="00E155C6"/>
    <w:rsid w:val="00E158A7"/>
    <w:rsid w:val="00E158E4"/>
    <w:rsid w:val="00E16C70"/>
    <w:rsid w:val="00E16E33"/>
    <w:rsid w:val="00E17671"/>
    <w:rsid w:val="00E17A3B"/>
    <w:rsid w:val="00E17CA0"/>
    <w:rsid w:val="00E17FA2"/>
    <w:rsid w:val="00E17FC9"/>
    <w:rsid w:val="00E20025"/>
    <w:rsid w:val="00E20601"/>
    <w:rsid w:val="00E2063D"/>
    <w:rsid w:val="00E20D41"/>
    <w:rsid w:val="00E21021"/>
    <w:rsid w:val="00E2105A"/>
    <w:rsid w:val="00E21399"/>
    <w:rsid w:val="00E21520"/>
    <w:rsid w:val="00E2171D"/>
    <w:rsid w:val="00E2175D"/>
    <w:rsid w:val="00E21BC4"/>
    <w:rsid w:val="00E21DD4"/>
    <w:rsid w:val="00E220BD"/>
    <w:rsid w:val="00E22D76"/>
    <w:rsid w:val="00E23865"/>
    <w:rsid w:val="00E238EF"/>
    <w:rsid w:val="00E23A38"/>
    <w:rsid w:val="00E23CD9"/>
    <w:rsid w:val="00E23CDB"/>
    <w:rsid w:val="00E23E39"/>
    <w:rsid w:val="00E24098"/>
    <w:rsid w:val="00E240D8"/>
    <w:rsid w:val="00E246F8"/>
    <w:rsid w:val="00E2479C"/>
    <w:rsid w:val="00E24CA8"/>
    <w:rsid w:val="00E25013"/>
    <w:rsid w:val="00E2542F"/>
    <w:rsid w:val="00E2562C"/>
    <w:rsid w:val="00E25DC5"/>
    <w:rsid w:val="00E25DE2"/>
    <w:rsid w:val="00E25EC4"/>
    <w:rsid w:val="00E25F2A"/>
    <w:rsid w:val="00E25FD8"/>
    <w:rsid w:val="00E2626B"/>
    <w:rsid w:val="00E2661F"/>
    <w:rsid w:val="00E266B7"/>
    <w:rsid w:val="00E26CED"/>
    <w:rsid w:val="00E26D32"/>
    <w:rsid w:val="00E26E68"/>
    <w:rsid w:val="00E2718F"/>
    <w:rsid w:val="00E271A1"/>
    <w:rsid w:val="00E27883"/>
    <w:rsid w:val="00E27D9F"/>
    <w:rsid w:val="00E30294"/>
    <w:rsid w:val="00E303AE"/>
    <w:rsid w:val="00E303F6"/>
    <w:rsid w:val="00E30B5A"/>
    <w:rsid w:val="00E30EE2"/>
    <w:rsid w:val="00E310B0"/>
    <w:rsid w:val="00E3123D"/>
    <w:rsid w:val="00E31461"/>
    <w:rsid w:val="00E31969"/>
    <w:rsid w:val="00E31B4B"/>
    <w:rsid w:val="00E31D43"/>
    <w:rsid w:val="00E31F06"/>
    <w:rsid w:val="00E31F8C"/>
    <w:rsid w:val="00E3224A"/>
    <w:rsid w:val="00E3250B"/>
    <w:rsid w:val="00E32608"/>
    <w:rsid w:val="00E3270C"/>
    <w:rsid w:val="00E3288C"/>
    <w:rsid w:val="00E32B0C"/>
    <w:rsid w:val="00E32B8E"/>
    <w:rsid w:val="00E33136"/>
    <w:rsid w:val="00E3370E"/>
    <w:rsid w:val="00E33A58"/>
    <w:rsid w:val="00E33EC8"/>
    <w:rsid w:val="00E3484E"/>
    <w:rsid w:val="00E34B6E"/>
    <w:rsid w:val="00E3506C"/>
    <w:rsid w:val="00E351E6"/>
    <w:rsid w:val="00E3526B"/>
    <w:rsid w:val="00E360C1"/>
    <w:rsid w:val="00E36373"/>
    <w:rsid w:val="00E364CC"/>
    <w:rsid w:val="00E3689C"/>
    <w:rsid w:val="00E36C12"/>
    <w:rsid w:val="00E3723A"/>
    <w:rsid w:val="00E376C5"/>
    <w:rsid w:val="00E377B0"/>
    <w:rsid w:val="00E377B2"/>
    <w:rsid w:val="00E377FD"/>
    <w:rsid w:val="00E37860"/>
    <w:rsid w:val="00E40288"/>
    <w:rsid w:val="00E40614"/>
    <w:rsid w:val="00E40640"/>
    <w:rsid w:val="00E407B3"/>
    <w:rsid w:val="00E40A4E"/>
    <w:rsid w:val="00E410E5"/>
    <w:rsid w:val="00E41279"/>
    <w:rsid w:val="00E41343"/>
    <w:rsid w:val="00E4144A"/>
    <w:rsid w:val="00E415B7"/>
    <w:rsid w:val="00E416BE"/>
    <w:rsid w:val="00E417CB"/>
    <w:rsid w:val="00E419BA"/>
    <w:rsid w:val="00E41B61"/>
    <w:rsid w:val="00E41EF8"/>
    <w:rsid w:val="00E41EFA"/>
    <w:rsid w:val="00E421D0"/>
    <w:rsid w:val="00E422DA"/>
    <w:rsid w:val="00E422F7"/>
    <w:rsid w:val="00E42423"/>
    <w:rsid w:val="00E42443"/>
    <w:rsid w:val="00E42620"/>
    <w:rsid w:val="00E4266E"/>
    <w:rsid w:val="00E427C5"/>
    <w:rsid w:val="00E427F9"/>
    <w:rsid w:val="00E42E89"/>
    <w:rsid w:val="00E433D9"/>
    <w:rsid w:val="00E43595"/>
    <w:rsid w:val="00E43F57"/>
    <w:rsid w:val="00E4452B"/>
    <w:rsid w:val="00E446F1"/>
    <w:rsid w:val="00E44802"/>
    <w:rsid w:val="00E4490D"/>
    <w:rsid w:val="00E450A9"/>
    <w:rsid w:val="00E45409"/>
    <w:rsid w:val="00E4545A"/>
    <w:rsid w:val="00E4551F"/>
    <w:rsid w:val="00E45F4D"/>
    <w:rsid w:val="00E46112"/>
    <w:rsid w:val="00E4654B"/>
    <w:rsid w:val="00E46886"/>
    <w:rsid w:val="00E46B0D"/>
    <w:rsid w:val="00E4704C"/>
    <w:rsid w:val="00E47912"/>
    <w:rsid w:val="00E4796E"/>
    <w:rsid w:val="00E47AEF"/>
    <w:rsid w:val="00E47FAA"/>
    <w:rsid w:val="00E50125"/>
    <w:rsid w:val="00E5019A"/>
    <w:rsid w:val="00E50506"/>
    <w:rsid w:val="00E50871"/>
    <w:rsid w:val="00E512D9"/>
    <w:rsid w:val="00E517C3"/>
    <w:rsid w:val="00E5202A"/>
    <w:rsid w:val="00E5219A"/>
    <w:rsid w:val="00E524D0"/>
    <w:rsid w:val="00E52EB2"/>
    <w:rsid w:val="00E53B75"/>
    <w:rsid w:val="00E53CD2"/>
    <w:rsid w:val="00E53DA9"/>
    <w:rsid w:val="00E53E1E"/>
    <w:rsid w:val="00E53E3E"/>
    <w:rsid w:val="00E5410D"/>
    <w:rsid w:val="00E543D1"/>
    <w:rsid w:val="00E54684"/>
    <w:rsid w:val="00E546C1"/>
    <w:rsid w:val="00E54E3B"/>
    <w:rsid w:val="00E5574A"/>
    <w:rsid w:val="00E55BAF"/>
    <w:rsid w:val="00E55C28"/>
    <w:rsid w:val="00E55C2C"/>
    <w:rsid w:val="00E55CDA"/>
    <w:rsid w:val="00E5616D"/>
    <w:rsid w:val="00E562C0"/>
    <w:rsid w:val="00E56796"/>
    <w:rsid w:val="00E56C4B"/>
    <w:rsid w:val="00E56EEC"/>
    <w:rsid w:val="00E56FF7"/>
    <w:rsid w:val="00E570AD"/>
    <w:rsid w:val="00E57565"/>
    <w:rsid w:val="00E579A7"/>
    <w:rsid w:val="00E57DFF"/>
    <w:rsid w:val="00E60CDB"/>
    <w:rsid w:val="00E60D82"/>
    <w:rsid w:val="00E6114E"/>
    <w:rsid w:val="00E611BA"/>
    <w:rsid w:val="00E618B3"/>
    <w:rsid w:val="00E61B94"/>
    <w:rsid w:val="00E61BAF"/>
    <w:rsid w:val="00E61E5D"/>
    <w:rsid w:val="00E622FB"/>
    <w:rsid w:val="00E62374"/>
    <w:rsid w:val="00E629B5"/>
    <w:rsid w:val="00E629CA"/>
    <w:rsid w:val="00E62F58"/>
    <w:rsid w:val="00E632CB"/>
    <w:rsid w:val="00E633A0"/>
    <w:rsid w:val="00E6349E"/>
    <w:rsid w:val="00E63838"/>
    <w:rsid w:val="00E63A4D"/>
    <w:rsid w:val="00E63FDE"/>
    <w:rsid w:val="00E64241"/>
    <w:rsid w:val="00E64434"/>
    <w:rsid w:val="00E64654"/>
    <w:rsid w:val="00E64676"/>
    <w:rsid w:val="00E6485E"/>
    <w:rsid w:val="00E64D8B"/>
    <w:rsid w:val="00E650B2"/>
    <w:rsid w:val="00E65156"/>
    <w:rsid w:val="00E6515D"/>
    <w:rsid w:val="00E65502"/>
    <w:rsid w:val="00E657C6"/>
    <w:rsid w:val="00E65B17"/>
    <w:rsid w:val="00E65D80"/>
    <w:rsid w:val="00E661BC"/>
    <w:rsid w:val="00E669D6"/>
    <w:rsid w:val="00E66A77"/>
    <w:rsid w:val="00E66A97"/>
    <w:rsid w:val="00E66D71"/>
    <w:rsid w:val="00E66DA0"/>
    <w:rsid w:val="00E67205"/>
    <w:rsid w:val="00E67817"/>
    <w:rsid w:val="00E67C51"/>
    <w:rsid w:val="00E67E5D"/>
    <w:rsid w:val="00E67EBC"/>
    <w:rsid w:val="00E703CA"/>
    <w:rsid w:val="00E70CA4"/>
    <w:rsid w:val="00E70E4F"/>
    <w:rsid w:val="00E70EA9"/>
    <w:rsid w:val="00E71337"/>
    <w:rsid w:val="00E714CD"/>
    <w:rsid w:val="00E71515"/>
    <w:rsid w:val="00E71A10"/>
    <w:rsid w:val="00E71B86"/>
    <w:rsid w:val="00E71E60"/>
    <w:rsid w:val="00E7262D"/>
    <w:rsid w:val="00E728E6"/>
    <w:rsid w:val="00E72EFC"/>
    <w:rsid w:val="00E733D2"/>
    <w:rsid w:val="00E7382B"/>
    <w:rsid w:val="00E7384E"/>
    <w:rsid w:val="00E73A9A"/>
    <w:rsid w:val="00E73AC8"/>
    <w:rsid w:val="00E747FA"/>
    <w:rsid w:val="00E749C9"/>
    <w:rsid w:val="00E74D38"/>
    <w:rsid w:val="00E751EB"/>
    <w:rsid w:val="00E758EC"/>
    <w:rsid w:val="00E75A0D"/>
    <w:rsid w:val="00E75B4D"/>
    <w:rsid w:val="00E75D23"/>
    <w:rsid w:val="00E76421"/>
    <w:rsid w:val="00E768D6"/>
    <w:rsid w:val="00E76B86"/>
    <w:rsid w:val="00E773C2"/>
    <w:rsid w:val="00E77413"/>
    <w:rsid w:val="00E7776E"/>
    <w:rsid w:val="00E778F9"/>
    <w:rsid w:val="00E77981"/>
    <w:rsid w:val="00E77CE1"/>
    <w:rsid w:val="00E77FF1"/>
    <w:rsid w:val="00E800A6"/>
    <w:rsid w:val="00E801B9"/>
    <w:rsid w:val="00E803E2"/>
    <w:rsid w:val="00E80467"/>
    <w:rsid w:val="00E80791"/>
    <w:rsid w:val="00E80843"/>
    <w:rsid w:val="00E80928"/>
    <w:rsid w:val="00E80E94"/>
    <w:rsid w:val="00E80F82"/>
    <w:rsid w:val="00E815C4"/>
    <w:rsid w:val="00E820B3"/>
    <w:rsid w:val="00E8234C"/>
    <w:rsid w:val="00E823A5"/>
    <w:rsid w:val="00E823CB"/>
    <w:rsid w:val="00E82490"/>
    <w:rsid w:val="00E824BF"/>
    <w:rsid w:val="00E82B16"/>
    <w:rsid w:val="00E82BFB"/>
    <w:rsid w:val="00E82FA4"/>
    <w:rsid w:val="00E83409"/>
    <w:rsid w:val="00E83542"/>
    <w:rsid w:val="00E8360C"/>
    <w:rsid w:val="00E83949"/>
    <w:rsid w:val="00E83B48"/>
    <w:rsid w:val="00E83BC4"/>
    <w:rsid w:val="00E83D70"/>
    <w:rsid w:val="00E84706"/>
    <w:rsid w:val="00E84B86"/>
    <w:rsid w:val="00E8504A"/>
    <w:rsid w:val="00E851D4"/>
    <w:rsid w:val="00E85443"/>
    <w:rsid w:val="00E85928"/>
    <w:rsid w:val="00E85B0E"/>
    <w:rsid w:val="00E85D69"/>
    <w:rsid w:val="00E85E3E"/>
    <w:rsid w:val="00E86020"/>
    <w:rsid w:val="00E86191"/>
    <w:rsid w:val="00E86691"/>
    <w:rsid w:val="00E8682E"/>
    <w:rsid w:val="00E870F5"/>
    <w:rsid w:val="00E871B4"/>
    <w:rsid w:val="00E8723F"/>
    <w:rsid w:val="00E87284"/>
    <w:rsid w:val="00E87822"/>
    <w:rsid w:val="00E87A9B"/>
    <w:rsid w:val="00E87D7F"/>
    <w:rsid w:val="00E9022D"/>
    <w:rsid w:val="00E90395"/>
    <w:rsid w:val="00E90719"/>
    <w:rsid w:val="00E90922"/>
    <w:rsid w:val="00E90A93"/>
    <w:rsid w:val="00E90D76"/>
    <w:rsid w:val="00E90E13"/>
    <w:rsid w:val="00E90E49"/>
    <w:rsid w:val="00E917F9"/>
    <w:rsid w:val="00E918EB"/>
    <w:rsid w:val="00E91D72"/>
    <w:rsid w:val="00E91F03"/>
    <w:rsid w:val="00E9217B"/>
    <w:rsid w:val="00E921C3"/>
    <w:rsid w:val="00E921F8"/>
    <w:rsid w:val="00E92273"/>
    <w:rsid w:val="00E926E9"/>
    <w:rsid w:val="00E9291C"/>
    <w:rsid w:val="00E92D1C"/>
    <w:rsid w:val="00E938CE"/>
    <w:rsid w:val="00E93D7F"/>
    <w:rsid w:val="00E93FFE"/>
    <w:rsid w:val="00E94067"/>
    <w:rsid w:val="00E94AD0"/>
    <w:rsid w:val="00E94F8A"/>
    <w:rsid w:val="00E94FBE"/>
    <w:rsid w:val="00E952A9"/>
    <w:rsid w:val="00E9533A"/>
    <w:rsid w:val="00E9580E"/>
    <w:rsid w:val="00E961CD"/>
    <w:rsid w:val="00E962B0"/>
    <w:rsid w:val="00E96A1D"/>
    <w:rsid w:val="00E96AD5"/>
    <w:rsid w:val="00E9708E"/>
    <w:rsid w:val="00E973CE"/>
    <w:rsid w:val="00E973FA"/>
    <w:rsid w:val="00E979ED"/>
    <w:rsid w:val="00EA01DC"/>
    <w:rsid w:val="00EA0596"/>
    <w:rsid w:val="00EA0668"/>
    <w:rsid w:val="00EA07A6"/>
    <w:rsid w:val="00EA0829"/>
    <w:rsid w:val="00EA0BDF"/>
    <w:rsid w:val="00EA1416"/>
    <w:rsid w:val="00EA1515"/>
    <w:rsid w:val="00EA15ED"/>
    <w:rsid w:val="00EA162D"/>
    <w:rsid w:val="00EA1C83"/>
    <w:rsid w:val="00EA1F15"/>
    <w:rsid w:val="00EA2847"/>
    <w:rsid w:val="00EA2949"/>
    <w:rsid w:val="00EA29CF"/>
    <w:rsid w:val="00EA29F2"/>
    <w:rsid w:val="00EA2B3C"/>
    <w:rsid w:val="00EA2E03"/>
    <w:rsid w:val="00EA3182"/>
    <w:rsid w:val="00EA3292"/>
    <w:rsid w:val="00EA36DB"/>
    <w:rsid w:val="00EA3939"/>
    <w:rsid w:val="00EA3B9C"/>
    <w:rsid w:val="00EA4094"/>
    <w:rsid w:val="00EA438B"/>
    <w:rsid w:val="00EA4682"/>
    <w:rsid w:val="00EA473B"/>
    <w:rsid w:val="00EA4EF8"/>
    <w:rsid w:val="00EA502A"/>
    <w:rsid w:val="00EA5283"/>
    <w:rsid w:val="00EA5461"/>
    <w:rsid w:val="00EA580E"/>
    <w:rsid w:val="00EA5CE2"/>
    <w:rsid w:val="00EA6007"/>
    <w:rsid w:val="00EA638B"/>
    <w:rsid w:val="00EA64B0"/>
    <w:rsid w:val="00EA65CB"/>
    <w:rsid w:val="00EA6B68"/>
    <w:rsid w:val="00EA6BF9"/>
    <w:rsid w:val="00EA6E89"/>
    <w:rsid w:val="00EA6EA6"/>
    <w:rsid w:val="00EA6F14"/>
    <w:rsid w:val="00EA6FEE"/>
    <w:rsid w:val="00EA745A"/>
    <w:rsid w:val="00EA7A41"/>
    <w:rsid w:val="00EB0043"/>
    <w:rsid w:val="00EB0523"/>
    <w:rsid w:val="00EB077B"/>
    <w:rsid w:val="00EB0AEE"/>
    <w:rsid w:val="00EB0BEB"/>
    <w:rsid w:val="00EB0D24"/>
    <w:rsid w:val="00EB1189"/>
    <w:rsid w:val="00EB1192"/>
    <w:rsid w:val="00EB123F"/>
    <w:rsid w:val="00EB1344"/>
    <w:rsid w:val="00EB13F4"/>
    <w:rsid w:val="00EB17B4"/>
    <w:rsid w:val="00EB1C70"/>
    <w:rsid w:val="00EB21CF"/>
    <w:rsid w:val="00EB235D"/>
    <w:rsid w:val="00EB24A9"/>
    <w:rsid w:val="00EB254F"/>
    <w:rsid w:val="00EB265A"/>
    <w:rsid w:val="00EB2713"/>
    <w:rsid w:val="00EB2D48"/>
    <w:rsid w:val="00EB325F"/>
    <w:rsid w:val="00EB35B5"/>
    <w:rsid w:val="00EB3D70"/>
    <w:rsid w:val="00EB3DD1"/>
    <w:rsid w:val="00EB3E22"/>
    <w:rsid w:val="00EB3EA4"/>
    <w:rsid w:val="00EB41B5"/>
    <w:rsid w:val="00EB48E5"/>
    <w:rsid w:val="00EB4C35"/>
    <w:rsid w:val="00EB4EA2"/>
    <w:rsid w:val="00EB51EF"/>
    <w:rsid w:val="00EB5B44"/>
    <w:rsid w:val="00EB6580"/>
    <w:rsid w:val="00EB6685"/>
    <w:rsid w:val="00EB69FF"/>
    <w:rsid w:val="00EB6C51"/>
    <w:rsid w:val="00EB71CF"/>
    <w:rsid w:val="00EB7237"/>
    <w:rsid w:val="00EB73C3"/>
    <w:rsid w:val="00EB7742"/>
    <w:rsid w:val="00EB7B69"/>
    <w:rsid w:val="00EB7D88"/>
    <w:rsid w:val="00EB7E8D"/>
    <w:rsid w:val="00EC0724"/>
    <w:rsid w:val="00EC0C0E"/>
    <w:rsid w:val="00EC1405"/>
    <w:rsid w:val="00EC168A"/>
    <w:rsid w:val="00EC1D1E"/>
    <w:rsid w:val="00EC1DF7"/>
    <w:rsid w:val="00EC1EE6"/>
    <w:rsid w:val="00EC1FCC"/>
    <w:rsid w:val="00EC21F1"/>
    <w:rsid w:val="00EC2605"/>
    <w:rsid w:val="00EC26E9"/>
    <w:rsid w:val="00EC27C6"/>
    <w:rsid w:val="00EC2DB0"/>
    <w:rsid w:val="00EC2EC6"/>
    <w:rsid w:val="00EC332A"/>
    <w:rsid w:val="00EC39C8"/>
    <w:rsid w:val="00EC3D1F"/>
    <w:rsid w:val="00EC3F7B"/>
    <w:rsid w:val="00EC4207"/>
    <w:rsid w:val="00EC4272"/>
    <w:rsid w:val="00EC42F0"/>
    <w:rsid w:val="00EC4373"/>
    <w:rsid w:val="00EC4436"/>
    <w:rsid w:val="00EC4696"/>
    <w:rsid w:val="00EC4C5A"/>
    <w:rsid w:val="00EC5210"/>
    <w:rsid w:val="00EC5421"/>
    <w:rsid w:val="00EC54B3"/>
    <w:rsid w:val="00EC5653"/>
    <w:rsid w:val="00EC590F"/>
    <w:rsid w:val="00EC5A8C"/>
    <w:rsid w:val="00EC5AC8"/>
    <w:rsid w:val="00EC5C19"/>
    <w:rsid w:val="00EC5D24"/>
    <w:rsid w:val="00EC5DEF"/>
    <w:rsid w:val="00EC60AE"/>
    <w:rsid w:val="00EC61BC"/>
    <w:rsid w:val="00EC62C7"/>
    <w:rsid w:val="00EC63B8"/>
    <w:rsid w:val="00EC657C"/>
    <w:rsid w:val="00EC6A87"/>
    <w:rsid w:val="00EC71CE"/>
    <w:rsid w:val="00EC74AE"/>
    <w:rsid w:val="00EC7858"/>
    <w:rsid w:val="00EC7B2D"/>
    <w:rsid w:val="00ED00DD"/>
    <w:rsid w:val="00ED0868"/>
    <w:rsid w:val="00ED092B"/>
    <w:rsid w:val="00ED0E2E"/>
    <w:rsid w:val="00ED1006"/>
    <w:rsid w:val="00ED169E"/>
    <w:rsid w:val="00ED1AE9"/>
    <w:rsid w:val="00ED1BC6"/>
    <w:rsid w:val="00ED2459"/>
    <w:rsid w:val="00ED27F9"/>
    <w:rsid w:val="00ED2A60"/>
    <w:rsid w:val="00ED2E87"/>
    <w:rsid w:val="00ED2FB4"/>
    <w:rsid w:val="00ED332E"/>
    <w:rsid w:val="00ED3808"/>
    <w:rsid w:val="00ED3B51"/>
    <w:rsid w:val="00ED3CFC"/>
    <w:rsid w:val="00ED3E64"/>
    <w:rsid w:val="00ED454D"/>
    <w:rsid w:val="00ED478B"/>
    <w:rsid w:val="00ED4A29"/>
    <w:rsid w:val="00ED4AFA"/>
    <w:rsid w:val="00ED4D57"/>
    <w:rsid w:val="00ED5246"/>
    <w:rsid w:val="00ED5A5F"/>
    <w:rsid w:val="00ED5B9A"/>
    <w:rsid w:val="00ED635F"/>
    <w:rsid w:val="00ED66F3"/>
    <w:rsid w:val="00ED6BD6"/>
    <w:rsid w:val="00ED6C2B"/>
    <w:rsid w:val="00ED6C64"/>
    <w:rsid w:val="00ED6E55"/>
    <w:rsid w:val="00ED6F09"/>
    <w:rsid w:val="00ED78C9"/>
    <w:rsid w:val="00ED79D7"/>
    <w:rsid w:val="00EE0624"/>
    <w:rsid w:val="00EE096C"/>
    <w:rsid w:val="00EE0C84"/>
    <w:rsid w:val="00EE0D13"/>
    <w:rsid w:val="00EE119D"/>
    <w:rsid w:val="00EE1F98"/>
    <w:rsid w:val="00EE23EF"/>
    <w:rsid w:val="00EE2471"/>
    <w:rsid w:val="00EE2548"/>
    <w:rsid w:val="00EE26E6"/>
    <w:rsid w:val="00EE280C"/>
    <w:rsid w:val="00EE28F5"/>
    <w:rsid w:val="00EE2B65"/>
    <w:rsid w:val="00EE35AB"/>
    <w:rsid w:val="00EE39D0"/>
    <w:rsid w:val="00EE3BBC"/>
    <w:rsid w:val="00EE3D18"/>
    <w:rsid w:val="00EE4111"/>
    <w:rsid w:val="00EE4346"/>
    <w:rsid w:val="00EE4AFB"/>
    <w:rsid w:val="00EE4CB0"/>
    <w:rsid w:val="00EE589F"/>
    <w:rsid w:val="00EE593B"/>
    <w:rsid w:val="00EE5C01"/>
    <w:rsid w:val="00EE6733"/>
    <w:rsid w:val="00EE6804"/>
    <w:rsid w:val="00EE6B5A"/>
    <w:rsid w:val="00EE72B9"/>
    <w:rsid w:val="00EE7C54"/>
    <w:rsid w:val="00EE7CE1"/>
    <w:rsid w:val="00EF00FF"/>
    <w:rsid w:val="00EF01D4"/>
    <w:rsid w:val="00EF04D8"/>
    <w:rsid w:val="00EF04FD"/>
    <w:rsid w:val="00EF07C9"/>
    <w:rsid w:val="00EF0B88"/>
    <w:rsid w:val="00EF11EF"/>
    <w:rsid w:val="00EF13A6"/>
    <w:rsid w:val="00EF1821"/>
    <w:rsid w:val="00EF18D7"/>
    <w:rsid w:val="00EF18FE"/>
    <w:rsid w:val="00EF1B8B"/>
    <w:rsid w:val="00EF2160"/>
    <w:rsid w:val="00EF2981"/>
    <w:rsid w:val="00EF3591"/>
    <w:rsid w:val="00EF384F"/>
    <w:rsid w:val="00EF3AD5"/>
    <w:rsid w:val="00EF3BA8"/>
    <w:rsid w:val="00EF3D20"/>
    <w:rsid w:val="00EF3E47"/>
    <w:rsid w:val="00EF3EBF"/>
    <w:rsid w:val="00EF402B"/>
    <w:rsid w:val="00EF4AF5"/>
    <w:rsid w:val="00EF5302"/>
    <w:rsid w:val="00EF53CD"/>
    <w:rsid w:val="00EF55DB"/>
    <w:rsid w:val="00EF5787"/>
    <w:rsid w:val="00EF5AC9"/>
    <w:rsid w:val="00EF5CAB"/>
    <w:rsid w:val="00EF5E6B"/>
    <w:rsid w:val="00EF5FD9"/>
    <w:rsid w:val="00EF60D0"/>
    <w:rsid w:val="00EF6381"/>
    <w:rsid w:val="00EF7C03"/>
    <w:rsid w:val="00EF7CA3"/>
    <w:rsid w:val="00F0041C"/>
    <w:rsid w:val="00F00459"/>
    <w:rsid w:val="00F006F8"/>
    <w:rsid w:val="00F00A11"/>
    <w:rsid w:val="00F01023"/>
    <w:rsid w:val="00F0106A"/>
    <w:rsid w:val="00F01428"/>
    <w:rsid w:val="00F015A3"/>
    <w:rsid w:val="00F01956"/>
    <w:rsid w:val="00F01A5F"/>
    <w:rsid w:val="00F01AA2"/>
    <w:rsid w:val="00F02081"/>
    <w:rsid w:val="00F0285E"/>
    <w:rsid w:val="00F02B72"/>
    <w:rsid w:val="00F038F0"/>
    <w:rsid w:val="00F03AD9"/>
    <w:rsid w:val="00F03CC3"/>
    <w:rsid w:val="00F03D6F"/>
    <w:rsid w:val="00F0404A"/>
    <w:rsid w:val="00F041D8"/>
    <w:rsid w:val="00F047BD"/>
    <w:rsid w:val="00F048E4"/>
    <w:rsid w:val="00F04974"/>
    <w:rsid w:val="00F04A03"/>
    <w:rsid w:val="00F04AF7"/>
    <w:rsid w:val="00F04D4B"/>
    <w:rsid w:val="00F04FF1"/>
    <w:rsid w:val="00F0528D"/>
    <w:rsid w:val="00F053E4"/>
    <w:rsid w:val="00F05A55"/>
    <w:rsid w:val="00F05B67"/>
    <w:rsid w:val="00F05CAF"/>
    <w:rsid w:val="00F05FA4"/>
    <w:rsid w:val="00F0617C"/>
    <w:rsid w:val="00F061DF"/>
    <w:rsid w:val="00F063F9"/>
    <w:rsid w:val="00F06561"/>
    <w:rsid w:val="00F06926"/>
    <w:rsid w:val="00F069DE"/>
    <w:rsid w:val="00F06C67"/>
    <w:rsid w:val="00F06CB0"/>
    <w:rsid w:val="00F06CC7"/>
    <w:rsid w:val="00F06DFD"/>
    <w:rsid w:val="00F071D1"/>
    <w:rsid w:val="00F0728E"/>
    <w:rsid w:val="00F072DE"/>
    <w:rsid w:val="00F07533"/>
    <w:rsid w:val="00F101B8"/>
    <w:rsid w:val="00F10336"/>
    <w:rsid w:val="00F10473"/>
    <w:rsid w:val="00F10629"/>
    <w:rsid w:val="00F10CC8"/>
    <w:rsid w:val="00F110AC"/>
    <w:rsid w:val="00F11372"/>
    <w:rsid w:val="00F11645"/>
    <w:rsid w:val="00F118C9"/>
    <w:rsid w:val="00F11C86"/>
    <w:rsid w:val="00F12093"/>
    <w:rsid w:val="00F127C7"/>
    <w:rsid w:val="00F128ED"/>
    <w:rsid w:val="00F12D19"/>
    <w:rsid w:val="00F12EC0"/>
    <w:rsid w:val="00F12F6F"/>
    <w:rsid w:val="00F13364"/>
    <w:rsid w:val="00F135D2"/>
    <w:rsid w:val="00F1384F"/>
    <w:rsid w:val="00F13924"/>
    <w:rsid w:val="00F13946"/>
    <w:rsid w:val="00F13A9F"/>
    <w:rsid w:val="00F14241"/>
    <w:rsid w:val="00F14C2A"/>
    <w:rsid w:val="00F151AF"/>
    <w:rsid w:val="00F152CC"/>
    <w:rsid w:val="00F15491"/>
    <w:rsid w:val="00F1581C"/>
    <w:rsid w:val="00F15A8E"/>
    <w:rsid w:val="00F15C3C"/>
    <w:rsid w:val="00F15D4B"/>
    <w:rsid w:val="00F15FA5"/>
    <w:rsid w:val="00F16061"/>
    <w:rsid w:val="00F1618F"/>
    <w:rsid w:val="00F161AE"/>
    <w:rsid w:val="00F163A7"/>
    <w:rsid w:val="00F163C6"/>
    <w:rsid w:val="00F1664B"/>
    <w:rsid w:val="00F1669B"/>
    <w:rsid w:val="00F168FA"/>
    <w:rsid w:val="00F16A6F"/>
    <w:rsid w:val="00F16F27"/>
    <w:rsid w:val="00F16F51"/>
    <w:rsid w:val="00F16F88"/>
    <w:rsid w:val="00F1733E"/>
    <w:rsid w:val="00F176D9"/>
    <w:rsid w:val="00F17C46"/>
    <w:rsid w:val="00F17E99"/>
    <w:rsid w:val="00F20168"/>
    <w:rsid w:val="00F2031A"/>
    <w:rsid w:val="00F20827"/>
    <w:rsid w:val="00F209B7"/>
    <w:rsid w:val="00F20AC3"/>
    <w:rsid w:val="00F20F04"/>
    <w:rsid w:val="00F21135"/>
    <w:rsid w:val="00F213C1"/>
    <w:rsid w:val="00F21774"/>
    <w:rsid w:val="00F21B0F"/>
    <w:rsid w:val="00F21C5E"/>
    <w:rsid w:val="00F21EDD"/>
    <w:rsid w:val="00F222AD"/>
    <w:rsid w:val="00F223D8"/>
    <w:rsid w:val="00F22B64"/>
    <w:rsid w:val="00F22BE6"/>
    <w:rsid w:val="00F22D50"/>
    <w:rsid w:val="00F23654"/>
    <w:rsid w:val="00F23AA4"/>
    <w:rsid w:val="00F23D23"/>
    <w:rsid w:val="00F23D2D"/>
    <w:rsid w:val="00F23F41"/>
    <w:rsid w:val="00F23FC2"/>
    <w:rsid w:val="00F24159"/>
    <w:rsid w:val="00F243D8"/>
    <w:rsid w:val="00F243E4"/>
    <w:rsid w:val="00F24D68"/>
    <w:rsid w:val="00F250D5"/>
    <w:rsid w:val="00F25571"/>
    <w:rsid w:val="00F25C95"/>
    <w:rsid w:val="00F25FB6"/>
    <w:rsid w:val="00F26CC4"/>
    <w:rsid w:val="00F26E23"/>
    <w:rsid w:val="00F2738A"/>
    <w:rsid w:val="00F273C4"/>
    <w:rsid w:val="00F276AD"/>
    <w:rsid w:val="00F27994"/>
    <w:rsid w:val="00F27A38"/>
    <w:rsid w:val="00F27BCD"/>
    <w:rsid w:val="00F27CB8"/>
    <w:rsid w:val="00F27CF1"/>
    <w:rsid w:val="00F27FAF"/>
    <w:rsid w:val="00F302D7"/>
    <w:rsid w:val="00F3055B"/>
    <w:rsid w:val="00F30648"/>
    <w:rsid w:val="00F30828"/>
    <w:rsid w:val="00F30B68"/>
    <w:rsid w:val="00F30B86"/>
    <w:rsid w:val="00F30C34"/>
    <w:rsid w:val="00F30FF5"/>
    <w:rsid w:val="00F310BF"/>
    <w:rsid w:val="00F312C0"/>
    <w:rsid w:val="00F313D6"/>
    <w:rsid w:val="00F31AED"/>
    <w:rsid w:val="00F31C5A"/>
    <w:rsid w:val="00F31EE4"/>
    <w:rsid w:val="00F32194"/>
    <w:rsid w:val="00F3237C"/>
    <w:rsid w:val="00F32EB3"/>
    <w:rsid w:val="00F33417"/>
    <w:rsid w:val="00F33674"/>
    <w:rsid w:val="00F3387A"/>
    <w:rsid w:val="00F33E7D"/>
    <w:rsid w:val="00F34480"/>
    <w:rsid w:val="00F3464B"/>
    <w:rsid w:val="00F34B14"/>
    <w:rsid w:val="00F34B74"/>
    <w:rsid w:val="00F34D4D"/>
    <w:rsid w:val="00F34EDE"/>
    <w:rsid w:val="00F34EF7"/>
    <w:rsid w:val="00F34FEE"/>
    <w:rsid w:val="00F35075"/>
    <w:rsid w:val="00F351B8"/>
    <w:rsid w:val="00F35BD0"/>
    <w:rsid w:val="00F35D41"/>
    <w:rsid w:val="00F35DDC"/>
    <w:rsid w:val="00F35F56"/>
    <w:rsid w:val="00F362D6"/>
    <w:rsid w:val="00F36DBB"/>
    <w:rsid w:val="00F36E1A"/>
    <w:rsid w:val="00F375CE"/>
    <w:rsid w:val="00F376AF"/>
    <w:rsid w:val="00F3773E"/>
    <w:rsid w:val="00F378E2"/>
    <w:rsid w:val="00F37BF2"/>
    <w:rsid w:val="00F37C78"/>
    <w:rsid w:val="00F400D5"/>
    <w:rsid w:val="00F400DE"/>
    <w:rsid w:val="00F403CD"/>
    <w:rsid w:val="00F40473"/>
    <w:rsid w:val="00F40620"/>
    <w:rsid w:val="00F4071E"/>
    <w:rsid w:val="00F40986"/>
    <w:rsid w:val="00F40AEC"/>
    <w:rsid w:val="00F40ED5"/>
    <w:rsid w:val="00F41114"/>
    <w:rsid w:val="00F411BE"/>
    <w:rsid w:val="00F413CC"/>
    <w:rsid w:val="00F413D7"/>
    <w:rsid w:val="00F414CA"/>
    <w:rsid w:val="00F41566"/>
    <w:rsid w:val="00F415AA"/>
    <w:rsid w:val="00F4242D"/>
    <w:rsid w:val="00F425E3"/>
    <w:rsid w:val="00F426B6"/>
    <w:rsid w:val="00F42AAA"/>
    <w:rsid w:val="00F42B34"/>
    <w:rsid w:val="00F42BE1"/>
    <w:rsid w:val="00F431E5"/>
    <w:rsid w:val="00F434C6"/>
    <w:rsid w:val="00F43D4A"/>
    <w:rsid w:val="00F43F06"/>
    <w:rsid w:val="00F43F65"/>
    <w:rsid w:val="00F4423A"/>
    <w:rsid w:val="00F4469F"/>
    <w:rsid w:val="00F44D86"/>
    <w:rsid w:val="00F44D95"/>
    <w:rsid w:val="00F44F14"/>
    <w:rsid w:val="00F4537E"/>
    <w:rsid w:val="00F457DA"/>
    <w:rsid w:val="00F45968"/>
    <w:rsid w:val="00F45ABC"/>
    <w:rsid w:val="00F468C8"/>
    <w:rsid w:val="00F46A7C"/>
    <w:rsid w:val="00F4766C"/>
    <w:rsid w:val="00F476FA"/>
    <w:rsid w:val="00F477F2"/>
    <w:rsid w:val="00F47E85"/>
    <w:rsid w:val="00F50500"/>
    <w:rsid w:val="00F507D1"/>
    <w:rsid w:val="00F50984"/>
    <w:rsid w:val="00F50C49"/>
    <w:rsid w:val="00F50F94"/>
    <w:rsid w:val="00F5103C"/>
    <w:rsid w:val="00F5142B"/>
    <w:rsid w:val="00F514A1"/>
    <w:rsid w:val="00F517C5"/>
    <w:rsid w:val="00F517EB"/>
    <w:rsid w:val="00F519CE"/>
    <w:rsid w:val="00F51ADA"/>
    <w:rsid w:val="00F51C70"/>
    <w:rsid w:val="00F52456"/>
    <w:rsid w:val="00F52496"/>
    <w:rsid w:val="00F527D0"/>
    <w:rsid w:val="00F528D3"/>
    <w:rsid w:val="00F53352"/>
    <w:rsid w:val="00F533F4"/>
    <w:rsid w:val="00F53479"/>
    <w:rsid w:val="00F53533"/>
    <w:rsid w:val="00F537A1"/>
    <w:rsid w:val="00F53998"/>
    <w:rsid w:val="00F53D5E"/>
    <w:rsid w:val="00F54253"/>
    <w:rsid w:val="00F54423"/>
    <w:rsid w:val="00F5450F"/>
    <w:rsid w:val="00F5451C"/>
    <w:rsid w:val="00F54D17"/>
    <w:rsid w:val="00F54D82"/>
    <w:rsid w:val="00F54F08"/>
    <w:rsid w:val="00F5514D"/>
    <w:rsid w:val="00F55802"/>
    <w:rsid w:val="00F55ADE"/>
    <w:rsid w:val="00F55C20"/>
    <w:rsid w:val="00F55D60"/>
    <w:rsid w:val="00F562AF"/>
    <w:rsid w:val="00F568FB"/>
    <w:rsid w:val="00F57075"/>
    <w:rsid w:val="00F570BF"/>
    <w:rsid w:val="00F5737E"/>
    <w:rsid w:val="00F57485"/>
    <w:rsid w:val="00F57752"/>
    <w:rsid w:val="00F57903"/>
    <w:rsid w:val="00F579C3"/>
    <w:rsid w:val="00F57D9B"/>
    <w:rsid w:val="00F60276"/>
    <w:rsid w:val="00F607C5"/>
    <w:rsid w:val="00F6080D"/>
    <w:rsid w:val="00F6086A"/>
    <w:rsid w:val="00F609A3"/>
    <w:rsid w:val="00F609F3"/>
    <w:rsid w:val="00F60DEA"/>
    <w:rsid w:val="00F61363"/>
    <w:rsid w:val="00F6137C"/>
    <w:rsid w:val="00F616A2"/>
    <w:rsid w:val="00F61D87"/>
    <w:rsid w:val="00F61E1E"/>
    <w:rsid w:val="00F6233C"/>
    <w:rsid w:val="00F6277F"/>
    <w:rsid w:val="00F6296E"/>
    <w:rsid w:val="00F6302A"/>
    <w:rsid w:val="00F63349"/>
    <w:rsid w:val="00F63838"/>
    <w:rsid w:val="00F63E1B"/>
    <w:rsid w:val="00F643D1"/>
    <w:rsid w:val="00F647F1"/>
    <w:rsid w:val="00F64BA4"/>
    <w:rsid w:val="00F64C2B"/>
    <w:rsid w:val="00F64DC0"/>
    <w:rsid w:val="00F651BE"/>
    <w:rsid w:val="00F653BC"/>
    <w:rsid w:val="00F65600"/>
    <w:rsid w:val="00F65616"/>
    <w:rsid w:val="00F65BAE"/>
    <w:rsid w:val="00F65F19"/>
    <w:rsid w:val="00F65F27"/>
    <w:rsid w:val="00F660C3"/>
    <w:rsid w:val="00F6683F"/>
    <w:rsid w:val="00F66C78"/>
    <w:rsid w:val="00F6733A"/>
    <w:rsid w:val="00F67548"/>
    <w:rsid w:val="00F67804"/>
    <w:rsid w:val="00F67AE0"/>
    <w:rsid w:val="00F67E37"/>
    <w:rsid w:val="00F67F53"/>
    <w:rsid w:val="00F70104"/>
    <w:rsid w:val="00F703BE"/>
    <w:rsid w:val="00F706AB"/>
    <w:rsid w:val="00F70C4F"/>
    <w:rsid w:val="00F7110F"/>
    <w:rsid w:val="00F711D7"/>
    <w:rsid w:val="00F718B4"/>
    <w:rsid w:val="00F71A62"/>
    <w:rsid w:val="00F71F69"/>
    <w:rsid w:val="00F72B72"/>
    <w:rsid w:val="00F73595"/>
    <w:rsid w:val="00F7375A"/>
    <w:rsid w:val="00F73802"/>
    <w:rsid w:val="00F74437"/>
    <w:rsid w:val="00F744A0"/>
    <w:rsid w:val="00F745E4"/>
    <w:rsid w:val="00F74A7B"/>
    <w:rsid w:val="00F74B7C"/>
    <w:rsid w:val="00F74BB9"/>
    <w:rsid w:val="00F74DEA"/>
    <w:rsid w:val="00F75582"/>
    <w:rsid w:val="00F755A8"/>
    <w:rsid w:val="00F75719"/>
    <w:rsid w:val="00F7577D"/>
    <w:rsid w:val="00F75791"/>
    <w:rsid w:val="00F7588E"/>
    <w:rsid w:val="00F75A12"/>
    <w:rsid w:val="00F75CFE"/>
    <w:rsid w:val="00F75F2E"/>
    <w:rsid w:val="00F76062"/>
    <w:rsid w:val="00F76625"/>
    <w:rsid w:val="00F76B99"/>
    <w:rsid w:val="00F76E1E"/>
    <w:rsid w:val="00F76EFA"/>
    <w:rsid w:val="00F76F78"/>
    <w:rsid w:val="00F771BC"/>
    <w:rsid w:val="00F771F2"/>
    <w:rsid w:val="00F77548"/>
    <w:rsid w:val="00F7756D"/>
    <w:rsid w:val="00F7767B"/>
    <w:rsid w:val="00F77872"/>
    <w:rsid w:val="00F77B7E"/>
    <w:rsid w:val="00F77F34"/>
    <w:rsid w:val="00F800B2"/>
    <w:rsid w:val="00F800BF"/>
    <w:rsid w:val="00F804BE"/>
    <w:rsid w:val="00F809D8"/>
    <w:rsid w:val="00F80DDA"/>
    <w:rsid w:val="00F80ED8"/>
    <w:rsid w:val="00F80F50"/>
    <w:rsid w:val="00F8102C"/>
    <w:rsid w:val="00F81620"/>
    <w:rsid w:val="00F817CE"/>
    <w:rsid w:val="00F81932"/>
    <w:rsid w:val="00F81DA0"/>
    <w:rsid w:val="00F81FB7"/>
    <w:rsid w:val="00F829B4"/>
    <w:rsid w:val="00F82D93"/>
    <w:rsid w:val="00F82D94"/>
    <w:rsid w:val="00F82FBC"/>
    <w:rsid w:val="00F832AE"/>
    <w:rsid w:val="00F8345A"/>
    <w:rsid w:val="00F838AE"/>
    <w:rsid w:val="00F840E8"/>
    <w:rsid w:val="00F8456C"/>
    <w:rsid w:val="00F847D8"/>
    <w:rsid w:val="00F84FC0"/>
    <w:rsid w:val="00F85221"/>
    <w:rsid w:val="00F852C6"/>
    <w:rsid w:val="00F8554A"/>
    <w:rsid w:val="00F85668"/>
    <w:rsid w:val="00F859D8"/>
    <w:rsid w:val="00F85F31"/>
    <w:rsid w:val="00F85F8F"/>
    <w:rsid w:val="00F86516"/>
    <w:rsid w:val="00F868F5"/>
    <w:rsid w:val="00F8703E"/>
    <w:rsid w:val="00F872AD"/>
    <w:rsid w:val="00F874F0"/>
    <w:rsid w:val="00F87537"/>
    <w:rsid w:val="00F87832"/>
    <w:rsid w:val="00F87A58"/>
    <w:rsid w:val="00F87EA0"/>
    <w:rsid w:val="00F901E2"/>
    <w:rsid w:val="00F90344"/>
    <w:rsid w:val="00F904CB"/>
    <w:rsid w:val="00F9056A"/>
    <w:rsid w:val="00F905EF"/>
    <w:rsid w:val="00F90850"/>
    <w:rsid w:val="00F90AFE"/>
    <w:rsid w:val="00F90F8D"/>
    <w:rsid w:val="00F9136A"/>
    <w:rsid w:val="00F9162B"/>
    <w:rsid w:val="00F9179F"/>
    <w:rsid w:val="00F918FA"/>
    <w:rsid w:val="00F91ADD"/>
    <w:rsid w:val="00F91C3C"/>
    <w:rsid w:val="00F91DB7"/>
    <w:rsid w:val="00F91DF0"/>
    <w:rsid w:val="00F92782"/>
    <w:rsid w:val="00F9288B"/>
    <w:rsid w:val="00F928D7"/>
    <w:rsid w:val="00F92D48"/>
    <w:rsid w:val="00F92DAC"/>
    <w:rsid w:val="00F9334A"/>
    <w:rsid w:val="00F9339B"/>
    <w:rsid w:val="00F934F2"/>
    <w:rsid w:val="00F9378A"/>
    <w:rsid w:val="00F937CB"/>
    <w:rsid w:val="00F938A2"/>
    <w:rsid w:val="00F93AA9"/>
    <w:rsid w:val="00F94161"/>
    <w:rsid w:val="00F946BA"/>
    <w:rsid w:val="00F94722"/>
    <w:rsid w:val="00F94E7B"/>
    <w:rsid w:val="00F95354"/>
    <w:rsid w:val="00F958A7"/>
    <w:rsid w:val="00F9594B"/>
    <w:rsid w:val="00F95A07"/>
    <w:rsid w:val="00F963B0"/>
    <w:rsid w:val="00F967CB"/>
    <w:rsid w:val="00F96985"/>
    <w:rsid w:val="00F96B5B"/>
    <w:rsid w:val="00F96EA5"/>
    <w:rsid w:val="00F96F97"/>
    <w:rsid w:val="00F970B0"/>
    <w:rsid w:val="00F97228"/>
    <w:rsid w:val="00F97512"/>
    <w:rsid w:val="00F976AA"/>
    <w:rsid w:val="00F97838"/>
    <w:rsid w:val="00F97CE0"/>
    <w:rsid w:val="00FA007C"/>
    <w:rsid w:val="00FA00E2"/>
    <w:rsid w:val="00FA030B"/>
    <w:rsid w:val="00FA056F"/>
    <w:rsid w:val="00FA070D"/>
    <w:rsid w:val="00FA0803"/>
    <w:rsid w:val="00FA0967"/>
    <w:rsid w:val="00FA1A18"/>
    <w:rsid w:val="00FA1B2A"/>
    <w:rsid w:val="00FA1C75"/>
    <w:rsid w:val="00FA20F7"/>
    <w:rsid w:val="00FA2205"/>
    <w:rsid w:val="00FA2283"/>
    <w:rsid w:val="00FA22F2"/>
    <w:rsid w:val="00FA22F8"/>
    <w:rsid w:val="00FA27AF"/>
    <w:rsid w:val="00FA285B"/>
    <w:rsid w:val="00FA2873"/>
    <w:rsid w:val="00FA2A6C"/>
    <w:rsid w:val="00FA2A95"/>
    <w:rsid w:val="00FA2BB3"/>
    <w:rsid w:val="00FA389F"/>
    <w:rsid w:val="00FA3E32"/>
    <w:rsid w:val="00FA41C3"/>
    <w:rsid w:val="00FA43F1"/>
    <w:rsid w:val="00FA4908"/>
    <w:rsid w:val="00FA5420"/>
    <w:rsid w:val="00FA542E"/>
    <w:rsid w:val="00FA55BB"/>
    <w:rsid w:val="00FA5E0F"/>
    <w:rsid w:val="00FA623E"/>
    <w:rsid w:val="00FA6585"/>
    <w:rsid w:val="00FA660C"/>
    <w:rsid w:val="00FA699F"/>
    <w:rsid w:val="00FA6C4A"/>
    <w:rsid w:val="00FA6CC0"/>
    <w:rsid w:val="00FA6CCC"/>
    <w:rsid w:val="00FA6E5B"/>
    <w:rsid w:val="00FA7109"/>
    <w:rsid w:val="00FA72A7"/>
    <w:rsid w:val="00FA7571"/>
    <w:rsid w:val="00FA76FB"/>
    <w:rsid w:val="00FA7755"/>
    <w:rsid w:val="00FA7A5A"/>
    <w:rsid w:val="00FA7C5D"/>
    <w:rsid w:val="00FA7F00"/>
    <w:rsid w:val="00FB0AB2"/>
    <w:rsid w:val="00FB0E2A"/>
    <w:rsid w:val="00FB12E4"/>
    <w:rsid w:val="00FB1640"/>
    <w:rsid w:val="00FB17E0"/>
    <w:rsid w:val="00FB1802"/>
    <w:rsid w:val="00FB1894"/>
    <w:rsid w:val="00FB19AD"/>
    <w:rsid w:val="00FB1B76"/>
    <w:rsid w:val="00FB1C52"/>
    <w:rsid w:val="00FB2011"/>
    <w:rsid w:val="00FB250B"/>
    <w:rsid w:val="00FB26DB"/>
    <w:rsid w:val="00FB2B8F"/>
    <w:rsid w:val="00FB3344"/>
    <w:rsid w:val="00FB3775"/>
    <w:rsid w:val="00FB3CA6"/>
    <w:rsid w:val="00FB3FE9"/>
    <w:rsid w:val="00FB413D"/>
    <w:rsid w:val="00FB427B"/>
    <w:rsid w:val="00FB441B"/>
    <w:rsid w:val="00FB4A08"/>
    <w:rsid w:val="00FB4C80"/>
    <w:rsid w:val="00FB510B"/>
    <w:rsid w:val="00FB58F1"/>
    <w:rsid w:val="00FB5944"/>
    <w:rsid w:val="00FB5AE1"/>
    <w:rsid w:val="00FB6087"/>
    <w:rsid w:val="00FB6A45"/>
    <w:rsid w:val="00FB6BA8"/>
    <w:rsid w:val="00FB6DBC"/>
    <w:rsid w:val="00FB7389"/>
    <w:rsid w:val="00FB7986"/>
    <w:rsid w:val="00FB7D10"/>
    <w:rsid w:val="00FC0C2E"/>
    <w:rsid w:val="00FC0D8B"/>
    <w:rsid w:val="00FC0DAC"/>
    <w:rsid w:val="00FC147E"/>
    <w:rsid w:val="00FC175C"/>
    <w:rsid w:val="00FC186B"/>
    <w:rsid w:val="00FC1DCB"/>
    <w:rsid w:val="00FC1E15"/>
    <w:rsid w:val="00FC2019"/>
    <w:rsid w:val="00FC2E17"/>
    <w:rsid w:val="00FC3355"/>
    <w:rsid w:val="00FC352E"/>
    <w:rsid w:val="00FC3620"/>
    <w:rsid w:val="00FC38B5"/>
    <w:rsid w:val="00FC3DA2"/>
    <w:rsid w:val="00FC3FE2"/>
    <w:rsid w:val="00FC3FED"/>
    <w:rsid w:val="00FC4002"/>
    <w:rsid w:val="00FC4AF1"/>
    <w:rsid w:val="00FC4B11"/>
    <w:rsid w:val="00FC4B8F"/>
    <w:rsid w:val="00FC4FE6"/>
    <w:rsid w:val="00FC546C"/>
    <w:rsid w:val="00FC58D4"/>
    <w:rsid w:val="00FC5A27"/>
    <w:rsid w:val="00FC5DE8"/>
    <w:rsid w:val="00FC5E13"/>
    <w:rsid w:val="00FC6469"/>
    <w:rsid w:val="00FC6999"/>
    <w:rsid w:val="00FC6B4C"/>
    <w:rsid w:val="00FC6D90"/>
    <w:rsid w:val="00FC6E33"/>
    <w:rsid w:val="00FC7349"/>
    <w:rsid w:val="00FC73F9"/>
    <w:rsid w:val="00FC7429"/>
    <w:rsid w:val="00FC79F9"/>
    <w:rsid w:val="00FC7A64"/>
    <w:rsid w:val="00FC7B65"/>
    <w:rsid w:val="00FD00E0"/>
    <w:rsid w:val="00FD0191"/>
    <w:rsid w:val="00FD07F6"/>
    <w:rsid w:val="00FD095E"/>
    <w:rsid w:val="00FD096B"/>
    <w:rsid w:val="00FD0B26"/>
    <w:rsid w:val="00FD0C4C"/>
    <w:rsid w:val="00FD0D9C"/>
    <w:rsid w:val="00FD0F09"/>
    <w:rsid w:val="00FD1415"/>
    <w:rsid w:val="00FD1872"/>
    <w:rsid w:val="00FD1EC8"/>
    <w:rsid w:val="00FD21DD"/>
    <w:rsid w:val="00FD2231"/>
    <w:rsid w:val="00FD2274"/>
    <w:rsid w:val="00FD2363"/>
    <w:rsid w:val="00FD264D"/>
    <w:rsid w:val="00FD2E88"/>
    <w:rsid w:val="00FD3055"/>
    <w:rsid w:val="00FD329C"/>
    <w:rsid w:val="00FD3773"/>
    <w:rsid w:val="00FD38A7"/>
    <w:rsid w:val="00FD3B87"/>
    <w:rsid w:val="00FD3FB8"/>
    <w:rsid w:val="00FD41EE"/>
    <w:rsid w:val="00FD4578"/>
    <w:rsid w:val="00FD4686"/>
    <w:rsid w:val="00FD47ED"/>
    <w:rsid w:val="00FD4A14"/>
    <w:rsid w:val="00FD4B74"/>
    <w:rsid w:val="00FD5307"/>
    <w:rsid w:val="00FD56BB"/>
    <w:rsid w:val="00FD5A6D"/>
    <w:rsid w:val="00FD5D8C"/>
    <w:rsid w:val="00FD677E"/>
    <w:rsid w:val="00FD67EC"/>
    <w:rsid w:val="00FD69B1"/>
    <w:rsid w:val="00FD6BEE"/>
    <w:rsid w:val="00FD6ED4"/>
    <w:rsid w:val="00FD710F"/>
    <w:rsid w:val="00FD7495"/>
    <w:rsid w:val="00FD74DB"/>
    <w:rsid w:val="00FD7564"/>
    <w:rsid w:val="00FD75E6"/>
    <w:rsid w:val="00FD7660"/>
    <w:rsid w:val="00FD7894"/>
    <w:rsid w:val="00FD79E6"/>
    <w:rsid w:val="00FD7BE1"/>
    <w:rsid w:val="00FE0490"/>
    <w:rsid w:val="00FE0522"/>
    <w:rsid w:val="00FE0655"/>
    <w:rsid w:val="00FE10A7"/>
    <w:rsid w:val="00FE1655"/>
    <w:rsid w:val="00FE17A2"/>
    <w:rsid w:val="00FE17A9"/>
    <w:rsid w:val="00FE1F53"/>
    <w:rsid w:val="00FE220A"/>
    <w:rsid w:val="00FE2365"/>
    <w:rsid w:val="00FE2648"/>
    <w:rsid w:val="00FE298F"/>
    <w:rsid w:val="00FE32C1"/>
    <w:rsid w:val="00FE37D0"/>
    <w:rsid w:val="00FE3AC1"/>
    <w:rsid w:val="00FE3C0F"/>
    <w:rsid w:val="00FE3E2B"/>
    <w:rsid w:val="00FE3FFB"/>
    <w:rsid w:val="00FE40DB"/>
    <w:rsid w:val="00FE478E"/>
    <w:rsid w:val="00FE48EB"/>
    <w:rsid w:val="00FE4B7D"/>
    <w:rsid w:val="00FE4C7B"/>
    <w:rsid w:val="00FE4CA9"/>
    <w:rsid w:val="00FE4D7E"/>
    <w:rsid w:val="00FE500D"/>
    <w:rsid w:val="00FE5411"/>
    <w:rsid w:val="00FE55A8"/>
    <w:rsid w:val="00FE5659"/>
    <w:rsid w:val="00FE579E"/>
    <w:rsid w:val="00FE57B9"/>
    <w:rsid w:val="00FE604B"/>
    <w:rsid w:val="00FE61D9"/>
    <w:rsid w:val="00FE64A9"/>
    <w:rsid w:val="00FE67E0"/>
    <w:rsid w:val="00FE6988"/>
    <w:rsid w:val="00FE6B82"/>
    <w:rsid w:val="00FE71A4"/>
    <w:rsid w:val="00FE7336"/>
    <w:rsid w:val="00FE7498"/>
    <w:rsid w:val="00FE787C"/>
    <w:rsid w:val="00FE7E1A"/>
    <w:rsid w:val="00FF038A"/>
    <w:rsid w:val="00FF07B8"/>
    <w:rsid w:val="00FF0AFB"/>
    <w:rsid w:val="00FF10FD"/>
    <w:rsid w:val="00FF1151"/>
    <w:rsid w:val="00FF14B8"/>
    <w:rsid w:val="00FF1568"/>
    <w:rsid w:val="00FF1F6E"/>
    <w:rsid w:val="00FF302A"/>
    <w:rsid w:val="00FF310E"/>
    <w:rsid w:val="00FF3481"/>
    <w:rsid w:val="00FF3BB8"/>
    <w:rsid w:val="00FF3BC1"/>
    <w:rsid w:val="00FF3F1A"/>
    <w:rsid w:val="00FF4240"/>
    <w:rsid w:val="00FF4242"/>
    <w:rsid w:val="00FF45A5"/>
    <w:rsid w:val="00FF48A3"/>
    <w:rsid w:val="00FF4955"/>
    <w:rsid w:val="00FF4B39"/>
    <w:rsid w:val="00FF4CD9"/>
    <w:rsid w:val="00FF4ED9"/>
    <w:rsid w:val="00FF4F60"/>
    <w:rsid w:val="00FF4F61"/>
    <w:rsid w:val="00FF5007"/>
    <w:rsid w:val="00FF5104"/>
    <w:rsid w:val="00FF54D8"/>
    <w:rsid w:val="00FF5673"/>
    <w:rsid w:val="00FF5825"/>
    <w:rsid w:val="00FF587A"/>
    <w:rsid w:val="00FF5C91"/>
    <w:rsid w:val="00FF619D"/>
    <w:rsid w:val="00FF66E1"/>
    <w:rsid w:val="00FF6DF2"/>
    <w:rsid w:val="00FF6EB3"/>
    <w:rsid w:val="00FF7716"/>
    <w:rsid w:val="00FF77E2"/>
    <w:rsid w:val="00FF79E8"/>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4AB5"/>
    <w:pPr>
      <w:spacing w:after="160" w:line="278" w:lineRule="auto"/>
    </w:pPr>
    <w:rPr>
      <w:rFonts w:asciiTheme="minorHAnsi" w:eastAsiaTheme="minorHAnsi" w:hAnsiTheme="minorHAnsi" w:cstheme="minorBidi"/>
      <w:kern w:val="2"/>
      <w:sz w:val="24"/>
      <w:szCs w:val="24"/>
      <w:lang w:val="en-US"/>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CD4A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D4AB5"/>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qFormat/>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77A4C"/>
    <w:pPr>
      <w:jc w:val="both"/>
    </w:pPr>
    <w:rPr>
      <w:rFonts w:eastAsia="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paragraph" w:customStyle="1" w:styleId="Bulleted">
    <w:name w:val="Bulleted"/>
    <w:aliases w:val="Symbol (symbol),Left:  0,25&quot;,Hanging:  0"/>
    <w:basedOn w:val="Normal"/>
    <w:rsid w:val="00B8573A"/>
    <w:pPr>
      <w:numPr>
        <w:ilvl w:val="2"/>
        <w:numId w:val="13"/>
      </w:numPr>
      <w:spacing w:after="180"/>
    </w:pPr>
    <w:rPr>
      <w:rFonts w:ascii="Arial" w:eastAsia="Batang" w:hAnsi="Arial" w:cs="Times New Roman"/>
      <w:sz w:val="20"/>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77A4C"/>
    <w:rPr>
      <w:rFonts w:asciiTheme="minorHAnsi" w:eastAsia="Calibri" w:hAnsiTheme="minorHAnsi" w:cstheme="minorBidi"/>
      <w:kern w:val="2"/>
      <w:sz w:val="22"/>
      <w:szCs w:val="22"/>
      <w:lang w:val="en-US"/>
      <w14:ligatures w14:val="standardContextual"/>
    </w:rPr>
  </w:style>
  <w:style w:type="paragraph" w:customStyle="1" w:styleId="References">
    <w:name w:val="References"/>
    <w:basedOn w:val="Normal"/>
    <w:rsid w:val="00F7375A"/>
    <w:pPr>
      <w:numPr>
        <w:numId w:val="10"/>
      </w:numPr>
      <w:autoSpaceDE w:val="0"/>
      <w:autoSpaceDN w:val="0"/>
      <w:snapToGrid w:val="0"/>
      <w:spacing w:after="60"/>
      <w:jc w:val="both"/>
    </w:pPr>
    <w:rPr>
      <w:rFonts w:eastAsia="SimSun"/>
      <w:sz w:val="20"/>
      <w:szCs w:val="16"/>
    </w:rPr>
  </w:style>
  <w:style w:type="character" w:customStyle="1" w:styleId="B10">
    <w:name w:val="B1 (文字)"/>
    <w:uiPriority w:val="99"/>
    <w:qFormat/>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jc w:val="both"/>
      <w:textAlignment w:val="baseline"/>
    </w:pPr>
    <w:rPr>
      <w:rFonts w:eastAsia="MS Mincho"/>
      <w:szCs w:val="20"/>
      <w:lang w:eastAsia="en-GB"/>
    </w:rPr>
  </w:style>
  <w:style w:type="character" w:customStyle="1" w:styleId="B3Char">
    <w:name w:val="B3 Char"/>
    <w:basedOn w:val="DefaultParagraphFont"/>
    <w:rsid w:val="008C34DD"/>
    <w:rPr>
      <w:rFonts w:ascii="Times New Roman" w:eastAsia="Times New Roman" w:hAnsi="Times New Roman" w:cs="Times New Roman"/>
      <w:sz w:val="20"/>
      <w:szCs w:val="20"/>
      <w:lang w:val="en-GB"/>
    </w:rPr>
  </w:style>
  <w:style w:type="character" w:styleId="UnresolvedMention">
    <w:name w:val="Unresolved Mention"/>
    <w:basedOn w:val="DefaultParagraphFont"/>
    <w:uiPriority w:val="99"/>
    <w:semiHidden/>
    <w:unhideWhenUsed/>
    <w:rsid w:val="006D11D7"/>
    <w:rPr>
      <w:color w:val="605E5C"/>
      <w:shd w:val="clear" w:color="auto" w:fill="E1DFDD"/>
    </w:rPr>
  </w:style>
  <w:style w:type="paragraph" w:customStyle="1" w:styleId="rProposalsub">
    <w:name w:val="rProposal_sub"/>
    <w:basedOn w:val="Normal"/>
    <w:next w:val="Normal"/>
    <w:qFormat/>
    <w:rsid w:val="00B8573A"/>
    <w:pPr>
      <w:numPr>
        <w:numId w:val="13"/>
      </w:numPr>
      <w:spacing w:before="120" w:after="120"/>
      <w:jc w:val="both"/>
    </w:pPr>
    <w:rPr>
      <w:rFonts w:ascii="Times New Roman" w:eastAsia="Malgun Gothic" w:hAnsi="Times New Roman" w:cs="Times New Roman"/>
      <w:i/>
      <w:lang w:eastAsia="ko-KR"/>
    </w:rPr>
  </w:style>
  <w:style w:type="paragraph" w:customStyle="1" w:styleId="StyleHeading1H1h1appheading1l1MemoHeading1h11h12h13h">
    <w:name w:val="Style Heading 1H1h1app heading 1l1Memo Heading 1h11h12h13h..."/>
    <w:basedOn w:val="Heading1"/>
    <w:rsid w:val="009750C7"/>
    <w:pPr>
      <w:keepNext w:val="0"/>
      <w:keepLines w:val="0"/>
      <w:widowControl w:val="0"/>
      <w:numPr>
        <w:numId w:val="15"/>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val="en-US" w:eastAsia="en-US"/>
    </w:rPr>
  </w:style>
  <w:style w:type="table" w:customStyle="1" w:styleId="TableGrid6">
    <w:name w:val="Table Grid6"/>
    <w:basedOn w:val="TableNormal"/>
    <w:next w:val="TableGrid"/>
    <w:uiPriority w:val="39"/>
    <w:rsid w:val="00BA2ABF"/>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3E5D13"/>
    <w:rPr>
      <w:rFonts w:ascii="Arial" w:hAnsi="Arial"/>
      <w:sz w:val="18"/>
      <w:lang w:val="en-GB"/>
    </w:rPr>
  </w:style>
  <w:style w:type="paragraph" w:customStyle="1" w:styleId="ListParagraph1">
    <w:name w:val="List Paragraph1"/>
    <w:basedOn w:val="Normal"/>
    <w:link w:val="a"/>
    <w:qFormat/>
    <w:rsid w:val="009962CE"/>
    <w:pPr>
      <w:ind w:left="720"/>
      <w:contextualSpacing/>
    </w:pPr>
    <w:rPr>
      <w:rFonts w:ascii="Times New Roman" w:eastAsia="Times New Roman" w:hAnsi="Times New Roman" w:cs="Times New Roman"/>
      <w:kern w:val="0"/>
      <w:lang w:eastAsia="zh-CN"/>
      <w14:ligatures w14:val="none"/>
    </w:rPr>
  </w:style>
  <w:style w:type="character" w:customStyle="1" w:styleId="a">
    <w:name w:val="清單段落 字元"/>
    <w:link w:val="ListParagraph1"/>
    <w:qFormat/>
    <w:rsid w:val="005E5F0A"/>
    <w:rPr>
      <w:rFonts w:ascii="Times New Roman" w:eastAsia="Times New Roman" w:hAnsi="Times New Roman"/>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35529986">
      <w:bodyDiv w:val="1"/>
      <w:marLeft w:val="0"/>
      <w:marRight w:val="0"/>
      <w:marTop w:val="0"/>
      <w:marBottom w:val="0"/>
      <w:divBdr>
        <w:top w:val="none" w:sz="0" w:space="0" w:color="auto"/>
        <w:left w:val="none" w:sz="0" w:space="0" w:color="auto"/>
        <w:bottom w:val="none" w:sz="0" w:space="0" w:color="auto"/>
        <w:right w:val="none" w:sz="0" w:space="0" w:color="auto"/>
      </w:divBdr>
    </w:div>
    <w:div w:id="143738316">
      <w:bodyDiv w:val="1"/>
      <w:marLeft w:val="0"/>
      <w:marRight w:val="0"/>
      <w:marTop w:val="0"/>
      <w:marBottom w:val="0"/>
      <w:divBdr>
        <w:top w:val="none" w:sz="0" w:space="0" w:color="auto"/>
        <w:left w:val="none" w:sz="0" w:space="0" w:color="auto"/>
        <w:bottom w:val="none" w:sz="0" w:space="0" w:color="auto"/>
        <w:right w:val="none" w:sz="0" w:space="0" w:color="auto"/>
      </w:divBdr>
    </w:div>
    <w:div w:id="225532032">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26446758">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60480167">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46296536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36131977">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0309967">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8456741">
      <w:bodyDiv w:val="1"/>
      <w:marLeft w:val="0"/>
      <w:marRight w:val="0"/>
      <w:marTop w:val="0"/>
      <w:marBottom w:val="0"/>
      <w:divBdr>
        <w:top w:val="none" w:sz="0" w:space="0" w:color="auto"/>
        <w:left w:val="none" w:sz="0" w:space="0" w:color="auto"/>
        <w:bottom w:val="none" w:sz="0" w:space="0" w:color="auto"/>
        <w:right w:val="none" w:sz="0" w:space="0" w:color="auto"/>
      </w:divBdr>
    </w:div>
    <w:div w:id="1035161353">
      <w:bodyDiv w:val="1"/>
      <w:marLeft w:val="0"/>
      <w:marRight w:val="0"/>
      <w:marTop w:val="0"/>
      <w:marBottom w:val="0"/>
      <w:divBdr>
        <w:top w:val="none" w:sz="0" w:space="0" w:color="auto"/>
        <w:left w:val="none" w:sz="0" w:space="0" w:color="auto"/>
        <w:bottom w:val="none" w:sz="0" w:space="0" w:color="auto"/>
        <w:right w:val="none" w:sz="0" w:space="0" w:color="auto"/>
      </w:divBdr>
    </w:div>
    <w:div w:id="1142697680">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08447999">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114346">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011998">
      <w:bodyDiv w:val="1"/>
      <w:marLeft w:val="0"/>
      <w:marRight w:val="0"/>
      <w:marTop w:val="0"/>
      <w:marBottom w:val="0"/>
      <w:divBdr>
        <w:top w:val="none" w:sz="0" w:space="0" w:color="auto"/>
        <w:left w:val="none" w:sz="0" w:space="0" w:color="auto"/>
        <w:bottom w:val="none" w:sz="0" w:space="0" w:color="auto"/>
        <w:right w:val="none" w:sz="0" w:space="0" w:color="auto"/>
      </w:divBdr>
    </w:div>
    <w:div w:id="1387954142">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29083667">
      <w:bodyDiv w:val="1"/>
      <w:marLeft w:val="0"/>
      <w:marRight w:val="0"/>
      <w:marTop w:val="0"/>
      <w:marBottom w:val="0"/>
      <w:divBdr>
        <w:top w:val="none" w:sz="0" w:space="0" w:color="auto"/>
        <w:left w:val="none" w:sz="0" w:space="0" w:color="auto"/>
        <w:bottom w:val="none" w:sz="0" w:space="0" w:color="auto"/>
        <w:right w:val="none" w:sz="0" w:space="0" w:color="auto"/>
      </w:divBdr>
    </w:div>
    <w:div w:id="146014511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6621287">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14377559">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31485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130221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327412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AAD0E9A5-E70B-4C01-8DAA-02C4E84EC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3.xml><?xml version="1.0" encoding="utf-8"?>
<ds:datastoreItem xmlns:ds="http://schemas.openxmlformats.org/officeDocument/2006/customXml" ds:itemID="{50410A27-0104-4E43-95A6-94A81A20EED2}">
  <ds:schemaRefs>
    <ds:schemaRef ds:uri="http://schemas.openxmlformats.org/officeDocument/2006/bibliography"/>
  </ds:schemaRefs>
</ds:datastoreItem>
</file>

<file path=customXml/itemProps4.xml><?xml version="1.0" encoding="utf-8"?>
<ds:datastoreItem xmlns:ds="http://schemas.openxmlformats.org/officeDocument/2006/customXml" ds:itemID="{9A3CB249-9FB2-480E-BED5-3DA5F6C8FBDB}">
  <ds:schemaRefs>
    <ds:schemaRef ds:uri="http://purl.org/dc/elements/1.1/"/>
    <ds:schemaRef ds:uri="23a22248-acb0-4303-bd1b-c36b2527d0a2"/>
    <ds:schemaRef ds:uri="http://schemas.microsoft.com/office/infopath/2007/PartnerControls"/>
    <ds:schemaRef ds:uri="e32f50e1-6846-4d7d-ad60-ccd6877e6c5e"/>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schemas.microsoft.com/sharepoint/v4"/>
    <ds:schemaRef ds:uri="5a888943-97ca-4c93-b605-714bb5e9e285"/>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8906</Words>
  <Characters>45642</Characters>
  <Application>Microsoft Office Word</Application>
  <DocSecurity>0</DocSecurity>
  <Lines>380</Lines>
  <Paragraphs>108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54440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2025-05-09T18:31:00Z</dcterms:created>
  <dcterms:modified xsi:type="dcterms:W3CDTF">2025-05-09T18:34:00Z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y fmtid="{D5CDD505-2E9C-101B-9397-08002B2CF9AE}" pid="4" name="MediaServiceImageTags">
    <vt:lpwstr/>
  </property>
  <property fmtid="{D5CDD505-2E9C-101B-9397-08002B2CF9AE}" pid="5" name="MSIP_Label_bcf26ed8-713a-4e6c-8a04-66607341a11c_Enabled">
    <vt:lpwstr>true</vt:lpwstr>
  </property>
  <property fmtid="{D5CDD505-2E9C-101B-9397-08002B2CF9AE}" pid="6" name="MSIP_Label_bcf26ed8-713a-4e6c-8a04-66607341a11c_SetDate">
    <vt:lpwstr>2024-09-03T13:33:21Z</vt:lpwstr>
  </property>
  <property fmtid="{D5CDD505-2E9C-101B-9397-08002B2CF9AE}" pid="7" name="MSIP_Label_bcf26ed8-713a-4e6c-8a04-66607341a11c_Method">
    <vt:lpwstr>Standard</vt:lpwstr>
  </property>
  <property fmtid="{D5CDD505-2E9C-101B-9397-08002B2CF9AE}" pid="8" name="MSIP_Label_bcf26ed8-713a-4e6c-8a04-66607341a11c_Name">
    <vt:lpwstr>Public</vt:lpwstr>
  </property>
  <property fmtid="{D5CDD505-2E9C-101B-9397-08002B2CF9AE}" pid="9" name="MSIP_Label_bcf26ed8-713a-4e6c-8a04-66607341a11c_SiteId">
    <vt:lpwstr>e351b779-f6d5-4e50-8568-80e922d180ae</vt:lpwstr>
  </property>
  <property fmtid="{D5CDD505-2E9C-101B-9397-08002B2CF9AE}" pid="10" name="MSIP_Label_bcf26ed8-713a-4e6c-8a04-66607341a11c_ActionId">
    <vt:lpwstr>f6ca474d-0620-4c73-8a18-8fb7543bbb4d</vt:lpwstr>
  </property>
  <property fmtid="{D5CDD505-2E9C-101B-9397-08002B2CF9AE}" pid="11" name="MSIP_Label_bcf26ed8-713a-4e6c-8a04-66607341a11c_ContentBits">
    <vt:lpwstr>0</vt:lpwstr>
  </property>
</Properties>
</file>